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C3" w:rsidRPr="00686E0B" w:rsidRDefault="00686E0B">
      <w:pPr>
        <w:rPr>
          <w:sz w:val="32"/>
          <w:szCs w:val="32"/>
        </w:rPr>
      </w:pPr>
      <w:r w:rsidRPr="00686E0B">
        <w:rPr>
          <w:b/>
          <w:sz w:val="32"/>
          <w:szCs w:val="32"/>
        </w:rPr>
        <w:t>№19.</w:t>
      </w:r>
      <w:r w:rsidRPr="00686E0B">
        <w:rPr>
          <w:sz w:val="32"/>
          <w:szCs w:val="32"/>
        </w:rPr>
        <w:br/>
        <w:t xml:space="preserve">В отчетном году стоимость реализованной продукции на предприятии – 96 </w:t>
      </w:r>
      <w:proofErr w:type="spellStart"/>
      <w:proofErr w:type="gramStart"/>
      <w:r w:rsidRPr="00686E0B">
        <w:rPr>
          <w:sz w:val="32"/>
          <w:szCs w:val="32"/>
        </w:rPr>
        <w:t>млн</w:t>
      </w:r>
      <w:proofErr w:type="spellEnd"/>
      <w:proofErr w:type="gramEnd"/>
      <w:r w:rsidRPr="00686E0B">
        <w:rPr>
          <w:sz w:val="32"/>
          <w:szCs w:val="32"/>
        </w:rPr>
        <w:t xml:space="preserve"> р., среднегодовая сумма оборотных средств – 24 </w:t>
      </w:r>
      <w:proofErr w:type="spellStart"/>
      <w:r w:rsidRPr="00686E0B">
        <w:rPr>
          <w:sz w:val="32"/>
          <w:szCs w:val="32"/>
        </w:rPr>
        <w:t>млн</w:t>
      </w:r>
      <w:proofErr w:type="spellEnd"/>
      <w:r w:rsidRPr="00686E0B">
        <w:rPr>
          <w:sz w:val="32"/>
          <w:szCs w:val="32"/>
        </w:rPr>
        <w:t xml:space="preserve"> р. В плановом году предприятие предполагает иметь 4,8 оборотов в год. Определить время сокращения одного оборота и возможное сокращение потребности в оборотных средствах </w:t>
      </w:r>
      <w:proofErr w:type="gramStart"/>
      <w:r w:rsidRPr="00686E0B">
        <w:rPr>
          <w:sz w:val="32"/>
          <w:szCs w:val="32"/>
        </w:rPr>
        <w:t>при том</w:t>
      </w:r>
      <w:proofErr w:type="gramEnd"/>
      <w:r w:rsidRPr="00686E0B">
        <w:rPr>
          <w:sz w:val="32"/>
          <w:szCs w:val="32"/>
        </w:rPr>
        <w:t xml:space="preserve"> же объеме реализации продукции.</w:t>
      </w:r>
      <w:r w:rsidRPr="00686E0B">
        <w:rPr>
          <w:sz w:val="32"/>
          <w:szCs w:val="32"/>
        </w:rPr>
        <w:br/>
      </w:r>
      <w:r w:rsidRPr="00686E0B">
        <w:rPr>
          <w:sz w:val="32"/>
          <w:szCs w:val="32"/>
        </w:rPr>
        <w:br/>
      </w:r>
      <w:r w:rsidRPr="00686E0B">
        <w:rPr>
          <w:b/>
          <w:sz w:val="32"/>
          <w:szCs w:val="32"/>
        </w:rPr>
        <w:t>№26.</w:t>
      </w:r>
      <w:r w:rsidRPr="00686E0B">
        <w:rPr>
          <w:sz w:val="32"/>
          <w:szCs w:val="32"/>
        </w:rPr>
        <w:br/>
      </w:r>
      <w:proofErr w:type="gramStart"/>
      <w:r w:rsidRPr="00686E0B">
        <w:rPr>
          <w:sz w:val="32"/>
          <w:szCs w:val="32"/>
        </w:rPr>
        <w:t>Среднесписочная численность работников предприятия за год составила 700 чел. В течение года на пре</w:t>
      </w:r>
      <w:r>
        <w:rPr>
          <w:sz w:val="32"/>
          <w:szCs w:val="32"/>
        </w:rPr>
        <w:t xml:space="preserve">дприятие было принято 21 чел., </w:t>
      </w:r>
      <w:r w:rsidRPr="00686E0B">
        <w:rPr>
          <w:sz w:val="32"/>
          <w:szCs w:val="32"/>
        </w:rPr>
        <w:t xml:space="preserve"> с предприятия выбыло 90 чел., в т. ч.</w:t>
      </w:r>
      <w:r>
        <w:rPr>
          <w:sz w:val="32"/>
          <w:szCs w:val="32"/>
        </w:rPr>
        <w:t xml:space="preserve"> в связи с переходом на учебу –</w:t>
      </w:r>
      <w:r w:rsidRPr="00686E0B">
        <w:rPr>
          <w:sz w:val="32"/>
          <w:szCs w:val="32"/>
        </w:rPr>
        <w:t>5 чел., с призывом в Вооруженные силы страны – 12 чел., с уходом на пенсию – 10 чел., ушло по собственному желанию 45 чел., уволено за прогулы 8 чел., за</w:t>
      </w:r>
      <w:proofErr w:type="gramEnd"/>
      <w:r w:rsidRPr="00686E0B">
        <w:rPr>
          <w:sz w:val="32"/>
          <w:szCs w:val="32"/>
        </w:rPr>
        <w:t xml:space="preserve"> другие нарушения трудовой дисциплины – 10 чел. На другие должности и в другие подразделения предприятия переведены 30 чел. </w:t>
      </w:r>
      <w:r w:rsidRPr="00686E0B">
        <w:rPr>
          <w:sz w:val="32"/>
          <w:szCs w:val="32"/>
        </w:rPr>
        <w:br/>
        <w:t>Определить: коэффициент оборота по приему, коэффициент оборота по выбытию, коэффициент текучести.</w:t>
      </w:r>
      <w:r w:rsidRPr="00686E0B">
        <w:rPr>
          <w:sz w:val="32"/>
          <w:szCs w:val="32"/>
        </w:rPr>
        <w:br/>
        <w:t>Сделать выводы о динамике персонала.</w:t>
      </w:r>
      <w:r w:rsidRPr="00686E0B">
        <w:rPr>
          <w:sz w:val="32"/>
          <w:szCs w:val="32"/>
        </w:rPr>
        <w:br/>
      </w:r>
      <w:r w:rsidRPr="00686E0B">
        <w:rPr>
          <w:sz w:val="32"/>
          <w:szCs w:val="32"/>
        </w:rPr>
        <w:br/>
      </w:r>
      <w:r w:rsidRPr="00686E0B">
        <w:rPr>
          <w:b/>
          <w:sz w:val="32"/>
          <w:szCs w:val="32"/>
        </w:rPr>
        <w:t>№38.</w:t>
      </w:r>
      <w:r w:rsidRPr="00686E0B">
        <w:rPr>
          <w:sz w:val="32"/>
          <w:szCs w:val="32"/>
        </w:rPr>
        <w:br/>
        <w:t xml:space="preserve">Рассчитать заработную плату рабочего по сдельно-прогрессивной системе оплаты труда при условии: норма затрат труда на изделие – 5,31 чел.- </w:t>
      </w:r>
      <w:proofErr w:type="gramStart"/>
      <w:r w:rsidRPr="00686E0B">
        <w:rPr>
          <w:sz w:val="32"/>
          <w:szCs w:val="32"/>
        </w:rPr>
        <w:t>ч</w:t>
      </w:r>
      <w:proofErr w:type="gramEnd"/>
      <w:r w:rsidRPr="00686E0B">
        <w:rPr>
          <w:sz w:val="32"/>
          <w:szCs w:val="32"/>
        </w:rPr>
        <w:t xml:space="preserve"> на изделие, изготовлено 40 изделий по расценке 95,99 р. за изделие; отработано 24 смены по 8 ч каждая. За изделия, произведенные сверх нормы, оплата производится по расценкам, увеличенным в 1,5 раза.</w:t>
      </w:r>
    </w:p>
    <w:sectPr w:rsidR="002479C3" w:rsidRPr="00686E0B" w:rsidSect="0024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E0B"/>
    <w:rsid w:val="002479C3"/>
    <w:rsid w:val="0068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WareZ Provider 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2012-05-06T19:13:00Z</dcterms:created>
  <dcterms:modified xsi:type="dcterms:W3CDTF">2012-05-06T19:14:00Z</dcterms:modified>
</cp:coreProperties>
</file>