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55" w:rsidRDefault="00776155" w:rsidP="00776155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заданной</w:t>
      </w:r>
      <w:proofErr w:type="spellEnd"/>
      <w:r>
        <w:rPr>
          <w:sz w:val="28"/>
        </w:rPr>
        <w:t xml:space="preserve"> в таблице 4 </w:t>
      </w:r>
      <w:proofErr w:type="spellStart"/>
      <w:r>
        <w:rPr>
          <w:sz w:val="28"/>
        </w:rPr>
        <w:t>передаточной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функции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разомкнутой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построить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логарифмическую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частотную</w:t>
      </w:r>
      <w:proofErr w:type="spellEnd"/>
      <w:r>
        <w:rPr>
          <w:sz w:val="28"/>
        </w:rPr>
        <w:t xml:space="preserve"> характеристику </w:t>
      </w:r>
      <w:r>
        <w:rPr>
          <w:sz w:val="28"/>
          <w:lang w:val="en-US"/>
        </w:rPr>
        <w:t>L</w:t>
      </w:r>
      <w:r>
        <w:rPr>
          <w:sz w:val="28"/>
        </w:rPr>
        <w:t>(</w:t>
      </w:r>
      <w:r>
        <w:rPr>
          <w:sz w:val="28"/>
          <w:lang w:val="en-US"/>
        </w:rPr>
        <w:t>ω</w:t>
      </w:r>
      <w:r>
        <w:rPr>
          <w:sz w:val="28"/>
        </w:rPr>
        <w:t xml:space="preserve">) и </w:t>
      </w:r>
      <w:proofErr w:type="spellStart"/>
      <w:r>
        <w:rPr>
          <w:sz w:val="28"/>
        </w:rPr>
        <w:t>фазовую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частотную</w:t>
      </w:r>
      <w:proofErr w:type="spellEnd"/>
      <w:r>
        <w:rPr>
          <w:sz w:val="28"/>
        </w:rPr>
        <w:t xml:space="preserve"> хара</w:t>
      </w:r>
      <w:r>
        <w:rPr>
          <w:sz w:val="28"/>
        </w:rPr>
        <w:t>к</w:t>
      </w:r>
      <w:r>
        <w:rPr>
          <w:sz w:val="28"/>
        </w:rPr>
        <w:t xml:space="preserve">теристику </w:t>
      </w:r>
      <w:r>
        <w:rPr>
          <w:sz w:val="28"/>
          <w:lang w:val="en-US"/>
        </w:rPr>
        <w:t>φ</w:t>
      </w:r>
      <w:r>
        <w:rPr>
          <w:sz w:val="28"/>
        </w:rPr>
        <w:t>(</w:t>
      </w:r>
      <w:r>
        <w:rPr>
          <w:sz w:val="28"/>
          <w:lang w:val="en-US"/>
        </w:rPr>
        <w:t>ω</w:t>
      </w:r>
      <w:r>
        <w:rPr>
          <w:sz w:val="28"/>
        </w:rPr>
        <w:t xml:space="preserve">). </w:t>
      </w:r>
    </w:p>
    <w:p w:rsidR="00776155" w:rsidRDefault="00776155" w:rsidP="00776155">
      <w:pPr>
        <w:widowControl w:val="0"/>
        <w:spacing w:before="120" w:line="360" w:lineRule="auto"/>
        <w:jc w:val="both"/>
        <w:rPr>
          <w:i/>
          <w:iCs/>
          <w:sz w:val="28"/>
        </w:rPr>
      </w:pPr>
      <w:r>
        <w:rPr>
          <w:sz w:val="28"/>
        </w:rPr>
        <w:tab/>
      </w:r>
      <w:proofErr w:type="spellStart"/>
      <w:r>
        <w:rPr>
          <w:i/>
          <w:iCs/>
          <w:sz w:val="28"/>
        </w:rPr>
        <w:t>Таблица</w:t>
      </w:r>
      <w:proofErr w:type="spellEnd"/>
      <w:r>
        <w:rPr>
          <w:i/>
          <w:iCs/>
          <w:sz w:val="2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3"/>
      </w:tblGrid>
      <w:tr w:rsidR="00776155" w:rsidTr="00C6223F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4103" w:type="dxa"/>
            <w:tcBorders>
              <w:right w:val="double" w:sz="12" w:space="0" w:color="auto"/>
            </w:tcBorders>
            <w:vAlign w:val="center"/>
          </w:tcPr>
          <w:p w:rsidR="00776155" w:rsidRDefault="00776155" w:rsidP="00C6223F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Передаточная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W(p)</w:t>
            </w:r>
          </w:p>
        </w:tc>
      </w:tr>
      <w:tr w:rsidR="00776155" w:rsidTr="00C6223F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103" w:type="dxa"/>
            <w:tcBorders>
              <w:right w:val="double" w:sz="12" w:space="0" w:color="auto"/>
            </w:tcBorders>
          </w:tcPr>
          <w:p w:rsidR="00776155" w:rsidRDefault="00776155" w:rsidP="00C6223F">
            <w:r>
              <w:rPr>
                <w:position w:val="-30"/>
              </w:rPr>
              <w:object w:dxaOrig="21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35pt;height:36pt" o:ole="" fillcolor="window">
                  <v:imagedata r:id="rId4" o:title=""/>
                </v:shape>
                <o:OLEObject Type="Embed" ProgID="Equation.3" ShapeID="_x0000_i1025" DrawAspect="Content" ObjectID="_1397674338" r:id="rId5"/>
              </w:object>
            </w:r>
          </w:p>
        </w:tc>
      </w:tr>
    </w:tbl>
    <w:p w:rsidR="00776155" w:rsidRDefault="00776155" w:rsidP="00776155"/>
    <w:p w:rsidR="00776155" w:rsidRDefault="00776155" w:rsidP="00776155"/>
    <w:p w:rsidR="00776155" w:rsidRDefault="00776155" w:rsidP="00776155">
      <w:pPr>
        <w:widowControl w:val="0"/>
        <w:spacing w:line="360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Используя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графики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L</w:t>
      </w:r>
      <w:r>
        <w:rPr>
          <w:sz w:val="28"/>
        </w:rPr>
        <w:t>(</w:t>
      </w:r>
      <w:r>
        <w:rPr>
          <w:sz w:val="28"/>
          <w:lang w:val="en-US"/>
        </w:rPr>
        <w:t>ω</w:t>
      </w:r>
      <w:r>
        <w:rPr>
          <w:sz w:val="28"/>
        </w:rPr>
        <w:t xml:space="preserve">) и </w:t>
      </w:r>
      <w:r>
        <w:rPr>
          <w:sz w:val="28"/>
          <w:lang w:val="en-US"/>
        </w:rPr>
        <w:t>φ</w:t>
      </w:r>
      <w:r>
        <w:rPr>
          <w:sz w:val="28"/>
        </w:rPr>
        <w:t>(</w:t>
      </w:r>
      <w:r>
        <w:rPr>
          <w:sz w:val="28"/>
          <w:lang w:val="en-US"/>
        </w:rPr>
        <w:t>ω</w:t>
      </w:r>
      <w:r>
        <w:rPr>
          <w:sz w:val="28"/>
        </w:rPr>
        <w:t xml:space="preserve">), </w:t>
      </w:r>
      <w:proofErr w:type="spellStart"/>
      <w:r>
        <w:rPr>
          <w:sz w:val="28"/>
        </w:rPr>
        <w:t>определить</w:t>
      </w:r>
      <w:proofErr w:type="spellEnd"/>
      <w:r>
        <w:rPr>
          <w:sz w:val="28"/>
        </w:rPr>
        <w:t xml:space="preserve"> </w:t>
      </w:r>
    </w:p>
    <w:p w:rsidR="00776155" w:rsidRDefault="00776155" w:rsidP="0077615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а) частоту </w:t>
      </w:r>
      <w:proofErr w:type="spellStart"/>
      <w:r>
        <w:rPr>
          <w:sz w:val="28"/>
        </w:rPr>
        <w:t>среза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системы</w:t>
      </w:r>
      <w:proofErr w:type="spellEnd"/>
      <w:r>
        <w:rPr>
          <w:sz w:val="28"/>
        </w:rPr>
        <w:t xml:space="preserve"> </w:t>
      </w:r>
      <w:r>
        <w:rPr>
          <w:position w:val="-12"/>
          <w:sz w:val="28"/>
          <w:lang w:val="en-US"/>
        </w:rPr>
        <w:object w:dxaOrig="300" w:dyaOrig="360">
          <v:shape id="_x0000_i1026" type="#_x0000_t75" style="width:15.05pt;height:18.4pt" o:ole="" fillcolor="window">
            <v:imagedata r:id="rId6" o:title=""/>
          </v:shape>
          <o:OLEObject Type="Embed" ProgID="Equation.3" ShapeID="_x0000_i1026" DrawAspect="Content" ObjectID="_1397674339" r:id="rId7"/>
        </w:object>
      </w:r>
      <w:r>
        <w:rPr>
          <w:sz w:val="28"/>
        </w:rPr>
        <w:t>;</w:t>
      </w:r>
    </w:p>
    <w:p w:rsidR="00776155" w:rsidRDefault="00776155" w:rsidP="0077615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коэффициент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усиления</w:t>
      </w:r>
      <w:proofErr w:type="spellEnd"/>
      <w:r>
        <w:rPr>
          <w:sz w:val="28"/>
        </w:rPr>
        <w:t xml:space="preserve"> на частотах 2</w:t>
      </w:r>
      <w:r>
        <w:rPr>
          <w:position w:val="-12"/>
          <w:sz w:val="28"/>
          <w:lang w:val="en-US"/>
        </w:rPr>
        <w:object w:dxaOrig="300" w:dyaOrig="360">
          <v:shape id="_x0000_i1027" type="#_x0000_t75" style="width:15.05pt;height:18.4pt" o:ole="" fillcolor="window">
            <v:imagedata r:id="rId6" o:title=""/>
          </v:shape>
          <o:OLEObject Type="Embed" ProgID="Equation.3" ShapeID="_x0000_i1027" DrawAspect="Content" ObjectID="_1397674340" r:id="rId8"/>
        </w:object>
      </w:r>
      <w:r>
        <w:rPr>
          <w:sz w:val="28"/>
        </w:rPr>
        <w:t xml:space="preserve"> и 0,5</w:t>
      </w:r>
      <w:r>
        <w:rPr>
          <w:position w:val="-12"/>
          <w:sz w:val="28"/>
          <w:lang w:val="en-US"/>
        </w:rPr>
        <w:object w:dxaOrig="300" w:dyaOrig="360">
          <v:shape id="_x0000_i1028" type="#_x0000_t75" style="width:15.05pt;height:18.4pt" o:ole="" fillcolor="window">
            <v:imagedata r:id="rId6" o:title=""/>
          </v:shape>
          <o:OLEObject Type="Embed" ProgID="Equation.3" ShapeID="_x0000_i1028" DrawAspect="Content" ObjectID="_1397674341" r:id="rId9"/>
        </w:object>
      </w:r>
      <w:r>
        <w:rPr>
          <w:sz w:val="28"/>
        </w:rPr>
        <w:t xml:space="preserve"> ( </w:t>
      </w:r>
      <w:r>
        <w:rPr>
          <w:sz w:val="28"/>
          <w:lang w:val="en-US"/>
        </w:rPr>
        <w:t>k</w:t>
      </w:r>
      <w:r>
        <w:rPr>
          <w:sz w:val="28"/>
        </w:rPr>
        <w:t>(2</w:t>
      </w:r>
      <w:r>
        <w:rPr>
          <w:position w:val="-12"/>
          <w:sz w:val="28"/>
          <w:lang w:val="en-US"/>
        </w:rPr>
        <w:object w:dxaOrig="300" w:dyaOrig="360">
          <v:shape id="_x0000_i1029" type="#_x0000_t75" style="width:15.05pt;height:18.4pt" o:ole="" fillcolor="window">
            <v:imagedata r:id="rId6" o:title=""/>
          </v:shape>
          <o:OLEObject Type="Embed" ProgID="Equation.3" ShapeID="_x0000_i1029" DrawAspect="Content" ObjectID="_1397674342" r:id="rId10"/>
        </w:object>
      </w:r>
      <w:r>
        <w:rPr>
          <w:sz w:val="28"/>
        </w:rPr>
        <w:t xml:space="preserve">) и </w:t>
      </w:r>
      <w:r>
        <w:rPr>
          <w:sz w:val="28"/>
          <w:lang w:val="en-US"/>
        </w:rPr>
        <w:t>k</w:t>
      </w:r>
      <w:r>
        <w:rPr>
          <w:sz w:val="28"/>
        </w:rPr>
        <w:t>(0,5</w:t>
      </w:r>
      <w:r>
        <w:rPr>
          <w:position w:val="-12"/>
          <w:sz w:val="28"/>
          <w:lang w:val="en-US"/>
        </w:rPr>
        <w:object w:dxaOrig="300" w:dyaOrig="360">
          <v:shape id="_x0000_i1030" type="#_x0000_t75" style="width:15.05pt;height:18.4pt" o:ole="" fillcolor="window">
            <v:imagedata r:id="rId6" o:title=""/>
          </v:shape>
          <o:OLEObject Type="Embed" ProgID="Equation.3" ShapeID="_x0000_i1030" DrawAspect="Content" ObjectID="_1397674343" r:id="rId11"/>
        </w:object>
      </w:r>
      <w:r>
        <w:rPr>
          <w:sz w:val="28"/>
        </w:rPr>
        <w:t>));</w:t>
      </w:r>
    </w:p>
    <w:p w:rsidR="00776155" w:rsidRDefault="00776155" w:rsidP="00776155">
      <w:pPr>
        <w:ind w:firstLine="709"/>
        <w:jc w:val="both"/>
      </w:pPr>
      <w:r>
        <w:rPr>
          <w:sz w:val="28"/>
        </w:rPr>
        <w:t xml:space="preserve">в) величину фазового </w:t>
      </w:r>
      <w:proofErr w:type="spellStart"/>
      <w:r>
        <w:rPr>
          <w:sz w:val="28"/>
        </w:rPr>
        <w:t>сдвига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вносимого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системой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частоте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среза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φ</w:t>
      </w:r>
      <w:r>
        <w:rPr>
          <w:sz w:val="28"/>
        </w:rPr>
        <w:t>(</w:t>
      </w:r>
      <w:r>
        <w:rPr>
          <w:position w:val="-12"/>
          <w:sz w:val="28"/>
          <w:lang w:val="en-US"/>
        </w:rPr>
        <w:object w:dxaOrig="300" w:dyaOrig="360">
          <v:shape id="_x0000_i1031" type="#_x0000_t75" style="width:15.05pt;height:18.4pt" o:ole="" fillcolor="window">
            <v:imagedata r:id="rId6" o:title=""/>
          </v:shape>
          <o:OLEObject Type="Embed" ProgID="Equation.3" ShapeID="_x0000_i1031" DrawAspect="Content" ObjectID="_1397674344" r:id="rId12"/>
        </w:object>
      </w:r>
      <w:r>
        <w:rPr>
          <w:sz w:val="28"/>
        </w:rPr>
        <w:t xml:space="preserve">) и </w:t>
      </w:r>
      <w:proofErr w:type="spellStart"/>
      <w:r>
        <w:rPr>
          <w:sz w:val="28"/>
        </w:rPr>
        <w:t>опорных</w:t>
      </w:r>
      <w:proofErr w:type="spellEnd"/>
      <w:r>
        <w:rPr>
          <w:sz w:val="28"/>
        </w:rPr>
        <w:t xml:space="preserve"> частотах </w:t>
      </w:r>
      <w:r>
        <w:rPr>
          <w:sz w:val="28"/>
          <w:lang w:val="en-US"/>
        </w:rPr>
        <w:t>φ</w:t>
      </w:r>
      <w:r>
        <w:rPr>
          <w:sz w:val="28"/>
        </w:rPr>
        <w:t>(</w:t>
      </w:r>
      <w:r>
        <w:rPr>
          <w:position w:val="-12"/>
          <w:sz w:val="28"/>
          <w:lang w:val="en-US"/>
        </w:rPr>
        <w:object w:dxaOrig="300" w:dyaOrig="360">
          <v:shape id="_x0000_i1032" type="#_x0000_t75" style="width:15.05pt;height:18.4pt" o:ole="" fillcolor="window">
            <v:imagedata r:id="rId13" o:title=""/>
          </v:shape>
          <o:OLEObject Type="Embed" ProgID="Equation.3" ShapeID="_x0000_i1032" DrawAspect="Content" ObjectID="_1397674345" r:id="rId14"/>
        </w:object>
      </w:r>
      <w:r>
        <w:rPr>
          <w:sz w:val="28"/>
        </w:rPr>
        <w:t>).</w:t>
      </w:r>
    </w:p>
    <w:p w:rsidR="00000000" w:rsidRDefault="00776155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76155"/>
    <w:rsid w:val="0077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224</Characters>
  <Application>Microsoft Office Word</Application>
  <DocSecurity>0</DocSecurity>
  <Lines>1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Mercenary</dc:creator>
  <cp:keywords/>
  <dc:description/>
  <cp:lastModifiedBy>Mercenary</cp:lastModifiedBy>
  <cp:revision>2</cp:revision>
  <dcterms:created xsi:type="dcterms:W3CDTF">2012-05-04T19:05:00Z</dcterms:created>
  <dcterms:modified xsi:type="dcterms:W3CDTF">2012-05-04T19:06:00Z</dcterms:modified>
</cp:coreProperties>
</file>