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334F6" w14:textId="77777777" w:rsidR="00532D73" w:rsidRPr="00A84E26" w:rsidRDefault="00532D73" w:rsidP="00532D73">
      <w:pPr>
        <w:rPr>
          <w:b/>
          <w:u w:val="single"/>
        </w:rPr>
      </w:pPr>
      <w:r w:rsidRPr="00A84E26">
        <w:rPr>
          <w:b/>
          <w:u w:val="single"/>
        </w:rPr>
        <w:t>ЗАДАЧА 2</w:t>
      </w:r>
    </w:p>
    <w:p w14:paraId="77C3B6ED" w14:textId="77777777" w:rsidR="00532D73" w:rsidRDefault="00532D73" w:rsidP="00532D73">
      <w:pPr>
        <w:rPr>
          <w:b/>
        </w:rPr>
      </w:pPr>
      <w:r w:rsidRPr="00795A0A">
        <w:rPr>
          <w:b/>
        </w:rPr>
        <w:t>Двойственность в линейном программировании</w:t>
      </w:r>
    </w:p>
    <w:p w14:paraId="2A4DA227" w14:textId="77777777" w:rsidR="00532D73" w:rsidRDefault="00532D73" w:rsidP="00532D73">
      <w:pPr>
        <w:rPr>
          <w:b/>
        </w:rPr>
      </w:pPr>
    </w:p>
    <w:p w14:paraId="7F5275F9" w14:textId="77777777" w:rsidR="00532D73" w:rsidRPr="00A84E26" w:rsidRDefault="00532D73" w:rsidP="00532D73">
      <w:pPr>
        <w:rPr>
          <w:b/>
          <w:u w:val="single"/>
        </w:rPr>
      </w:pPr>
      <w:proofErr w:type="spellStart"/>
      <w:r>
        <w:rPr>
          <w:b/>
          <w:bCs/>
          <w:color w:val="000000"/>
        </w:rPr>
        <w:t>C</w:t>
      </w:r>
      <w:r>
        <w:rPr>
          <w:b/>
          <w:bCs/>
          <w:color w:val="000000"/>
        </w:rPr>
        <w:t>оставить</w:t>
      </w:r>
      <w:proofErr w:type="spellEnd"/>
      <w:r>
        <w:rPr>
          <w:b/>
          <w:bCs/>
          <w:color w:val="000000"/>
        </w:rPr>
        <w:t xml:space="preserve"> двойственную задачу, решить ее, найти по этому решению решение основной задачи и проверить его</w:t>
      </w:r>
      <w:r>
        <w:br/>
      </w:r>
      <w:r>
        <w:br/>
      </w:r>
      <w:r>
        <w:rPr>
          <w:noProof/>
          <w:lang w:val="en-US"/>
        </w:rPr>
        <w:drawing>
          <wp:inline distT="0" distB="0" distL="0" distR="0" wp14:anchorId="7B0D32BB" wp14:editId="44603049">
            <wp:extent cx="3305175" cy="1943735"/>
            <wp:effectExtent l="0" t="0" r="0" b="12065"/>
            <wp:docPr id="1" name="Изображение 1" descr="Macintosh HD:Users:mike:Downloads: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:Downloads: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b/>
        </w:rPr>
        <w:br/>
      </w:r>
      <w:r w:rsidRPr="00A84E26">
        <w:rPr>
          <w:b/>
          <w:u w:val="single"/>
        </w:rPr>
        <w:t>ЗАДАЧА 4</w:t>
      </w:r>
    </w:p>
    <w:p w14:paraId="1984E06C" w14:textId="77777777" w:rsidR="00532D73" w:rsidRDefault="00532D73" w:rsidP="00532D73">
      <w:pPr>
        <w:rPr>
          <w:b/>
        </w:rPr>
      </w:pPr>
      <w:r w:rsidRPr="00795A0A">
        <w:rPr>
          <w:b/>
        </w:rPr>
        <w:t>Транспортная задача</w:t>
      </w:r>
    </w:p>
    <w:p w14:paraId="19A25898" w14:textId="77777777" w:rsidR="00DB2149" w:rsidRDefault="00DB2149" w:rsidP="00532D73">
      <w:pPr>
        <w:rPr>
          <w:b/>
        </w:rPr>
      </w:pPr>
    </w:p>
    <w:p w14:paraId="042D6C08" w14:textId="77777777" w:rsidR="00DB2149" w:rsidRPr="00795A0A" w:rsidRDefault="00DB2149" w:rsidP="00DB2149">
      <w:pPr>
        <w:shd w:val="clear" w:color="auto" w:fill="FFFFFF"/>
        <w:adjustRightInd w:val="0"/>
        <w:ind w:firstLine="720"/>
        <w:jc w:val="both"/>
      </w:pPr>
      <w:r w:rsidRPr="00795A0A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4.2.</w:t>
      </w:r>
    </w:p>
    <w:p w14:paraId="5D9613D8" w14:textId="77777777" w:rsidR="00DB2149" w:rsidRPr="00795A0A" w:rsidRDefault="00DB2149" w:rsidP="00DB2149">
      <w:pPr>
        <w:shd w:val="clear" w:color="auto" w:fill="FFFFFF"/>
        <w:adjustRightInd w:val="0"/>
        <w:ind w:firstLine="720"/>
        <w:jc w:val="both"/>
      </w:pPr>
      <w:r w:rsidRPr="00795A0A">
        <w:rPr>
          <w:bCs/>
          <w:color w:val="000000"/>
        </w:rPr>
        <w:t xml:space="preserve">Груз, хранящийся на трех складах и требующий для перевозки 60, 80, 106 автомашин соответственно, необходимо перевезти в четыре магазина. Первому магазину требуется 44 машины груза, второму – 70, третьему – 50 и четвертому – 82 машины. Стоимость пробега одной автомашины за 1 км составляет 10 </w:t>
      </w:r>
      <w:proofErr w:type="spellStart"/>
      <w:r w:rsidRPr="00795A0A">
        <w:rPr>
          <w:bCs/>
          <w:color w:val="000000"/>
        </w:rPr>
        <w:t>д.е</w:t>
      </w:r>
      <w:proofErr w:type="spellEnd"/>
      <w:r w:rsidRPr="00795A0A">
        <w:rPr>
          <w:bCs/>
          <w:color w:val="000000"/>
        </w:rPr>
        <w:t>. Расстояния от складов до магазинов указаны в следующей таблице:</w:t>
      </w:r>
    </w:p>
    <w:tbl>
      <w:tblPr>
        <w:tblW w:w="7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22"/>
        <w:gridCol w:w="1276"/>
        <w:gridCol w:w="1417"/>
        <w:gridCol w:w="1418"/>
      </w:tblGrid>
      <w:tr w:rsidR="00DB2149" w:rsidRPr="00AC5D1E" w14:paraId="63E9B02D" w14:textId="77777777" w:rsidTr="009F49ED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345C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Склады</w:t>
            </w: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A708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Магазины</w:t>
            </w:r>
          </w:p>
        </w:tc>
      </w:tr>
      <w:tr w:rsidR="00DB2149" w:rsidRPr="00AC5D1E" w14:paraId="6E021A09" w14:textId="77777777" w:rsidTr="009F49ED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9920" w14:textId="77777777" w:rsidR="00DB2149" w:rsidRPr="00AC5D1E" w:rsidRDefault="00DB2149" w:rsidP="009F49ED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DE2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5D9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25D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EF6D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4</w:t>
            </w:r>
          </w:p>
        </w:tc>
      </w:tr>
      <w:tr w:rsidR="00DB2149" w:rsidRPr="00AC5D1E" w14:paraId="09598D36" w14:textId="77777777" w:rsidTr="009F49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B9F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271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787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C742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A6C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8</w:t>
            </w:r>
          </w:p>
        </w:tc>
      </w:tr>
      <w:tr w:rsidR="00DB2149" w:rsidRPr="00AC5D1E" w14:paraId="380C227B" w14:textId="77777777" w:rsidTr="009F49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FA47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4F55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4C0A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0582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8F4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41</w:t>
            </w:r>
          </w:p>
        </w:tc>
      </w:tr>
      <w:tr w:rsidR="00DB2149" w:rsidRPr="00AC5D1E" w14:paraId="6EED5641" w14:textId="77777777" w:rsidTr="009F49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9A5B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E72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001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F21D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34E0" w14:textId="77777777" w:rsidR="00DB2149" w:rsidRPr="00AC5D1E" w:rsidRDefault="00DB2149" w:rsidP="009F49ED">
            <w:pPr>
              <w:jc w:val="center"/>
            </w:pPr>
            <w:r w:rsidRPr="00AC5D1E">
              <w:rPr>
                <w:bCs/>
                <w:color w:val="000000"/>
              </w:rPr>
              <w:t>22</w:t>
            </w:r>
          </w:p>
        </w:tc>
      </w:tr>
    </w:tbl>
    <w:p w14:paraId="2212F67F" w14:textId="77777777" w:rsidR="00DB2149" w:rsidRDefault="00DB2149" w:rsidP="00DB2149">
      <w:pPr>
        <w:shd w:val="clear" w:color="auto" w:fill="FFFFFF"/>
        <w:adjustRightInd w:val="0"/>
        <w:ind w:firstLine="720"/>
        <w:jc w:val="both"/>
        <w:rPr>
          <w:bCs/>
          <w:color w:val="000000"/>
        </w:rPr>
      </w:pPr>
      <w:r w:rsidRPr="00795A0A">
        <w:rPr>
          <w:bCs/>
          <w:color w:val="000000"/>
        </w:rPr>
        <w:t>Составьте оптимальный по стоимости план перевозки груза от складов до магазинов.</w:t>
      </w:r>
    </w:p>
    <w:p w14:paraId="01DA7D1D" w14:textId="77777777" w:rsidR="00AE12BE" w:rsidRDefault="00AE12BE" w:rsidP="00AE12BE">
      <w:pPr>
        <w:rPr>
          <w:b/>
          <w:bCs/>
          <w:color w:val="000000"/>
        </w:rPr>
      </w:pPr>
    </w:p>
    <w:p w14:paraId="35FE7337" w14:textId="7D96C8DD" w:rsidR="00AE12BE" w:rsidRPr="00A84E26" w:rsidRDefault="00AE12BE" w:rsidP="00AE12BE">
      <w:pPr>
        <w:rPr>
          <w:b/>
          <w:bCs/>
          <w:color w:val="000000"/>
          <w:u w:val="single"/>
        </w:rPr>
      </w:pPr>
      <w:r w:rsidRPr="00A84E26">
        <w:rPr>
          <w:b/>
          <w:bCs/>
          <w:color w:val="000000"/>
          <w:u w:val="single"/>
        </w:rPr>
        <w:t>ЗАДАЧА 5</w:t>
      </w:r>
    </w:p>
    <w:p w14:paraId="21C26265" w14:textId="77777777" w:rsidR="00AE12BE" w:rsidRDefault="00AE12BE" w:rsidP="00AE12BE">
      <w:pPr>
        <w:rPr>
          <w:b/>
        </w:rPr>
      </w:pPr>
      <w:r w:rsidRPr="00795A0A">
        <w:rPr>
          <w:b/>
        </w:rPr>
        <w:t>Задачи о назначениях</w:t>
      </w:r>
    </w:p>
    <w:p w14:paraId="39458705" w14:textId="77777777" w:rsidR="00AE12BE" w:rsidRPr="00255EBB" w:rsidRDefault="00AE12BE" w:rsidP="00AE12BE">
      <w:pPr>
        <w:pStyle w:val="FR2"/>
        <w:spacing w:before="180"/>
        <w:ind w:left="520" w:right="0"/>
        <w:jc w:val="left"/>
        <w:rPr>
          <w:sz w:val="22"/>
          <w:szCs w:val="22"/>
        </w:rPr>
      </w:pPr>
      <w:r w:rsidRPr="00255EBB">
        <w:rPr>
          <w:sz w:val="22"/>
          <w:szCs w:val="22"/>
        </w:rPr>
        <w:t>Задача</w:t>
      </w:r>
      <w:r w:rsidRPr="00255EBB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5</w:t>
      </w:r>
      <w:r w:rsidRPr="00255EBB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1</w:t>
      </w:r>
      <w:r w:rsidRPr="00255EBB">
        <w:rPr>
          <w:noProof/>
          <w:sz w:val="22"/>
          <w:szCs w:val="22"/>
        </w:rPr>
        <w:t>.</w:t>
      </w:r>
    </w:p>
    <w:p w14:paraId="3B59ABD9" w14:textId="77777777" w:rsidR="00AE12BE" w:rsidRPr="00255EBB" w:rsidRDefault="00AE12BE" w:rsidP="00AE12BE">
      <w:pPr>
        <w:pStyle w:val="Normal"/>
        <w:ind w:firstLine="284"/>
        <w:rPr>
          <w:sz w:val="22"/>
          <w:szCs w:val="22"/>
        </w:rPr>
      </w:pPr>
      <w:r w:rsidRPr="00255EBB">
        <w:rPr>
          <w:sz w:val="22"/>
          <w:szCs w:val="22"/>
        </w:rPr>
        <w:t xml:space="preserve">Пять человек с номерами </w:t>
      </w:r>
      <w:r w:rsidRPr="00255EBB">
        <w:rPr>
          <w:sz w:val="22"/>
          <w:szCs w:val="22"/>
          <w:lang w:val="en-US"/>
        </w:rPr>
        <w:t>Ml</w:t>
      </w:r>
      <w:r w:rsidRPr="00255EBB">
        <w:rPr>
          <w:sz w:val="22"/>
          <w:szCs w:val="22"/>
        </w:rPr>
        <w:t>, М2,</w:t>
      </w:r>
      <w:r w:rsidRPr="00255EBB">
        <w:rPr>
          <w:noProof/>
          <w:sz w:val="22"/>
          <w:szCs w:val="22"/>
        </w:rPr>
        <w:t xml:space="preserve"> ...,</w:t>
      </w:r>
      <w:r w:rsidRPr="00255EBB">
        <w:rPr>
          <w:sz w:val="22"/>
          <w:szCs w:val="22"/>
        </w:rPr>
        <w:t xml:space="preserve"> М5 способны выполнить пять заданий с номерами Т1, Т2,</w:t>
      </w:r>
      <w:r w:rsidRPr="00255EBB">
        <w:rPr>
          <w:noProof/>
          <w:sz w:val="22"/>
          <w:szCs w:val="22"/>
        </w:rPr>
        <w:t xml:space="preserve"> ...,</w:t>
      </w:r>
      <w:r w:rsidRPr="00255EBB">
        <w:rPr>
          <w:sz w:val="22"/>
          <w:szCs w:val="22"/>
        </w:rPr>
        <w:t xml:space="preserve"> Т5. В силу разной квалификации на выполнение этих заданий им потребуется различное время. Как следует распреде</w:t>
      </w:r>
      <w:r w:rsidRPr="00255EBB">
        <w:rPr>
          <w:sz w:val="22"/>
          <w:szCs w:val="22"/>
        </w:rPr>
        <w:softHyphen/>
        <w:t>лить людей по заданиям, чтобы минимизировать время выполнения? Время выполнения (в часах</w:t>
      </w:r>
      <w:r w:rsidRPr="00255EBB">
        <w:rPr>
          <w:noProof/>
          <w:sz w:val="22"/>
          <w:szCs w:val="22"/>
        </w:rPr>
        <w:t>)</w:t>
      </w:r>
      <w:r w:rsidRPr="00255EBB">
        <w:rPr>
          <w:sz w:val="22"/>
          <w:szCs w:val="22"/>
        </w:rPr>
        <w:t xml:space="preserve"> приведено в таблице.</w:t>
      </w:r>
    </w:p>
    <w:p w14:paraId="7A228649" w14:textId="77777777" w:rsidR="00AE12BE" w:rsidRPr="00255EBB" w:rsidRDefault="00AE12BE" w:rsidP="00AE12BE">
      <w:pPr>
        <w:pStyle w:val="Normal"/>
        <w:ind w:firstLine="284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502"/>
        <w:gridCol w:w="1502"/>
        <w:gridCol w:w="1503"/>
        <w:gridCol w:w="1502"/>
        <w:gridCol w:w="1503"/>
      </w:tblGrid>
      <w:tr w:rsidR="00AE12BE" w:rsidRPr="00255EBB" w14:paraId="4B16F726" w14:textId="77777777" w:rsidTr="009F49ED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69249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Сотрудники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6C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Задания</w:t>
            </w:r>
          </w:p>
        </w:tc>
      </w:tr>
      <w:tr w:rsidR="00AE12BE" w:rsidRPr="00255EBB" w14:paraId="78A0FBE2" w14:textId="77777777" w:rsidTr="009F49ED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4572" w14:textId="77777777" w:rsidR="00AE12BE" w:rsidRPr="00255EBB" w:rsidRDefault="00AE12BE" w:rsidP="009F49ED">
            <w:pPr>
              <w:pStyle w:val="Normal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FBAE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Т</w:t>
            </w:r>
            <w:r w:rsidRPr="00255EBB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372C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Т2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D8194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Т3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60E880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Т4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45942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Т5</w:t>
            </w:r>
          </w:p>
        </w:tc>
      </w:tr>
      <w:tr w:rsidR="00AE12BE" w:rsidRPr="00255EBB" w14:paraId="1CB88515" w14:textId="77777777" w:rsidTr="009F49ED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152C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М1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0D6E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03A2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C5536A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9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1DE320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EFF65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11</w:t>
            </w:r>
          </w:p>
        </w:tc>
      </w:tr>
      <w:tr w:rsidR="00AE12BE" w:rsidRPr="00255EBB" w14:paraId="163F9D7E" w14:textId="77777777" w:rsidTr="009F49ED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43BA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М2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3340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01AD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54B7A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DD4417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89E5C0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14</w:t>
            </w:r>
          </w:p>
        </w:tc>
      </w:tr>
      <w:tr w:rsidR="00AE12BE" w:rsidRPr="00255EBB" w14:paraId="6148353C" w14:textId="77777777" w:rsidTr="009F49ED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9ABB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МЗ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B500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9C43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C9952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D2B69C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B42DA6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5</w:t>
            </w:r>
          </w:p>
        </w:tc>
      </w:tr>
      <w:tr w:rsidR="00AE12BE" w:rsidRPr="00255EBB" w14:paraId="74945309" w14:textId="77777777" w:rsidTr="009F49ED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296C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М4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D9EA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35D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773C47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0534B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86CD7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15</w:t>
            </w:r>
          </w:p>
        </w:tc>
      </w:tr>
      <w:tr w:rsidR="00AE12BE" w:rsidRPr="00255EBB" w14:paraId="4D4F3FDD" w14:textId="77777777" w:rsidTr="009F49ED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85CA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lastRenderedPageBreak/>
              <w:t>М5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8A9A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DEEE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D3802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6AA621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740E24" w14:textId="77777777" w:rsidR="00AE12BE" w:rsidRPr="00255EBB" w:rsidRDefault="00AE12BE" w:rsidP="009F49ED">
            <w:pPr>
              <w:pStyle w:val="Normal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10</w:t>
            </w:r>
          </w:p>
        </w:tc>
      </w:tr>
    </w:tbl>
    <w:p w14:paraId="7451D161" w14:textId="77777777" w:rsidR="00AE12BE" w:rsidRPr="00255EBB" w:rsidRDefault="00AE12BE" w:rsidP="00AE12BE">
      <w:pPr>
        <w:pStyle w:val="Normal"/>
        <w:ind w:firstLine="284"/>
        <w:rPr>
          <w:sz w:val="22"/>
          <w:szCs w:val="22"/>
        </w:rPr>
      </w:pPr>
    </w:p>
    <w:p w14:paraId="118109A1" w14:textId="44514AAD" w:rsidR="00622DD4" w:rsidRPr="00A84E26" w:rsidRDefault="00622DD4" w:rsidP="00622DD4">
      <w:pPr>
        <w:keepNext/>
        <w:outlineLvl w:val="0"/>
        <w:rPr>
          <w:b/>
          <w:sz w:val="28"/>
          <w:szCs w:val="20"/>
          <w:u w:val="single"/>
        </w:rPr>
      </w:pPr>
      <w:r w:rsidRPr="00A84E26">
        <w:rPr>
          <w:b/>
          <w:sz w:val="28"/>
          <w:szCs w:val="20"/>
          <w:u w:val="single"/>
        </w:rPr>
        <w:t xml:space="preserve">Задача </w:t>
      </w:r>
      <w:r w:rsidRPr="00A84E26">
        <w:rPr>
          <w:b/>
          <w:sz w:val="28"/>
          <w:szCs w:val="20"/>
          <w:u w:val="single"/>
        </w:rPr>
        <w:t>6 (вариант 6)</w:t>
      </w:r>
    </w:p>
    <w:p w14:paraId="1E5B251B" w14:textId="77777777" w:rsidR="00622DD4" w:rsidRDefault="00622DD4" w:rsidP="00622DD4">
      <w:pPr>
        <w:pStyle w:val="a5"/>
      </w:pPr>
    </w:p>
    <w:p w14:paraId="29AB3874" w14:textId="77777777" w:rsidR="00622DD4" w:rsidRDefault="00622DD4" w:rsidP="00622DD4">
      <w:pPr>
        <w:pStyle w:val="a5"/>
      </w:pPr>
      <w:r>
        <w:t xml:space="preserve">Построить сетевую модель задачи планирования поставки товаров оптовым покупателям. Определить критический путь и резервы времени, </w:t>
      </w:r>
    </w:p>
    <w:p w14:paraId="28A18419" w14:textId="77777777" w:rsidR="00622DD4" w:rsidRDefault="00622DD4" w:rsidP="00622DD4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1134"/>
        <w:gridCol w:w="850"/>
        <w:gridCol w:w="567"/>
        <w:gridCol w:w="567"/>
        <w:gridCol w:w="425"/>
        <w:gridCol w:w="426"/>
        <w:gridCol w:w="816"/>
      </w:tblGrid>
      <w:tr w:rsidR="00622DD4" w14:paraId="7E88E035" w14:textId="77777777" w:rsidTr="009F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14:paraId="57557145" w14:textId="77777777" w:rsidR="00622DD4" w:rsidRDefault="00622DD4" w:rsidP="009F49ED">
            <w:pPr>
              <w:jc w:val="both"/>
            </w:pPr>
          </w:p>
          <w:p w14:paraId="03E75B22" w14:textId="77777777" w:rsidR="00622DD4" w:rsidRDefault="00622DD4" w:rsidP="009F49ED">
            <w:pPr>
              <w:pStyle w:val="1"/>
            </w:pPr>
            <w:r>
              <w:t>Содержание работ</w:t>
            </w:r>
          </w:p>
        </w:tc>
        <w:tc>
          <w:tcPr>
            <w:tcW w:w="3118" w:type="dxa"/>
            <w:gridSpan w:val="3"/>
          </w:tcPr>
          <w:p w14:paraId="5D9FCC84" w14:textId="77777777" w:rsidR="00622DD4" w:rsidRDefault="00622DD4" w:rsidP="009F49ED">
            <w:pPr>
              <w:pStyle w:val="1"/>
            </w:pPr>
            <w:r>
              <w:t>Работа</w:t>
            </w:r>
          </w:p>
        </w:tc>
        <w:tc>
          <w:tcPr>
            <w:tcW w:w="2801" w:type="dxa"/>
            <w:gridSpan w:val="5"/>
          </w:tcPr>
          <w:p w14:paraId="5675C163" w14:textId="77777777" w:rsidR="00622DD4" w:rsidRDefault="00622DD4" w:rsidP="009F49ED">
            <w:pPr>
              <w:pStyle w:val="1"/>
              <w:rPr>
                <w:lang w:val="en-US"/>
              </w:rPr>
            </w:pPr>
            <w:r>
              <w:t>Длительность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j</w:t>
            </w:r>
            <w:proofErr w:type="spellEnd"/>
          </w:p>
        </w:tc>
      </w:tr>
      <w:tr w:rsidR="00622DD4" w14:paraId="493E87AE" w14:textId="77777777" w:rsidTr="009F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14:paraId="640E4B03" w14:textId="77777777" w:rsidR="00622DD4" w:rsidRDefault="00622DD4" w:rsidP="009F49ED">
            <w:pPr>
              <w:jc w:val="both"/>
            </w:pPr>
          </w:p>
        </w:tc>
        <w:tc>
          <w:tcPr>
            <w:tcW w:w="1134" w:type="dxa"/>
            <w:vMerge w:val="restart"/>
          </w:tcPr>
          <w:p w14:paraId="13609260" w14:textId="77777777" w:rsidR="00622DD4" w:rsidRDefault="00622DD4" w:rsidP="009F49ED">
            <w:pPr>
              <w:jc w:val="both"/>
              <w:rPr>
                <w:lang w:val="en-US"/>
              </w:rPr>
            </w:pPr>
            <w:r>
              <w:t xml:space="preserve">Коэффициент </w:t>
            </w: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134" w:type="dxa"/>
            <w:vMerge w:val="restart"/>
          </w:tcPr>
          <w:p w14:paraId="7ADC3002" w14:textId="77777777" w:rsidR="00622DD4" w:rsidRDefault="00622DD4" w:rsidP="009F49ED">
            <w:pPr>
              <w:jc w:val="both"/>
              <w:rPr>
                <w:lang w:val="en-US"/>
              </w:rPr>
            </w:pPr>
            <w:r>
              <w:t>Обозначение а</w:t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vMerge w:val="restart"/>
          </w:tcPr>
          <w:p w14:paraId="6C2AB356" w14:textId="77777777" w:rsidR="00622DD4" w:rsidRDefault="00622DD4" w:rsidP="009F49ED">
            <w:pPr>
              <w:ind w:left="-44" w:firstLine="44"/>
              <w:jc w:val="both"/>
              <w:rPr>
                <w:lang w:val="en-US"/>
              </w:rPr>
            </w:pPr>
            <w:r>
              <w:t>Опорная а</w:t>
            </w:r>
            <w:r>
              <w:rPr>
                <w:vertAlign w:val="subscript"/>
                <w:lang w:val="en-US"/>
              </w:rPr>
              <w:t>j</w:t>
            </w:r>
          </w:p>
        </w:tc>
        <w:tc>
          <w:tcPr>
            <w:tcW w:w="2801" w:type="dxa"/>
            <w:gridSpan w:val="5"/>
          </w:tcPr>
          <w:p w14:paraId="3D2ED8C3" w14:textId="77777777" w:rsidR="00622DD4" w:rsidRDefault="00622DD4" w:rsidP="009F49ED">
            <w:pPr>
              <w:pStyle w:val="1"/>
            </w:pPr>
            <w:r>
              <w:t>Варианты</w:t>
            </w:r>
          </w:p>
        </w:tc>
      </w:tr>
      <w:tr w:rsidR="00622DD4" w14:paraId="29471AE2" w14:textId="77777777" w:rsidTr="00622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14:paraId="7EE80C0D" w14:textId="77777777" w:rsidR="00622DD4" w:rsidRDefault="00622DD4" w:rsidP="009F49ED">
            <w:pPr>
              <w:jc w:val="both"/>
            </w:pPr>
          </w:p>
        </w:tc>
        <w:tc>
          <w:tcPr>
            <w:tcW w:w="1134" w:type="dxa"/>
            <w:vMerge/>
          </w:tcPr>
          <w:p w14:paraId="272359DE" w14:textId="77777777" w:rsidR="00622DD4" w:rsidRDefault="00622DD4" w:rsidP="009F49ED">
            <w:pPr>
              <w:jc w:val="both"/>
            </w:pPr>
          </w:p>
        </w:tc>
        <w:tc>
          <w:tcPr>
            <w:tcW w:w="1134" w:type="dxa"/>
            <w:vMerge/>
          </w:tcPr>
          <w:p w14:paraId="123B58F7" w14:textId="77777777" w:rsidR="00622DD4" w:rsidRDefault="00622DD4" w:rsidP="009F49ED">
            <w:pPr>
              <w:jc w:val="both"/>
            </w:pPr>
          </w:p>
        </w:tc>
        <w:tc>
          <w:tcPr>
            <w:tcW w:w="850" w:type="dxa"/>
            <w:vMerge/>
          </w:tcPr>
          <w:p w14:paraId="09D0C1DE" w14:textId="77777777" w:rsidR="00622DD4" w:rsidRDefault="00622DD4" w:rsidP="009F49ED">
            <w:pPr>
              <w:jc w:val="both"/>
            </w:pPr>
          </w:p>
        </w:tc>
        <w:tc>
          <w:tcPr>
            <w:tcW w:w="567" w:type="dxa"/>
          </w:tcPr>
          <w:p w14:paraId="28AA15BA" w14:textId="77777777" w:rsidR="00622DD4" w:rsidRPr="00BA29F7" w:rsidRDefault="00622DD4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20103D44" w14:textId="77777777" w:rsidR="00622DD4" w:rsidRPr="00BA29F7" w:rsidRDefault="00622DD4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CC00"/>
          </w:tcPr>
          <w:p w14:paraId="2A0B1220" w14:textId="77777777" w:rsidR="00622DD4" w:rsidRPr="00BA29F7" w:rsidRDefault="00622DD4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14:paraId="05C326DA" w14:textId="77777777" w:rsidR="00622DD4" w:rsidRPr="00BA29F7" w:rsidRDefault="00622DD4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14:paraId="2AB628C7" w14:textId="77777777" w:rsidR="00622DD4" w:rsidRPr="00BA29F7" w:rsidRDefault="00622DD4" w:rsidP="009F49ED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10</w:t>
            </w:r>
          </w:p>
        </w:tc>
      </w:tr>
      <w:tr w:rsidR="00622DD4" w14:paraId="19B84D87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27DF199C" w14:textId="77777777" w:rsidR="00622DD4" w:rsidRDefault="00622DD4" w:rsidP="009F49ED">
            <w:pPr>
              <w:jc w:val="both"/>
            </w:pPr>
            <w:r>
              <w:t>Отбор товара</w:t>
            </w:r>
          </w:p>
        </w:tc>
        <w:tc>
          <w:tcPr>
            <w:tcW w:w="1134" w:type="dxa"/>
          </w:tcPr>
          <w:p w14:paraId="34E6306B" w14:textId="77777777" w:rsidR="00622DD4" w:rsidRDefault="00622DD4" w:rsidP="009F49ED">
            <w:pPr>
              <w:jc w:val="both"/>
            </w:pPr>
            <w:r>
              <w:t>0,1</w:t>
            </w:r>
          </w:p>
        </w:tc>
        <w:tc>
          <w:tcPr>
            <w:tcW w:w="1134" w:type="dxa"/>
          </w:tcPr>
          <w:p w14:paraId="7DDC3BEE" w14:textId="77777777" w:rsidR="00622DD4" w:rsidRDefault="00622DD4" w:rsidP="009F49ED">
            <w:pPr>
              <w:jc w:val="both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14:paraId="04F4091C" w14:textId="77777777" w:rsidR="00622DD4" w:rsidRDefault="00622DD4" w:rsidP="009F49ED">
            <w:pPr>
              <w:jc w:val="both"/>
            </w:pPr>
            <w:r>
              <w:t>-</w:t>
            </w:r>
          </w:p>
        </w:tc>
        <w:tc>
          <w:tcPr>
            <w:tcW w:w="567" w:type="dxa"/>
          </w:tcPr>
          <w:p w14:paraId="210E1D2A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35818B42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425" w:type="dxa"/>
            <w:shd w:val="clear" w:color="auto" w:fill="FFCC00"/>
          </w:tcPr>
          <w:p w14:paraId="45C822E4" w14:textId="77777777" w:rsidR="00622DD4" w:rsidRDefault="00622DD4" w:rsidP="009F49ED">
            <w:pPr>
              <w:jc w:val="both"/>
            </w:pPr>
            <w:r>
              <w:t>5</w:t>
            </w:r>
          </w:p>
        </w:tc>
        <w:tc>
          <w:tcPr>
            <w:tcW w:w="426" w:type="dxa"/>
          </w:tcPr>
          <w:p w14:paraId="29EF5C59" w14:textId="77777777" w:rsidR="00622DD4" w:rsidRDefault="00622DD4" w:rsidP="009F49ED">
            <w:pPr>
              <w:jc w:val="both"/>
            </w:pPr>
            <w:r>
              <w:t>6</w:t>
            </w:r>
          </w:p>
        </w:tc>
        <w:tc>
          <w:tcPr>
            <w:tcW w:w="816" w:type="dxa"/>
          </w:tcPr>
          <w:p w14:paraId="5EB67BCD" w14:textId="77777777" w:rsidR="00622DD4" w:rsidRDefault="00622DD4" w:rsidP="009F49ED">
            <w:pPr>
              <w:jc w:val="both"/>
            </w:pPr>
            <w:r>
              <w:t>3</w:t>
            </w:r>
          </w:p>
        </w:tc>
      </w:tr>
      <w:tr w:rsidR="00622DD4" w14:paraId="3B7C803A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4E82F6A7" w14:textId="77777777" w:rsidR="00622DD4" w:rsidRDefault="00622DD4" w:rsidP="009F49ED">
            <w:pPr>
              <w:jc w:val="both"/>
            </w:pPr>
            <w:r>
              <w:t>Подготовка к отправке</w:t>
            </w:r>
          </w:p>
        </w:tc>
        <w:tc>
          <w:tcPr>
            <w:tcW w:w="1134" w:type="dxa"/>
          </w:tcPr>
          <w:p w14:paraId="113D50DE" w14:textId="77777777" w:rsidR="00622DD4" w:rsidRDefault="00622DD4" w:rsidP="009F49ED">
            <w:pPr>
              <w:jc w:val="both"/>
            </w:pPr>
            <w:r>
              <w:t>0,2</w:t>
            </w:r>
          </w:p>
        </w:tc>
        <w:tc>
          <w:tcPr>
            <w:tcW w:w="1134" w:type="dxa"/>
          </w:tcPr>
          <w:p w14:paraId="78541336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  <w:tc>
          <w:tcPr>
            <w:tcW w:w="850" w:type="dxa"/>
          </w:tcPr>
          <w:p w14:paraId="4C71F228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14:paraId="4A63C5F7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14:paraId="70AE81F9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14:paraId="71BD2736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14:paraId="00964944" w14:textId="77777777" w:rsidR="00622DD4" w:rsidRDefault="00622DD4" w:rsidP="009F49ED">
            <w:pPr>
              <w:jc w:val="both"/>
            </w:pPr>
            <w:r>
              <w:t>5</w:t>
            </w:r>
          </w:p>
        </w:tc>
        <w:tc>
          <w:tcPr>
            <w:tcW w:w="816" w:type="dxa"/>
          </w:tcPr>
          <w:p w14:paraId="208578EB" w14:textId="77777777" w:rsidR="00622DD4" w:rsidRDefault="00622DD4" w:rsidP="009F49ED">
            <w:pPr>
              <w:jc w:val="both"/>
            </w:pPr>
            <w:r>
              <w:t>6</w:t>
            </w:r>
          </w:p>
        </w:tc>
      </w:tr>
      <w:tr w:rsidR="00622DD4" w14:paraId="39D641DF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32500088" w14:textId="77777777" w:rsidR="00622DD4" w:rsidRDefault="00622DD4" w:rsidP="009F49ED">
            <w:pPr>
              <w:jc w:val="both"/>
            </w:pPr>
            <w:r>
              <w:t>Выписка накладных</w:t>
            </w:r>
          </w:p>
        </w:tc>
        <w:tc>
          <w:tcPr>
            <w:tcW w:w="1134" w:type="dxa"/>
          </w:tcPr>
          <w:p w14:paraId="42314044" w14:textId="77777777" w:rsidR="00622DD4" w:rsidRDefault="00622DD4" w:rsidP="009F49ED">
            <w:pPr>
              <w:jc w:val="both"/>
            </w:pPr>
            <w:r>
              <w:t>0,3</w:t>
            </w:r>
          </w:p>
        </w:tc>
        <w:tc>
          <w:tcPr>
            <w:tcW w:w="1134" w:type="dxa"/>
          </w:tcPr>
          <w:p w14:paraId="767B48E4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850" w:type="dxa"/>
          </w:tcPr>
          <w:p w14:paraId="72A84B03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14:paraId="3D52996B" w14:textId="77777777" w:rsidR="00622DD4" w:rsidRDefault="00622DD4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24D463EE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14:paraId="030A74EF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14:paraId="4334B5A3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14:paraId="58290CA0" w14:textId="77777777" w:rsidR="00622DD4" w:rsidRDefault="00622DD4" w:rsidP="009F49ED">
            <w:pPr>
              <w:jc w:val="both"/>
            </w:pPr>
            <w:r>
              <w:t>3</w:t>
            </w:r>
          </w:p>
        </w:tc>
      </w:tr>
      <w:tr w:rsidR="00622DD4" w14:paraId="3B5DF191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6BA9E97E" w14:textId="77777777" w:rsidR="00622DD4" w:rsidRDefault="00622DD4" w:rsidP="009F49ED">
            <w:pPr>
              <w:jc w:val="both"/>
            </w:pPr>
            <w:r>
              <w:t>Определение объема отгрузки</w:t>
            </w:r>
          </w:p>
        </w:tc>
        <w:tc>
          <w:tcPr>
            <w:tcW w:w="1134" w:type="dxa"/>
          </w:tcPr>
          <w:p w14:paraId="706F6CAC" w14:textId="77777777" w:rsidR="00622DD4" w:rsidRDefault="00622DD4" w:rsidP="009F49ED">
            <w:pPr>
              <w:jc w:val="both"/>
            </w:pPr>
            <w:r>
              <w:t>0,4</w:t>
            </w:r>
          </w:p>
        </w:tc>
        <w:tc>
          <w:tcPr>
            <w:tcW w:w="1134" w:type="dxa"/>
          </w:tcPr>
          <w:p w14:paraId="7DA903E2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14:paraId="5806E99D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  <w:tc>
          <w:tcPr>
            <w:tcW w:w="567" w:type="dxa"/>
          </w:tcPr>
          <w:p w14:paraId="1C3D1743" w14:textId="77777777" w:rsidR="00622DD4" w:rsidRDefault="00622DD4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6EB2160A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14:paraId="41048062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14:paraId="64BE0817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14:paraId="6949480C" w14:textId="77777777" w:rsidR="00622DD4" w:rsidRDefault="00622DD4" w:rsidP="009F49ED">
            <w:pPr>
              <w:jc w:val="both"/>
            </w:pPr>
            <w:r>
              <w:t>3</w:t>
            </w:r>
          </w:p>
        </w:tc>
      </w:tr>
      <w:tr w:rsidR="00622DD4" w14:paraId="6ACB61A7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1E090F29" w14:textId="77777777" w:rsidR="00622DD4" w:rsidRDefault="00622DD4" w:rsidP="009F49ED">
            <w:pPr>
              <w:jc w:val="both"/>
            </w:pPr>
            <w:r>
              <w:t>Проверка цен</w:t>
            </w:r>
          </w:p>
        </w:tc>
        <w:tc>
          <w:tcPr>
            <w:tcW w:w="1134" w:type="dxa"/>
          </w:tcPr>
          <w:p w14:paraId="5C97564F" w14:textId="77777777" w:rsidR="00622DD4" w:rsidRDefault="00622DD4" w:rsidP="009F49ED">
            <w:pPr>
              <w:jc w:val="both"/>
            </w:pPr>
            <w:r>
              <w:t>0,5</w:t>
            </w:r>
          </w:p>
        </w:tc>
        <w:tc>
          <w:tcPr>
            <w:tcW w:w="1134" w:type="dxa"/>
          </w:tcPr>
          <w:p w14:paraId="34D6FA4E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5</w:t>
            </w:r>
          </w:p>
        </w:tc>
        <w:tc>
          <w:tcPr>
            <w:tcW w:w="850" w:type="dxa"/>
          </w:tcPr>
          <w:p w14:paraId="364D4180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567" w:type="dxa"/>
          </w:tcPr>
          <w:p w14:paraId="4CD6AA0F" w14:textId="77777777" w:rsidR="00622DD4" w:rsidRDefault="00622DD4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6246E421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14:paraId="54AAA84B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14:paraId="32072B13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816" w:type="dxa"/>
          </w:tcPr>
          <w:p w14:paraId="580C4BF9" w14:textId="77777777" w:rsidR="00622DD4" w:rsidRDefault="00622DD4" w:rsidP="009F49ED">
            <w:pPr>
              <w:jc w:val="both"/>
            </w:pPr>
            <w:r>
              <w:t>2</w:t>
            </w:r>
          </w:p>
        </w:tc>
      </w:tr>
      <w:tr w:rsidR="00622DD4" w14:paraId="59A72B35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176E277A" w14:textId="77777777" w:rsidR="00622DD4" w:rsidRDefault="00622DD4" w:rsidP="009F49ED">
            <w:pPr>
              <w:jc w:val="both"/>
            </w:pPr>
            <w:r>
              <w:t>Оформление счета</w:t>
            </w:r>
          </w:p>
        </w:tc>
        <w:tc>
          <w:tcPr>
            <w:tcW w:w="1134" w:type="dxa"/>
          </w:tcPr>
          <w:p w14:paraId="77ED24B2" w14:textId="77777777" w:rsidR="00622DD4" w:rsidRDefault="00622DD4" w:rsidP="009F49ED">
            <w:pPr>
              <w:jc w:val="both"/>
            </w:pPr>
            <w:r>
              <w:t>0,6</w:t>
            </w:r>
          </w:p>
        </w:tc>
        <w:tc>
          <w:tcPr>
            <w:tcW w:w="1134" w:type="dxa"/>
          </w:tcPr>
          <w:p w14:paraId="5FA5B567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6</w:t>
            </w:r>
          </w:p>
        </w:tc>
        <w:tc>
          <w:tcPr>
            <w:tcW w:w="850" w:type="dxa"/>
          </w:tcPr>
          <w:p w14:paraId="732D0A41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567" w:type="dxa"/>
          </w:tcPr>
          <w:p w14:paraId="21EF57A7" w14:textId="77777777" w:rsidR="00622DD4" w:rsidRDefault="00622DD4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760254D7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425" w:type="dxa"/>
            <w:shd w:val="clear" w:color="auto" w:fill="FFCC00"/>
          </w:tcPr>
          <w:p w14:paraId="527DBEA1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14:paraId="3D071083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816" w:type="dxa"/>
          </w:tcPr>
          <w:p w14:paraId="53114C41" w14:textId="77777777" w:rsidR="00622DD4" w:rsidRDefault="00622DD4" w:rsidP="009F49ED">
            <w:pPr>
              <w:jc w:val="both"/>
            </w:pPr>
            <w:r>
              <w:t>2</w:t>
            </w:r>
          </w:p>
        </w:tc>
      </w:tr>
      <w:tr w:rsidR="00622DD4" w14:paraId="40BA7C08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7D318909" w14:textId="77777777" w:rsidR="00622DD4" w:rsidRDefault="00622DD4" w:rsidP="009F49ED">
            <w:pPr>
              <w:jc w:val="both"/>
            </w:pPr>
            <w:r>
              <w:t>Заказ автомашин</w:t>
            </w:r>
          </w:p>
        </w:tc>
        <w:tc>
          <w:tcPr>
            <w:tcW w:w="1134" w:type="dxa"/>
          </w:tcPr>
          <w:p w14:paraId="706316FA" w14:textId="77777777" w:rsidR="00622DD4" w:rsidRDefault="00622DD4" w:rsidP="009F49ED">
            <w:pPr>
              <w:jc w:val="both"/>
            </w:pPr>
            <w:r>
              <w:t>0,7</w:t>
            </w:r>
          </w:p>
        </w:tc>
        <w:tc>
          <w:tcPr>
            <w:tcW w:w="1134" w:type="dxa"/>
          </w:tcPr>
          <w:p w14:paraId="247566A3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7</w:t>
            </w:r>
          </w:p>
        </w:tc>
        <w:tc>
          <w:tcPr>
            <w:tcW w:w="850" w:type="dxa"/>
          </w:tcPr>
          <w:p w14:paraId="46EF51C2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4</w:t>
            </w:r>
            <w:r>
              <w:t>, а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</w:tcPr>
          <w:p w14:paraId="66205172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14:paraId="00E177AE" w14:textId="77777777" w:rsidR="00622DD4" w:rsidRDefault="00622DD4" w:rsidP="009F49ED">
            <w:pPr>
              <w:jc w:val="both"/>
            </w:pPr>
            <w:r>
              <w:t>1</w:t>
            </w:r>
          </w:p>
        </w:tc>
        <w:tc>
          <w:tcPr>
            <w:tcW w:w="425" w:type="dxa"/>
            <w:shd w:val="clear" w:color="auto" w:fill="FFCC00"/>
          </w:tcPr>
          <w:p w14:paraId="64B90BF3" w14:textId="77777777" w:rsidR="00622DD4" w:rsidRDefault="00622DD4" w:rsidP="009F49ED">
            <w:pPr>
              <w:jc w:val="both"/>
            </w:pPr>
            <w:r>
              <w:t>1</w:t>
            </w:r>
          </w:p>
        </w:tc>
        <w:tc>
          <w:tcPr>
            <w:tcW w:w="426" w:type="dxa"/>
          </w:tcPr>
          <w:p w14:paraId="2A0C5CE5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816" w:type="dxa"/>
          </w:tcPr>
          <w:p w14:paraId="3754868C" w14:textId="77777777" w:rsidR="00622DD4" w:rsidRDefault="00622DD4" w:rsidP="009F49ED">
            <w:pPr>
              <w:jc w:val="both"/>
            </w:pPr>
            <w:r>
              <w:t>2</w:t>
            </w:r>
          </w:p>
        </w:tc>
      </w:tr>
      <w:tr w:rsidR="00622DD4" w14:paraId="61A0DDB5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4D350A35" w14:textId="77777777" w:rsidR="00622DD4" w:rsidRDefault="00622DD4" w:rsidP="009F49ED">
            <w:pPr>
              <w:jc w:val="both"/>
            </w:pPr>
            <w:r>
              <w:t>Отправление счета покупателю</w:t>
            </w:r>
          </w:p>
        </w:tc>
        <w:tc>
          <w:tcPr>
            <w:tcW w:w="1134" w:type="dxa"/>
          </w:tcPr>
          <w:p w14:paraId="06D58227" w14:textId="77777777" w:rsidR="00622DD4" w:rsidRDefault="00622DD4" w:rsidP="009F49ED">
            <w:pPr>
              <w:jc w:val="both"/>
            </w:pPr>
            <w:r>
              <w:t>0,8</w:t>
            </w:r>
          </w:p>
        </w:tc>
        <w:tc>
          <w:tcPr>
            <w:tcW w:w="1134" w:type="dxa"/>
          </w:tcPr>
          <w:p w14:paraId="47EEBF0D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8</w:t>
            </w:r>
          </w:p>
        </w:tc>
        <w:tc>
          <w:tcPr>
            <w:tcW w:w="850" w:type="dxa"/>
          </w:tcPr>
          <w:p w14:paraId="2D2427FF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6</w:t>
            </w:r>
            <w:r>
              <w:t>, а</w:t>
            </w:r>
            <w:r>
              <w:rPr>
                <w:vertAlign w:val="subscript"/>
              </w:rPr>
              <w:t>7</w:t>
            </w:r>
          </w:p>
        </w:tc>
        <w:tc>
          <w:tcPr>
            <w:tcW w:w="567" w:type="dxa"/>
          </w:tcPr>
          <w:p w14:paraId="5F1F260B" w14:textId="77777777" w:rsidR="00622DD4" w:rsidRDefault="00622DD4" w:rsidP="009F49ED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49036DFB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425" w:type="dxa"/>
            <w:shd w:val="clear" w:color="auto" w:fill="FFCC00"/>
          </w:tcPr>
          <w:p w14:paraId="239F04EF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14:paraId="268D1AFE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816" w:type="dxa"/>
          </w:tcPr>
          <w:p w14:paraId="0E5157C5" w14:textId="77777777" w:rsidR="00622DD4" w:rsidRDefault="00622DD4" w:rsidP="009F49ED">
            <w:pPr>
              <w:jc w:val="both"/>
            </w:pPr>
            <w:r>
              <w:t>3</w:t>
            </w:r>
          </w:p>
        </w:tc>
      </w:tr>
      <w:tr w:rsidR="00622DD4" w14:paraId="3208BF5B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73664AFB" w14:textId="77777777" w:rsidR="00622DD4" w:rsidRDefault="00622DD4" w:rsidP="009F49ED">
            <w:pPr>
              <w:jc w:val="both"/>
            </w:pPr>
            <w:r>
              <w:t>Проверка товара по счету</w:t>
            </w:r>
          </w:p>
        </w:tc>
        <w:tc>
          <w:tcPr>
            <w:tcW w:w="1134" w:type="dxa"/>
          </w:tcPr>
          <w:p w14:paraId="36578468" w14:textId="77777777" w:rsidR="00622DD4" w:rsidRDefault="00622DD4" w:rsidP="009F49ED">
            <w:pPr>
              <w:jc w:val="both"/>
            </w:pPr>
            <w:r>
              <w:t>0,9</w:t>
            </w:r>
          </w:p>
        </w:tc>
        <w:tc>
          <w:tcPr>
            <w:tcW w:w="1134" w:type="dxa"/>
          </w:tcPr>
          <w:p w14:paraId="567F621F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9</w:t>
            </w:r>
          </w:p>
        </w:tc>
        <w:tc>
          <w:tcPr>
            <w:tcW w:w="850" w:type="dxa"/>
          </w:tcPr>
          <w:p w14:paraId="6FE41F04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7</w:t>
            </w:r>
            <w:r>
              <w:t>, а</w:t>
            </w:r>
            <w:r>
              <w:rPr>
                <w:vertAlign w:val="subscript"/>
              </w:rPr>
              <w:t>8</w:t>
            </w:r>
          </w:p>
        </w:tc>
        <w:tc>
          <w:tcPr>
            <w:tcW w:w="567" w:type="dxa"/>
          </w:tcPr>
          <w:p w14:paraId="1D86E1E7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5A9521B9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425" w:type="dxa"/>
            <w:shd w:val="clear" w:color="auto" w:fill="FFCC00"/>
          </w:tcPr>
          <w:p w14:paraId="263BA900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14:paraId="59CF22F7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14:paraId="7A7D3FE2" w14:textId="77777777" w:rsidR="00622DD4" w:rsidRDefault="00622DD4" w:rsidP="009F49ED">
            <w:pPr>
              <w:jc w:val="both"/>
            </w:pPr>
            <w:r>
              <w:t>4</w:t>
            </w:r>
          </w:p>
        </w:tc>
      </w:tr>
      <w:tr w:rsidR="00622DD4" w14:paraId="6C9987B7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14A1E273" w14:textId="77777777" w:rsidR="00622DD4" w:rsidRDefault="00622DD4" w:rsidP="009F49ED">
            <w:pPr>
              <w:jc w:val="both"/>
            </w:pPr>
            <w:r>
              <w:t>Оплата счета</w:t>
            </w:r>
          </w:p>
        </w:tc>
        <w:tc>
          <w:tcPr>
            <w:tcW w:w="1134" w:type="dxa"/>
          </w:tcPr>
          <w:p w14:paraId="217907D5" w14:textId="77777777" w:rsidR="00622DD4" w:rsidRDefault="00622DD4" w:rsidP="009F49ED">
            <w:pPr>
              <w:jc w:val="both"/>
            </w:pPr>
            <w:r>
              <w:t>1,0</w:t>
            </w:r>
          </w:p>
        </w:tc>
        <w:tc>
          <w:tcPr>
            <w:tcW w:w="1134" w:type="dxa"/>
          </w:tcPr>
          <w:p w14:paraId="3B2E36BE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10</w:t>
            </w:r>
          </w:p>
        </w:tc>
        <w:tc>
          <w:tcPr>
            <w:tcW w:w="850" w:type="dxa"/>
          </w:tcPr>
          <w:p w14:paraId="76F6F1FC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9</w:t>
            </w:r>
          </w:p>
        </w:tc>
        <w:tc>
          <w:tcPr>
            <w:tcW w:w="567" w:type="dxa"/>
          </w:tcPr>
          <w:p w14:paraId="7AAE3E04" w14:textId="77777777" w:rsidR="00622DD4" w:rsidRDefault="00622DD4" w:rsidP="009F49ED">
            <w:pPr>
              <w:jc w:val="both"/>
            </w:pPr>
            <w:r>
              <w:t>12</w:t>
            </w:r>
          </w:p>
        </w:tc>
        <w:tc>
          <w:tcPr>
            <w:tcW w:w="567" w:type="dxa"/>
          </w:tcPr>
          <w:p w14:paraId="098E07D5" w14:textId="77777777" w:rsidR="00622DD4" w:rsidRDefault="00622DD4" w:rsidP="009F49ED">
            <w:pPr>
              <w:jc w:val="both"/>
            </w:pPr>
            <w:r>
              <w:t>10</w:t>
            </w:r>
          </w:p>
        </w:tc>
        <w:tc>
          <w:tcPr>
            <w:tcW w:w="425" w:type="dxa"/>
            <w:shd w:val="clear" w:color="auto" w:fill="FFCC00"/>
          </w:tcPr>
          <w:p w14:paraId="28CF2AE8" w14:textId="77777777" w:rsidR="00622DD4" w:rsidRDefault="00622DD4" w:rsidP="009F49ED">
            <w:pPr>
              <w:jc w:val="both"/>
            </w:pPr>
            <w:r>
              <w:t>8</w:t>
            </w:r>
          </w:p>
        </w:tc>
        <w:tc>
          <w:tcPr>
            <w:tcW w:w="426" w:type="dxa"/>
          </w:tcPr>
          <w:p w14:paraId="2EADC66C" w14:textId="77777777" w:rsidR="00622DD4" w:rsidRDefault="00622DD4" w:rsidP="009F49ED">
            <w:pPr>
              <w:jc w:val="both"/>
            </w:pPr>
            <w:r>
              <w:t>6</w:t>
            </w:r>
          </w:p>
        </w:tc>
        <w:tc>
          <w:tcPr>
            <w:tcW w:w="816" w:type="dxa"/>
          </w:tcPr>
          <w:p w14:paraId="5BA1E34A" w14:textId="77777777" w:rsidR="00622DD4" w:rsidRDefault="00622DD4" w:rsidP="009F49ED">
            <w:pPr>
              <w:jc w:val="both"/>
            </w:pPr>
            <w:r>
              <w:t>14</w:t>
            </w:r>
          </w:p>
        </w:tc>
      </w:tr>
      <w:tr w:rsidR="00622DD4" w14:paraId="1D441A82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58F85EA8" w14:textId="77777777" w:rsidR="00622DD4" w:rsidRDefault="00622DD4" w:rsidP="009F49ED">
            <w:pPr>
              <w:jc w:val="both"/>
            </w:pPr>
            <w:r>
              <w:t>Погрузка товара и проверка количества</w:t>
            </w:r>
          </w:p>
        </w:tc>
        <w:tc>
          <w:tcPr>
            <w:tcW w:w="1134" w:type="dxa"/>
          </w:tcPr>
          <w:p w14:paraId="4B543184" w14:textId="77777777" w:rsidR="00622DD4" w:rsidRDefault="00622DD4" w:rsidP="009F49ED">
            <w:pPr>
              <w:jc w:val="both"/>
            </w:pPr>
            <w:r>
              <w:t>1,1</w:t>
            </w:r>
          </w:p>
        </w:tc>
        <w:tc>
          <w:tcPr>
            <w:tcW w:w="1134" w:type="dxa"/>
          </w:tcPr>
          <w:p w14:paraId="77FC70AA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11</w:t>
            </w:r>
          </w:p>
        </w:tc>
        <w:tc>
          <w:tcPr>
            <w:tcW w:w="850" w:type="dxa"/>
          </w:tcPr>
          <w:p w14:paraId="2A7B1030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8</w:t>
            </w:r>
            <w:r>
              <w:t>, а</w:t>
            </w:r>
            <w:r>
              <w:rPr>
                <w:vertAlign w:val="subscript"/>
              </w:rPr>
              <w:t>9</w:t>
            </w:r>
          </w:p>
        </w:tc>
        <w:tc>
          <w:tcPr>
            <w:tcW w:w="567" w:type="dxa"/>
          </w:tcPr>
          <w:p w14:paraId="4E28C09A" w14:textId="77777777" w:rsidR="00622DD4" w:rsidRDefault="00622DD4" w:rsidP="009F49ED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0C71B282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425" w:type="dxa"/>
            <w:shd w:val="clear" w:color="auto" w:fill="FFCC00"/>
          </w:tcPr>
          <w:p w14:paraId="00D9E18C" w14:textId="77777777" w:rsidR="00622DD4" w:rsidRDefault="00622DD4" w:rsidP="009F49ED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14:paraId="41AE73CD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14:paraId="5C9D654D" w14:textId="77777777" w:rsidR="00622DD4" w:rsidRDefault="00622DD4" w:rsidP="009F49ED">
            <w:pPr>
              <w:jc w:val="both"/>
            </w:pPr>
            <w:r>
              <w:t>4</w:t>
            </w:r>
          </w:p>
        </w:tc>
      </w:tr>
      <w:tr w:rsidR="00622DD4" w14:paraId="62BC5D69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58B9B768" w14:textId="77777777" w:rsidR="00622DD4" w:rsidRDefault="00622DD4" w:rsidP="009F49ED">
            <w:pPr>
              <w:jc w:val="both"/>
            </w:pPr>
            <w:r>
              <w:t>Перевозка товара</w:t>
            </w:r>
          </w:p>
        </w:tc>
        <w:tc>
          <w:tcPr>
            <w:tcW w:w="1134" w:type="dxa"/>
          </w:tcPr>
          <w:p w14:paraId="67BDE3E0" w14:textId="77777777" w:rsidR="00622DD4" w:rsidRDefault="00622DD4" w:rsidP="009F49ED">
            <w:pPr>
              <w:jc w:val="both"/>
            </w:pPr>
            <w:r>
              <w:t>1,2</w:t>
            </w:r>
          </w:p>
        </w:tc>
        <w:tc>
          <w:tcPr>
            <w:tcW w:w="1134" w:type="dxa"/>
          </w:tcPr>
          <w:p w14:paraId="7ADBF312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12</w:t>
            </w:r>
          </w:p>
        </w:tc>
        <w:tc>
          <w:tcPr>
            <w:tcW w:w="850" w:type="dxa"/>
          </w:tcPr>
          <w:p w14:paraId="6308EC8D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10</w:t>
            </w:r>
            <w:r>
              <w:t>, а</w:t>
            </w:r>
            <w:r>
              <w:rPr>
                <w:vertAlign w:val="subscript"/>
              </w:rPr>
              <w:t>11</w:t>
            </w:r>
          </w:p>
        </w:tc>
        <w:tc>
          <w:tcPr>
            <w:tcW w:w="567" w:type="dxa"/>
          </w:tcPr>
          <w:p w14:paraId="6867D688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14:paraId="729DFC2A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425" w:type="dxa"/>
            <w:shd w:val="clear" w:color="auto" w:fill="FFCC00"/>
          </w:tcPr>
          <w:p w14:paraId="31DFD284" w14:textId="77777777" w:rsidR="00622DD4" w:rsidRDefault="00622DD4" w:rsidP="009F49ED">
            <w:pPr>
              <w:jc w:val="both"/>
            </w:pPr>
            <w:r>
              <w:t>5</w:t>
            </w:r>
          </w:p>
        </w:tc>
        <w:tc>
          <w:tcPr>
            <w:tcW w:w="426" w:type="dxa"/>
          </w:tcPr>
          <w:p w14:paraId="729BE426" w14:textId="77777777" w:rsidR="00622DD4" w:rsidRDefault="00622DD4" w:rsidP="009F49ED">
            <w:pPr>
              <w:jc w:val="both"/>
            </w:pPr>
            <w:r>
              <w:t>6</w:t>
            </w:r>
          </w:p>
        </w:tc>
        <w:tc>
          <w:tcPr>
            <w:tcW w:w="816" w:type="dxa"/>
          </w:tcPr>
          <w:p w14:paraId="618C699C" w14:textId="77777777" w:rsidR="00622DD4" w:rsidRDefault="00622DD4" w:rsidP="009F49ED">
            <w:pPr>
              <w:jc w:val="both"/>
            </w:pPr>
            <w:r>
              <w:t>7</w:t>
            </w:r>
          </w:p>
        </w:tc>
      </w:tr>
      <w:tr w:rsidR="00622DD4" w14:paraId="75102B35" w14:textId="77777777" w:rsidTr="00622DD4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6F5879E1" w14:textId="77777777" w:rsidR="00622DD4" w:rsidRDefault="00622DD4" w:rsidP="009F49ED">
            <w:pPr>
              <w:jc w:val="both"/>
            </w:pPr>
            <w:r>
              <w:t>Выгрузка и сверка с документами</w:t>
            </w:r>
          </w:p>
        </w:tc>
        <w:tc>
          <w:tcPr>
            <w:tcW w:w="1134" w:type="dxa"/>
          </w:tcPr>
          <w:p w14:paraId="3048ACCB" w14:textId="77777777" w:rsidR="00622DD4" w:rsidRDefault="00622DD4" w:rsidP="009F49ED">
            <w:pPr>
              <w:jc w:val="both"/>
            </w:pPr>
            <w:r>
              <w:t>1,3</w:t>
            </w:r>
          </w:p>
        </w:tc>
        <w:tc>
          <w:tcPr>
            <w:tcW w:w="1134" w:type="dxa"/>
          </w:tcPr>
          <w:p w14:paraId="6F19AB8E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13</w:t>
            </w:r>
          </w:p>
        </w:tc>
        <w:tc>
          <w:tcPr>
            <w:tcW w:w="850" w:type="dxa"/>
          </w:tcPr>
          <w:p w14:paraId="46D74F30" w14:textId="77777777" w:rsidR="00622DD4" w:rsidRDefault="00622DD4" w:rsidP="009F49ED">
            <w:pPr>
              <w:jc w:val="both"/>
            </w:pPr>
            <w:r>
              <w:t>а</w:t>
            </w:r>
            <w:r>
              <w:rPr>
                <w:vertAlign w:val="subscript"/>
              </w:rPr>
              <w:t>12</w:t>
            </w:r>
          </w:p>
        </w:tc>
        <w:tc>
          <w:tcPr>
            <w:tcW w:w="567" w:type="dxa"/>
          </w:tcPr>
          <w:p w14:paraId="4D05ADCB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14:paraId="6DE917EA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425" w:type="dxa"/>
            <w:shd w:val="clear" w:color="auto" w:fill="FFCC00"/>
          </w:tcPr>
          <w:p w14:paraId="22475DAD" w14:textId="77777777" w:rsidR="00622DD4" w:rsidRDefault="00622DD4" w:rsidP="009F49ED">
            <w:pPr>
              <w:jc w:val="both"/>
            </w:pPr>
            <w:r>
              <w:t>5</w:t>
            </w:r>
          </w:p>
        </w:tc>
        <w:tc>
          <w:tcPr>
            <w:tcW w:w="426" w:type="dxa"/>
          </w:tcPr>
          <w:p w14:paraId="26E17E74" w14:textId="77777777" w:rsidR="00622DD4" w:rsidRDefault="00622DD4" w:rsidP="009F49ED">
            <w:pPr>
              <w:jc w:val="both"/>
            </w:pPr>
            <w:r>
              <w:t>4</w:t>
            </w:r>
          </w:p>
        </w:tc>
        <w:tc>
          <w:tcPr>
            <w:tcW w:w="816" w:type="dxa"/>
          </w:tcPr>
          <w:p w14:paraId="33BD025B" w14:textId="77777777" w:rsidR="00622DD4" w:rsidRDefault="00622DD4" w:rsidP="009F49ED">
            <w:pPr>
              <w:jc w:val="both"/>
            </w:pPr>
            <w:r>
              <w:t>5</w:t>
            </w:r>
          </w:p>
        </w:tc>
      </w:tr>
    </w:tbl>
    <w:p w14:paraId="10121BD5" w14:textId="77777777" w:rsidR="00AE12BE" w:rsidRDefault="00AE12BE">
      <w:pPr>
        <w:rPr>
          <w:b/>
          <w:bCs/>
          <w:color w:val="000000"/>
        </w:rPr>
      </w:pPr>
    </w:p>
    <w:p w14:paraId="3BD8D64C" w14:textId="77777777" w:rsidR="00E0099D" w:rsidRPr="00A84E26" w:rsidRDefault="00E0099D" w:rsidP="00E0099D">
      <w:pPr>
        <w:rPr>
          <w:b/>
          <w:u w:val="single"/>
        </w:rPr>
      </w:pPr>
      <w:r w:rsidRPr="00A84E26">
        <w:rPr>
          <w:b/>
          <w:u w:val="single"/>
        </w:rPr>
        <w:t>ЗАДАЧА 7</w:t>
      </w:r>
    </w:p>
    <w:p w14:paraId="08A1EF2A" w14:textId="77777777" w:rsidR="00E0099D" w:rsidRDefault="00E0099D" w:rsidP="00E0099D">
      <w:pPr>
        <w:rPr>
          <w:b/>
        </w:rPr>
      </w:pPr>
      <w:r w:rsidRPr="00795A0A">
        <w:rPr>
          <w:b/>
        </w:rPr>
        <w:t>Системы массового обслуживания</w:t>
      </w:r>
    </w:p>
    <w:p w14:paraId="09A155D1" w14:textId="77777777" w:rsidR="00E0099D" w:rsidRDefault="00E0099D" w:rsidP="00E0099D">
      <w:pPr>
        <w:rPr>
          <w:b/>
        </w:rPr>
      </w:pPr>
    </w:p>
    <w:p w14:paraId="18E465DD" w14:textId="77777777" w:rsidR="00E0099D" w:rsidRPr="00795A0A" w:rsidRDefault="00E0099D" w:rsidP="00E0099D">
      <w:pPr>
        <w:widowControl w:val="0"/>
        <w:adjustRightInd w:val="0"/>
        <w:jc w:val="both"/>
      </w:pPr>
      <w:r w:rsidRPr="00795A0A">
        <w:rPr>
          <w:b/>
        </w:rPr>
        <w:t xml:space="preserve">Задача </w:t>
      </w:r>
      <w:r>
        <w:rPr>
          <w:b/>
        </w:rPr>
        <w:t>7.</w:t>
      </w:r>
      <w:r w:rsidRPr="00795A0A">
        <w:rPr>
          <w:b/>
        </w:rPr>
        <w:t>17</w:t>
      </w:r>
    </w:p>
    <w:p w14:paraId="0D249100" w14:textId="5BF37F76" w:rsidR="00E0099D" w:rsidRDefault="00E0099D" w:rsidP="00E0099D">
      <w:pPr>
        <w:widowControl w:val="0"/>
        <w:adjustRightInd w:val="0"/>
        <w:jc w:val="both"/>
      </w:pPr>
      <w:r w:rsidRPr="00795A0A">
        <w:t>Подсчитайте вероятностные характеристики для простей</w:t>
      </w:r>
      <w:r w:rsidRPr="00795A0A">
        <w:softHyphen/>
        <w:t xml:space="preserve">шей одноканальной СМО с тремя местами в очереди при условиях </w:t>
      </w:r>
      <w:r>
        <w:rPr>
          <w:noProof/>
          <w:lang w:val="en-US"/>
        </w:rPr>
        <w:drawing>
          <wp:inline distT="0" distB="0" distL="0" distR="0" wp14:anchorId="1A478374" wp14:editId="778C49AE">
            <wp:extent cx="142240" cy="189865"/>
            <wp:effectExtent l="0" t="0" r="10160" b="0"/>
            <wp:docPr id="4" name="Рисунок 2" descr="Cli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A0A">
        <w:t xml:space="preserve"> = 4 заявки/час; </w:t>
      </w:r>
      <w:r>
        <w:rPr>
          <w:noProof/>
          <w:vertAlign w:val="subscript"/>
          <w:lang w:val="en-US"/>
        </w:rPr>
        <w:drawing>
          <wp:inline distT="0" distB="0" distL="0" distR="0" wp14:anchorId="448AB8E8" wp14:editId="78FF5D01">
            <wp:extent cx="94615" cy="230505"/>
            <wp:effectExtent l="0" t="0" r="6985" b="0"/>
            <wp:docPr id="3" name="Рисунок 3" descr="Cli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A0A">
        <w:t xml:space="preserve"> = 0,5 час. Выясните, как эти характеристики изменятся, если увеличить число мест в очереди до четырех.</w:t>
      </w:r>
    </w:p>
    <w:p w14:paraId="386D81B8" w14:textId="77777777" w:rsidR="00A84E26" w:rsidRPr="00A84E26" w:rsidRDefault="00A84E26" w:rsidP="00E0099D">
      <w:pPr>
        <w:widowControl w:val="0"/>
        <w:adjustRightInd w:val="0"/>
        <w:jc w:val="both"/>
        <w:rPr>
          <w:u w:val="single"/>
        </w:rPr>
      </w:pPr>
    </w:p>
    <w:p w14:paraId="5C5DDB09" w14:textId="77777777" w:rsidR="00A84E26" w:rsidRPr="00A84E26" w:rsidRDefault="00A84E26" w:rsidP="00A84E26">
      <w:pPr>
        <w:rPr>
          <w:b/>
          <w:u w:val="single"/>
        </w:rPr>
      </w:pPr>
      <w:r w:rsidRPr="00A84E26">
        <w:rPr>
          <w:b/>
          <w:u w:val="single"/>
        </w:rPr>
        <w:t>ЗАДАЧА 8</w:t>
      </w:r>
    </w:p>
    <w:p w14:paraId="17A8C94E" w14:textId="77777777" w:rsidR="00A84E26" w:rsidRDefault="00A84E26" w:rsidP="00A84E26">
      <w:pPr>
        <w:rPr>
          <w:b/>
        </w:rPr>
      </w:pPr>
      <w:r w:rsidRPr="00795A0A">
        <w:rPr>
          <w:b/>
        </w:rPr>
        <w:t>Модели управления запасами</w:t>
      </w:r>
    </w:p>
    <w:p w14:paraId="38FCDCE9" w14:textId="77777777" w:rsidR="00D04504" w:rsidRDefault="00D04504" w:rsidP="00A84E26">
      <w:pPr>
        <w:rPr>
          <w:b/>
        </w:rPr>
      </w:pPr>
    </w:p>
    <w:p w14:paraId="2407B0E7" w14:textId="77777777" w:rsidR="00D04504" w:rsidRPr="00795A0A" w:rsidRDefault="00D04504" w:rsidP="00D04504">
      <w:pPr>
        <w:shd w:val="clear" w:color="auto" w:fill="FFFFFF"/>
        <w:adjustRightInd w:val="0"/>
        <w:contextualSpacing/>
        <w:jc w:val="both"/>
      </w:pPr>
      <w:r w:rsidRPr="00795A0A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8.</w:t>
      </w:r>
      <w:r w:rsidRPr="00795A0A">
        <w:rPr>
          <w:b/>
          <w:bCs/>
          <w:color w:val="000000"/>
        </w:rPr>
        <w:t>2</w:t>
      </w:r>
    </w:p>
    <w:p w14:paraId="561A4750" w14:textId="77777777" w:rsidR="00D04504" w:rsidRPr="00795A0A" w:rsidRDefault="00D04504" w:rsidP="00D04504">
      <w:pPr>
        <w:shd w:val="clear" w:color="auto" w:fill="FFFFFF"/>
        <w:adjustRightInd w:val="0"/>
        <w:contextualSpacing/>
        <w:jc w:val="both"/>
      </w:pPr>
      <w:bookmarkStart w:id="0" w:name="_GoBack"/>
      <w:bookmarkEnd w:id="0"/>
      <w:r w:rsidRPr="00795A0A">
        <w:rPr>
          <w:bCs/>
          <w:color w:val="000000"/>
        </w:rPr>
        <w:t xml:space="preserve">Менеджер продает 400 водяных кроватей в год, причем издержки хранения равны 1 </w:t>
      </w:r>
      <w:proofErr w:type="spellStart"/>
      <w:r w:rsidRPr="00795A0A">
        <w:rPr>
          <w:bCs/>
          <w:color w:val="000000"/>
        </w:rPr>
        <w:t>д.е</w:t>
      </w:r>
      <w:proofErr w:type="spellEnd"/>
      <w:r w:rsidRPr="00795A0A">
        <w:rPr>
          <w:bCs/>
          <w:color w:val="000000"/>
        </w:rPr>
        <w:t xml:space="preserve">. за кровать в день и издержки заказа – 40 </w:t>
      </w:r>
      <w:proofErr w:type="spellStart"/>
      <w:r w:rsidRPr="00795A0A">
        <w:rPr>
          <w:bCs/>
          <w:color w:val="000000"/>
        </w:rPr>
        <w:t>д.е</w:t>
      </w:r>
      <w:proofErr w:type="spellEnd"/>
      <w:r w:rsidRPr="00795A0A">
        <w:rPr>
          <w:bCs/>
          <w:color w:val="000000"/>
        </w:rPr>
        <w:t xml:space="preserve">. Количество рабочих дней равно 250 и время выполнения заказа – 6 дней. </w:t>
      </w:r>
    </w:p>
    <w:p w14:paraId="492EA725" w14:textId="77777777" w:rsidR="00D04504" w:rsidRPr="00795A0A" w:rsidRDefault="00D04504" w:rsidP="00D04504">
      <w:pPr>
        <w:numPr>
          <w:ilvl w:val="0"/>
          <w:numId w:val="1"/>
        </w:numPr>
        <w:shd w:val="clear" w:color="auto" w:fill="FFFFFF"/>
        <w:adjustRightInd w:val="0"/>
        <w:contextualSpacing/>
        <w:jc w:val="both"/>
      </w:pPr>
      <w:r w:rsidRPr="00795A0A">
        <w:rPr>
          <w:bCs/>
          <w:color w:val="000000"/>
        </w:rPr>
        <w:t xml:space="preserve">Каков оптимальный размер заказа? </w:t>
      </w:r>
    </w:p>
    <w:p w14:paraId="1DCF238A" w14:textId="77777777" w:rsidR="00D04504" w:rsidRPr="00795A0A" w:rsidRDefault="00D04504" w:rsidP="00D04504">
      <w:pPr>
        <w:numPr>
          <w:ilvl w:val="0"/>
          <w:numId w:val="1"/>
        </w:numPr>
        <w:shd w:val="clear" w:color="auto" w:fill="FFFFFF"/>
        <w:adjustRightInd w:val="0"/>
        <w:contextualSpacing/>
        <w:jc w:val="both"/>
      </w:pPr>
      <w:r w:rsidRPr="00795A0A">
        <w:rPr>
          <w:bCs/>
          <w:color w:val="000000"/>
        </w:rPr>
        <w:t>Чему равна точка восстановления запаса?</w:t>
      </w:r>
    </w:p>
    <w:p w14:paraId="2E932A98" w14:textId="77777777" w:rsidR="00D04504" w:rsidRPr="007338FD" w:rsidRDefault="00D04504" w:rsidP="00D04504">
      <w:pPr>
        <w:numPr>
          <w:ilvl w:val="0"/>
          <w:numId w:val="1"/>
        </w:numPr>
        <w:shd w:val="clear" w:color="auto" w:fill="FFFFFF"/>
        <w:adjustRightInd w:val="0"/>
        <w:contextualSpacing/>
        <w:jc w:val="both"/>
      </w:pPr>
      <w:r w:rsidRPr="00795A0A">
        <w:rPr>
          <w:bCs/>
          <w:color w:val="000000"/>
        </w:rPr>
        <w:t xml:space="preserve">Каков оптимальный размер заказа, если издержки хранения равны 1,5 </w:t>
      </w:r>
      <w:proofErr w:type="spellStart"/>
      <w:r w:rsidRPr="00795A0A">
        <w:rPr>
          <w:bCs/>
          <w:color w:val="000000"/>
        </w:rPr>
        <w:t>д.е</w:t>
      </w:r>
      <w:proofErr w:type="spellEnd"/>
      <w:r w:rsidRPr="00795A0A">
        <w:rPr>
          <w:bCs/>
          <w:color w:val="000000"/>
        </w:rPr>
        <w:t>.?</w:t>
      </w:r>
    </w:p>
    <w:p w14:paraId="57B3B3DB" w14:textId="77777777" w:rsidR="00D04504" w:rsidRDefault="00D04504" w:rsidP="00A84E26">
      <w:pPr>
        <w:rPr>
          <w:b/>
        </w:rPr>
      </w:pPr>
    </w:p>
    <w:p w14:paraId="5C163E38" w14:textId="77777777" w:rsidR="00A84E26" w:rsidRPr="00795A0A" w:rsidRDefault="00A84E26" w:rsidP="00E0099D">
      <w:pPr>
        <w:widowControl w:val="0"/>
        <w:adjustRightInd w:val="0"/>
        <w:jc w:val="both"/>
      </w:pPr>
    </w:p>
    <w:p w14:paraId="0D65ED26" w14:textId="77777777" w:rsidR="00E0099D" w:rsidRDefault="00E0099D" w:rsidP="00E0099D">
      <w:pPr>
        <w:rPr>
          <w:b/>
        </w:rPr>
      </w:pPr>
    </w:p>
    <w:p w14:paraId="3FFBD9A1" w14:textId="77777777" w:rsidR="00E0099D" w:rsidRPr="00532D73" w:rsidRDefault="00E0099D">
      <w:pPr>
        <w:rPr>
          <w:b/>
          <w:bCs/>
          <w:color w:val="000000"/>
        </w:rPr>
      </w:pPr>
    </w:p>
    <w:sectPr w:rsidR="00E0099D" w:rsidRPr="00532D73" w:rsidSect="00674A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8A9"/>
    <w:multiLevelType w:val="hybridMultilevel"/>
    <w:tmpl w:val="D298BE90"/>
    <w:lvl w:ilvl="0" w:tplc="43DCE4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3"/>
    <w:rsid w:val="00532D73"/>
    <w:rsid w:val="00622DD4"/>
    <w:rsid w:val="00674A8B"/>
    <w:rsid w:val="00A84E26"/>
    <w:rsid w:val="00AE12BE"/>
    <w:rsid w:val="00C8019A"/>
    <w:rsid w:val="00D04504"/>
    <w:rsid w:val="00DB2149"/>
    <w:rsid w:val="00E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7A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73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622DD4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73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73"/>
    <w:rPr>
      <w:rFonts w:ascii="Lucida Grande CY" w:eastAsia="Times New Roman" w:hAnsi="Lucida Grande CY" w:cs="Lucida Grande CY"/>
      <w:sz w:val="18"/>
      <w:szCs w:val="18"/>
    </w:rPr>
  </w:style>
  <w:style w:type="paragraph" w:customStyle="1" w:styleId="Normal">
    <w:name w:val="Normal"/>
    <w:rsid w:val="00AE12BE"/>
    <w:pPr>
      <w:widowControl w:val="0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FR2">
    <w:name w:val="FR2"/>
    <w:rsid w:val="00AE12BE"/>
    <w:pPr>
      <w:widowControl w:val="0"/>
      <w:ind w:left="24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10">
    <w:name w:val="Заголовок 1 Знак"/>
    <w:basedOn w:val="a0"/>
    <w:link w:val="1"/>
    <w:rsid w:val="00622DD4"/>
    <w:rPr>
      <w:rFonts w:ascii="Times New Roman" w:eastAsia="Times New Roman" w:hAnsi="Times New Roman" w:cs="Times New Roman"/>
      <w:szCs w:val="20"/>
    </w:rPr>
  </w:style>
  <w:style w:type="paragraph" w:styleId="a5">
    <w:name w:val="Body Text"/>
    <w:basedOn w:val="a"/>
    <w:link w:val="a6"/>
    <w:rsid w:val="00622DD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22D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73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622DD4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73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73"/>
    <w:rPr>
      <w:rFonts w:ascii="Lucida Grande CY" w:eastAsia="Times New Roman" w:hAnsi="Lucida Grande CY" w:cs="Lucida Grande CY"/>
      <w:sz w:val="18"/>
      <w:szCs w:val="18"/>
    </w:rPr>
  </w:style>
  <w:style w:type="paragraph" w:customStyle="1" w:styleId="Normal">
    <w:name w:val="Normal"/>
    <w:rsid w:val="00AE12BE"/>
    <w:pPr>
      <w:widowControl w:val="0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FR2">
    <w:name w:val="FR2"/>
    <w:rsid w:val="00AE12BE"/>
    <w:pPr>
      <w:widowControl w:val="0"/>
      <w:ind w:left="24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10">
    <w:name w:val="Заголовок 1 Знак"/>
    <w:basedOn w:val="a0"/>
    <w:link w:val="1"/>
    <w:rsid w:val="00622DD4"/>
    <w:rPr>
      <w:rFonts w:ascii="Times New Roman" w:eastAsia="Times New Roman" w:hAnsi="Times New Roman" w:cs="Times New Roman"/>
      <w:szCs w:val="20"/>
    </w:rPr>
  </w:style>
  <w:style w:type="paragraph" w:styleId="a5">
    <w:name w:val="Body Text"/>
    <w:basedOn w:val="a"/>
    <w:link w:val="a6"/>
    <w:rsid w:val="00622DD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22D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2327</Characters>
  <Application>Microsoft Macintosh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Grigorieff</dc:creator>
  <cp:keywords/>
  <dc:description/>
  <cp:lastModifiedBy>Mike Grigorieff</cp:lastModifiedBy>
  <cp:revision>7</cp:revision>
  <dcterms:created xsi:type="dcterms:W3CDTF">2012-05-03T16:20:00Z</dcterms:created>
  <dcterms:modified xsi:type="dcterms:W3CDTF">2012-05-03T16:39:00Z</dcterms:modified>
</cp:coreProperties>
</file>