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6" w:rsidRPr="00851470" w:rsidRDefault="00465836" w:rsidP="00465836">
      <w:pPr>
        <w:ind w:firstLine="720"/>
        <w:outlineLvl w:val="0"/>
        <w:rPr>
          <w:b/>
          <w:sz w:val="28"/>
          <w:szCs w:val="28"/>
        </w:rPr>
      </w:pPr>
      <w:r w:rsidRPr="008002CF">
        <w:rPr>
          <w:b/>
          <w:sz w:val="28"/>
          <w:szCs w:val="28"/>
        </w:rPr>
        <w:t>Вариант 5</w:t>
      </w:r>
      <w:r>
        <w:rPr>
          <w:b/>
          <w:sz w:val="28"/>
          <w:szCs w:val="28"/>
        </w:rPr>
        <w:t xml:space="preserve">. </w:t>
      </w:r>
      <w:r w:rsidRPr="00851470">
        <w:rPr>
          <w:b/>
          <w:sz w:val="28"/>
          <w:szCs w:val="28"/>
        </w:rPr>
        <w:t>Ассортиментная политика швейного предприятия в рыночных у</w:t>
      </w:r>
      <w:r w:rsidRPr="00851470">
        <w:rPr>
          <w:b/>
          <w:sz w:val="28"/>
          <w:szCs w:val="28"/>
        </w:rPr>
        <w:t>с</w:t>
      </w:r>
      <w:r w:rsidRPr="00851470">
        <w:rPr>
          <w:b/>
          <w:sz w:val="28"/>
          <w:szCs w:val="28"/>
        </w:rPr>
        <w:t>ловиях</w:t>
      </w:r>
    </w:p>
    <w:p w:rsidR="00465836" w:rsidRDefault="00465836" w:rsidP="004658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этапы ассортиментной политики: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рынка, оценка степени насыщения рынка и степени удовлетворения спроса товарами данной группы.</w:t>
      </w:r>
    </w:p>
    <w:p w:rsidR="00465836" w:rsidRDefault="00465836" w:rsidP="004658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Разработка вариантов ассортимента, сравнительная оценка, выбор оптимального варианта.</w:t>
      </w:r>
    </w:p>
    <w:p w:rsidR="00465836" w:rsidRDefault="00465836" w:rsidP="00465836">
      <w:pPr>
        <w:ind w:firstLine="720"/>
        <w:rPr>
          <w:sz w:val="28"/>
          <w:szCs w:val="28"/>
        </w:rPr>
      </w:pPr>
    </w:p>
    <w:p w:rsidR="00465836" w:rsidRPr="00465836" w:rsidRDefault="00465836" w:rsidP="00465836">
      <w:pPr>
        <w:ind w:firstLine="720"/>
        <w:rPr>
          <w:b/>
          <w:color w:val="FF0000"/>
          <w:sz w:val="28"/>
          <w:szCs w:val="28"/>
        </w:rPr>
      </w:pPr>
      <w:r w:rsidRPr="00465836">
        <w:rPr>
          <w:b/>
          <w:color w:val="FF0000"/>
          <w:sz w:val="28"/>
          <w:szCs w:val="28"/>
        </w:rPr>
        <w:t>Задача 1</w:t>
      </w:r>
    </w:p>
    <w:p w:rsidR="00465836" w:rsidRDefault="00465836" w:rsidP="004658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</w:t>
      </w:r>
      <w:r w:rsidRPr="00851470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 рассчитать стоимость основных фондов, выделив активную часть, и сумму оборотных средств на начало и конец года. Как изменилась структура производственных фондов?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причины могли вызвать эти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менения?</w:t>
      </w:r>
    </w:p>
    <w:p w:rsidR="00465836" w:rsidRDefault="00465836" w:rsidP="0046583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5152"/>
        <w:gridCol w:w="2094"/>
        <w:gridCol w:w="2018"/>
      </w:tblGrid>
      <w:tr w:rsidR="00465836" w:rsidTr="00012FC4">
        <w:tc>
          <w:tcPr>
            <w:tcW w:w="5152" w:type="dxa"/>
            <w:vMerge w:val="restart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производственных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4112" w:type="dxa"/>
            <w:gridSpan w:val="2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тыс. р.</w:t>
            </w:r>
          </w:p>
        </w:tc>
      </w:tr>
      <w:tr w:rsidR="00465836" w:rsidTr="00012FC4">
        <w:tc>
          <w:tcPr>
            <w:tcW w:w="5152" w:type="dxa"/>
            <w:vMerge/>
          </w:tcPr>
          <w:p w:rsidR="00465836" w:rsidRDefault="00465836" w:rsidP="00012FC4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 и основные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704,6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918,3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4 058,6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4 627,3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Сооружения, передаточные 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и инвентарь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машины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1 568,8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2 424,7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Вычислительная техника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Незавершенное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водство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65836" w:rsidTr="00012FC4">
        <w:tc>
          <w:tcPr>
            <w:tcW w:w="5152" w:type="dxa"/>
            <w:tcBorders>
              <w:bottom w:val="nil"/>
            </w:tcBorders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продукция</w:t>
            </w:r>
          </w:p>
        </w:tc>
        <w:tc>
          <w:tcPr>
            <w:tcW w:w="2094" w:type="dxa"/>
            <w:tcBorders>
              <w:bottom w:val="nil"/>
            </w:tcBorders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18" w:type="dxa"/>
            <w:tcBorders>
              <w:bottom w:val="nil"/>
            </w:tcBorders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465836" w:rsidTr="00012FC4">
        <w:tc>
          <w:tcPr>
            <w:tcW w:w="926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65836" w:rsidRDefault="00465836" w:rsidP="00012F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таблицы</w:t>
            </w:r>
          </w:p>
        </w:tc>
      </w:tr>
      <w:tr w:rsidR="00465836" w:rsidTr="00012FC4">
        <w:tc>
          <w:tcPr>
            <w:tcW w:w="5152" w:type="dxa"/>
            <w:vMerge w:val="restart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производственных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4112" w:type="dxa"/>
            <w:gridSpan w:val="2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тыс. р.</w:t>
            </w:r>
          </w:p>
        </w:tc>
      </w:tr>
      <w:tr w:rsidR="00465836" w:rsidTr="00012FC4">
        <w:tc>
          <w:tcPr>
            <w:tcW w:w="5152" w:type="dxa"/>
            <w:vMerge/>
          </w:tcPr>
          <w:p w:rsidR="00465836" w:rsidRDefault="00465836" w:rsidP="00012FC4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отгруженная, но не оплаченная покупат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 и тарные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будущих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риодов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465836" w:rsidTr="00012FC4">
        <w:tc>
          <w:tcPr>
            <w:tcW w:w="5152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 машины</w:t>
            </w:r>
          </w:p>
        </w:tc>
        <w:tc>
          <w:tcPr>
            <w:tcW w:w="2094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01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</w:tbl>
    <w:p w:rsidR="00465836" w:rsidRDefault="00465836" w:rsidP="00465836">
      <w:pPr>
        <w:rPr>
          <w:sz w:val="28"/>
          <w:szCs w:val="28"/>
        </w:rPr>
      </w:pPr>
    </w:p>
    <w:p w:rsidR="00465836" w:rsidRPr="00465836" w:rsidRDefault="00465836" w:rsidP="00465836">
      <w:pPr>
        <w:ind w:firstLine="720"/>
        <w:rPr>
          <w:b/>
          <w:color w:val="FF0000"/>
          <w:sz w:val="28"/>
          <w:szCs w:val="28"/>
        </w:rPr>
      </w:pPr>
      <w:r w:rsidRPr="00465836">
        <w:rPr>
          <w:b/>
          <w:color w:val="FF0000"/>
          <w:sz w:val="28"/>
          <w:szCs w:val="28"/>
        </w:rPr>
        <w:t>Задача 2</w:t>
      </w:r>
    </w:p>
    <w:p w:rsidR="00465836" w:rsidRDefault="00465836" w:rsidP="004658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Рассчитать показатели использования основных фондов, оборотных средств и живого труда на основании данных </w:t>
      </w:r>
      <w:r w:rsidRPr="00851470">
        <w:rPr>
          <w:i/>
          <w:sz w:val="28"/>
          <w:szCs w:val="28"/>
        </w:rPr>
        <w:t>таблицы.</w:t>
      </w:r>
      <w:r>
        <w:rPr>
          <w:sz w:val="28"/>
          <w:szCs w:val="28"/>
        </w:rPr>
        <w:t xml:space="preserve"> Сделать анализ полученных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и выводы.</w:t>
      </w:r>
    </w:p>
    <w:p w:rsidR="00465836" w:rsidRDefault="00465836" w:rsidP="004658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7128"/>
        <w:gridCol w:w="1260"/>
        <w:gridCol w:w="1183"/>
      </w:tblGrid>
      <w:tr w:rsidR="00465836" w:rsidTr="00012FC4">
        <w:tc>
          <w:tcPr>
            <w:tcW w:w="7128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83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465836" w:rsidTr="00012FC4">
        <w:tc>
          <w:tcPr>
            <w:tcW w:w="7128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выпуск продукции,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260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83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65836" w:rsidTr="00012FC4">
        <w:tc>
          <w:tcPr>
            <w:tcW w:w="7128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Среднегодовая стоимость основных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фондов,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260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465836" w:rsidTr="00012FC4">
        <w:tc>
          <w:tcPr>
            <w:tcW w:w="7128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остаток оборо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средств,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260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3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5836" w:rsidTr="00012FC4">
        <w:tc>
          <w:tcPr>
            <w:tcW w:w="7128" w:type="dxa"/>
          </w:tcPr>
          <w:p w:rsidR="00465836" w:rsidRDefault="00465836" w:rsidP="0001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численность работа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щих, чел.</w:t>
            </w:r>
          </w:p>
        </w:tc>
        <w:tc>
          <w:tcPr>
            <w:tcW w:w="1260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83" w:type="dxa"/>
          </w:tcPr>
          <w:p w:rsidR="00465836" w:rsidRDefault="00465836" w:rsidP="0001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465836" w:rsidRPr="00465836" w:rsidRDefault="00465836" w:rsidP="00465836">
      <w:pPr>
        <w:rPr>
          <w:b/>
          <w:color w:val="FF0000"/>
          <w:sz w:val="28"/>
          <w:szCs w:val="28"/>
        </w:rPr>
      </w:pPr>
    </w:p>
    <w:p w:rsidR="00465836" w:rsidRPr="00465836" w:rsidRDefault="00465836" w:rsidP="00465836">
      <w:pPr>
        <w:tabs>
          <w:tab w:val="left" w:pos="1080"/>
        </w:tabs>
        <w:ind w:firstLine="720"/>
        <w:rPr>
          <w:b/>
          <w:color w:val="FF0000"/>
          <w:sz w:val="28"/>
          <w:szCs w:val="28"/>
        </w:rPr>
      </w:pPr>
      <w:r w:rsidRPr="00465836">
        <w:rPr>
          <w:b/>
          <w:color w:val="FF0000"/>
          <w:sz w:val="28"/>
          <w:szCs w:val="28"/>
        </w:rPr>
        <w:t>Задача 3</w:t>
      </w:r>
    </w:p>
    <w:p w:rsidR="00465836" w:rsidRDefault="00465836" w:rsidP="00465836">
      <w:pPr>
        <w:tabs>
          <w:tab w:val="left" w:pos="1080"/>
        </w:tabs>
        <w:ind w:firstLine="720"/>
        <w:rPr>
          <w:sz w:val="28"/>
          <w:szCs w:val="28"/>
        </w:rPr>
      </w:pPr>
      <w:proofErr w:type="gramStart"/>
      <w:r w:rsidRPr="00123771">
        <w:rPr>
          <w:sz w:val="28"/>
          <w:szCs w:val="28"/>
        </w:rPr>
        <w:t>На швейном предприятии численность работников на начало года –</w:t>
      </w:r>
      <w:r>
        <w:rPr>
          <w:sz w:val="28"/>
          <w:szCs w:val="28"/>
        </w:rPr>
        <w:t>500 чел. В течение года уволилось 100 чел., в том числе в мае – 20 чел., в июне – 30 чел., в  июле – 30 чел., в августе – 20 чел.; вновь принято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– 80 чел.,  в том числе в августе – 30 чел., в сентябре – 40 чел., 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тябре – 10 чел.</w:t>
      </w:r>
      <w:proofErr w:type="gramEnd"/>
    </w:p>
    <w:p w:rsidR="00465836" w:rsidRDefault="00465836" w:rsidP="00465836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Рассчитать среднегодовую численность </w:t>
      </w:r>
      <w:proofErr w:type="gramStart"/>
      <w:r>
        <w:rPr>
          <w:sz w:val="28"/>
          <w:szCs w:val="28"/>
        </w:rPr>
        <w:t>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proofErr w:type="gramEnd"/>
      <w:r>
        <w:rPr>
          <w:sz w:val="28"/>
          <w:szCs w:val="28"/>
        </w:rPr>
        <w:t>.</w:t>
      </w:r>
    </w:p>
    <w:p w:rsidR="00465836" w:rsidRDefault="00465836" w:rsidP="00465836">
      <w:pPr>
        <w:tabs>
          <w:tab w:val="left" w:pos="1080"/>
        </w:tabs>
        <w:ind w:firstLine="720"/>
        <w:rPr>
          <w:sz w:val="28"/>
          <w:szCs w:val="28"/>
        </w:rPr>
      </w:pPr>
    </w:p>
    <w:p w:rsidR="00465836" w:rsidRPr="00465836" w:rsidRDefault="00465836" w:rsidP="00465836">
      <w:pPr>
        <w:tabs>
          <w:tab w:val="left" w:pos="1080"/>
        </w:tabs>
        <w:ind w:firstLine="720"/>
        <w:rPr>
          <w:b/>
          <w:color w:val="FF0000"/>
          <w:sz w:val="28"/>
          <w:szCs w:val="28"/>
        </w:rPr>
      </w:pPr>
      <w:r w:rsidRPr="00465836">
        <w:rPr>
          <w:b/>
          <w:color w:val="FF0000"/>
          <w:sz w:val="28"/>
          <w:szCs w:val="28"/>
        </w:rPr>
        <w:t xml:space="preserve">Задача 4 </w:t>
      </w:r>
    </w:p>
    <w:p w:rsidR="00465836" w:rsidRDefault="00465836" w:rsidP="00465836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рентабельность каждого вида изделия и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465836" w:rsidRDefault="00465836" w:rsidP="00465836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5328"/>
        <w:gridCol w:w="1260"/>
        <w:gridCol w:w="1260"/>
        <w:gridCol w:w="1416"/>
      </w:tblGrid>
      <w:tr w:rsidR="00465836" w:rsidRPr="00123771" w:rsidTr="00012FC4">
        <w:tc>
          <w:tcPr>
            <w:tcW w:w="5328" w:type="dxa"/>
            <w:vMerge w:val="restart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Показатель</w:t>
            </w:r>
          </w:p>
        </w:tc>
        <w:tc>
          <w:tcPr>
            <w:tcW w:w="3936" w:type="dxa"/>
            <w:gridSpan w:val="3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Вид изделия</w:t>
            </w:r>
          </w:p>
        </w:tc>
      </w:tr>
      <w:tr w:rsidR="00465836" w:rsidRPr="00123771" w:rsidTr="00012FC4">
        <w:tc>
          <w:tcPr>
            <w:tcW w:w="5328" w:type="dxa"/>
            <w:vMerge/>
          </w:tcPr>
          <w:p w:rsidR="00465836" w:rsidRPr="00123771" w:rsidRDefault="00465836" w:rsidP="00012FC4">
            <w:pPr>
              <w:tabs>
                <w:tab w:val="left" w:pos="1080"/>
              </w:tabs>
            </w:pP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1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2</w:t>
            </w:r>
          </w:p>
        </w:tc>
        <w:tc>
          <w:tcPr>
            <w:tcW w:w="1416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3</w:t>
            </w:r>
          </w:p>
        </w:tc>
      </w:tr>
      <w:tr w:rsidR="00465836" w:rsidRPr="00123771" w:rsidTr="00012FC4">
        <w:tc>
          <w:tcPr>
            <w:tcW w:w="5328" w:type="dxa"/>
          </w:tcPr>
          <w:p w:rsidR="00465836" w:rsidRPr="00123771" w:rsidRDefault="00465836" w:rsidP="00012FC4">
            <w:pPr>
              <w:tabs>
                <w:tab w:val="left" w:pos="1080"/>
              </w:tabs>
            </w:pPr>
            <w:r w:rsidRPr="00123771">
              <w:t>Выпуск в год, тыс. шт.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50,0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20,0</w:t>
            </w:r>
          </w:p>
        </w:tc>
        <w:tc>
          <w:tcPr>
            <w:tcW w:w="1416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10,0</w:t>
            </w:r>
          </w:p>
        </w:tc>
      </w:tr>
      <w:tr w:rsidR="00465836" w:rsidRPr="00123771" w:rsidTr="00012FC4">
        <w:tc>
          <w:tcPr>
            <w:tcW w:w="5328" w:type="dxa"/>
          </w:tcPr>
          <w:p w:rsidR="00465836" w:rsidRPr="00123771" w:rsidRDefault="00465836" w:rsidP="00012FC4">
            <w:pPr>
              <w:tabs>
                <w:tab w:val="left" w:pos="1080"/>
              </w:tabs>
            </w:pPr>
            <w:r w:rsidRPr="00123771">
              <w:t>Себестоимость произво</w:t>
            </w:r>
            <w:r w:rsidRPr="00123771">
              <w:t>д</w:t>
            </w:r>
            <w:r w:rsidRPr="00123771">
              <w:t>ства ед. изд., р.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800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650</w:t>
            </w:r>
          </w:p>
        </w:tc>
        <w:tc>
          <w:tcPr>
            <w:tcW w:w="1416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400</w:t>
            </w:r>
          </w:p>
        </w:tc>
      </w:tr>
      <w:tr w:rsidR="00465836" w:rsidRPr="00123771" w:rsidTr="00012FC4">
        <w:tc>
          <w:tcPr>
            <w:tcW w:w="5328" w:type="dxa"/>
          </w:tcPr>
          <w:p w:rsidR="00465836" w:rsidRPr="00123771" w:rsidRDefault="00465836" w:rsidP="00012FC4">
            <w:pPr>
              <w:tabs>
                <w:tab w:val="left" w:pos="1080"/>
              </w:tabs>
            </w:pPr>
            <w:r w:rsidRPr="00123771">
              <w:t>Оптовая цена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920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780</w:t>
            </w:r>
          </w:p>
        </w:tc>
        <w:tc>
          <w:tcPr>
            <w:tcW w:w="1416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460</w:t>
            </w:r>
          </w:p>
        </w:tc>
      </w:tr>
      <w:tr w:rsidR="00465836" w:rsidRPr="00123771" w:rsidTr="00012FC4">
        <w:tc>
          <w:tcPr>
            <w:tcW w:w="5328" w:type="dxa"/>
          </w:tcPr>
          <w:p w:rsidR="00465836" w:rsidRPr="00123771" w:rsidRDefault="00465836" w:rsidP="00012FC4">
            <w:pPr>
              <w:tabs>
                <w:tab w:val="left" w:pos="1080"/>
              </w:tabs>
            </w:pPr>
            <w:r w:rsidRPr="00123771">
              <w:t>Среднегодовая стоимость основных производственных фо</w:t>
            </w:r>
            <w:r w:rsidRPr="00123771">
              <w:t>н</w:t>
            </w:r>
            <w:r w:rsidRPr="00123771">
              <w:t xml:space="preserve">дов, </w:t>
            </w:r>
            <w:proofErr w:type="spellStart"/>
            <w:proofErr w:type="gramStart"/>
            <w:r w:rsidRPr="00123771">
              <w:t>млн</w:t>
            </w:r>
            <w:proofErr w:type="spellEnd"/>
            <w:proofErr w:type="gramEnd"/>
            <w:r w:rsidRPr="00123771">
              <w:t xml:space="preserve"> р.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25</w:t>
            </w:r>
          </w:p>
        </w:tc>
        <w:tc>
          <w:tcPr>
            <w:tcW w:w="1416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</w:p>
        </w:tc>
      </w:tr>
      <w:tr w:rsidR="00465836" w:rsidRPr="00123771" w:rsidTr="00012FC4">
        <w:tc>
          <w:tcPr>
            <w:tcW w:w="5328" w:type="dxa"/>
          </w:tcPr>
          <w:p w:rsidR="00465836" w:rsidRPr="00123771" w:rsidRDefault="00465836" w:rsidP="00012FC4">
            <w:pPr>
              <w:tabs>
                <w:tab w:val="left" w:pos="1080"/>
              </w:tabs>
            </w:pPr>
            <w:r w:rsidRPr="00123771">
              <w:t>Среднегодовой остаток нормиру</w:t>
            </w:r>
            <w:r w:rsidRPr="00123771">
              <w:t>е</w:t>
            </w:r>
            <w:r w:rsidRPr="00123771">
              <w:t>мых оборотных средств</w:t>
            </w: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</w:p>
        </w:tc>
        <w:tc>
          <w:tcPr>
            <w:tcW w:w="1260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  <w:r w:rsidRPr="00123771">
              <w:t>5</w:t>
            </w:r>
          </w:p>
        </w:tc>
        <w:tc>
          <w:tcPr>
            <w:tcW w:w="1416" w:type="dxa"/>
          </w:tcPr>
          <w:p w:rsidR="00465836" w:rsidRPr="00123771" w:rsidRDefault="00465836" w:rsidP="00012FC4">
            <w:pPr>
              <w:tabs>
                <w:tab w:val="left" w:pos="1080"/>
              </w:tabs>
              <w:jc w:val="center"/>
            </w:pPr>
          </w:p>
        </w:tc>
      </w:tr>
    </w:tbl>
    <w:p w:rsidR="00465836" w:rsidRPr="00465836" w:rsidRDefault="00465836" w:rsidP="00465836">
      <w:pPr>
        <w:tabs>
          <w:tab w:val="left" w:pos="1080"/>
        </w:tabs>
        <w:ind w:firstLine="720"/>
        <w:rPr>
          <w:b/>
          <w:color w:val="FF0000"/>
          <w:sz w:val="28"/>
          <w:szCs w:val="28"/>
        </w:rPr>
      </w:pPr>
      <w:r w:rsidRPr="00465836">
        <w:rPr>
          <w:b/>
          <w:color w:val="FF0000"/>
          <w:sz w:val="28"/>
          <w:szCs w:val="28"/>
        </w:rPr>
        <w:t>Задача 5</w:t>
      </w:r>
    </w:p>
    <w:p w:rsidR="00465836" w:rsidRDefault="00465836" w:rsidP="00465836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Выбрать лучший вариант новой техники и рассчитать годовой экономический эффект лучшего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анта по сравнению с двумя другими.</w:t>
      </w:r>
    </w:p>
    <w:p w:rsidR="00465836" w:rsidRDefault="00465836" w:rsidP="00465836">
      <w:pPr>
        <w:tabs>
          <w:tab w:val="left" w:pos="1080"/>
        </w:tabs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5148"/>
        <w:gridCol w:w="1620"/>
        <w:gridCol w:w="1260"/>
        <w:gridCol w:w="1236"/>
      </w:tblGrid>
      <w:tr w:rsidR="00465836" w:rsidTr="00012FC4">
        <w:tc>
          <w:tcPr>
            <w:tcW w:w="5148" w:type="dxa"/>
            <w:vMerge w:val="restart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4116" w:type="dxa"/>
            <w:gridSpan w:val="3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</w:tr>
      <w:tr w:rsidR="00465836" w:rsidTr="00012FC4">
        <w:tc>
          <w:tcPr>
            <w:tcW w:w="5148" w:type="dxa"/>
            <w:vMerge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65836" w:rsidTr="00012FC4">
        <w:tc>
          <w:tcPr>
            <w:tcW w:w="5148" w:type="dxa"/>
          </w:tcPr>
          <w:p w:rsidR="00465836" w:rsidRDefault="00465836" w:rsidP="00012FC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единицы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дукции, р.</w:t>
            </w:r>
          </w:p>
        </w:tc>
        <w:tc>
          <w:tcPr>
            <w:tcW w:w="162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36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465836" w:rsidTr="00012FC4">
        <w:tc>
          <w:tcPr>
            <w:tcW w:w="5148" w:type="dxa"/>
          </w:tcPr>
          <w:p w:rsidR="00465836" w:rsidRDefault="00465836" w:rsidP="00012FC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Удельные капитальные влож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р.</w:t>
            </w:r>
          </w:p>
        </w:tc>
        <w:tc>
          <w:tcPr>
            <w:tcW w:w="162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6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36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65836" w:rsidTr="00012FC4">
        <w:tc>
          <w:tcPr>
            <w:tcW w:w="5148" w:type="dxa"/>
          </w:tcPr>
          <w:p w:rsidR="00465836" w:rsidRDefault="00465836" w:rsidP="00012FC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выпуск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тыс. шт.</w:t>
            </w:r>
          </w:p>
        </w:tc>
        <w:tc>
          <w:tcPr>
            <w:tcW w:w="162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36" w:type="dxa"/>
          </w:tcPr>
          <w:p w:rsidR="00465836" w:rsidRDefault="00465836" w:rsidP="00012F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65836" w:rsidRDefault="00465836" w:rsidP="00465836">
      <w:pPr>
        <w:tabs>
          <w:tab w:val="left" w:pos="1080"/>
        </w:tabs>
        <w:rPr>
          <w:sz w:val="28"/>
          <w:szCs w:val="28"/>
        </w:rPr>
      </w:pPr>
    </w:p>
    <w:p w:rsidR="004255A2" w:rsidRDefault="00465836"/>
    <w:sectPr w:rsidR="004255A2" w:rsidSect="003C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36"/>
    <w:rsid w:val="000C602F"/>
    <w:rsid w:val="003C280B"/>
    <w:rsid w:val="00465836"/>
    <w:rsid w:val="0068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>WareZ Provider 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2012-04-30T04:40:00Z</dcterms:created>
  <dcterms:modified xsi:type="dcterms:W3CDTF">2012-04-30T04:40:00Z</dcterms:modified>
</cp:coreProperties>
</file>