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F8" w:rsidRDefault="002522F8" w:rsidP="002522F8">
      <w:pPr>
        <w:pStyle w:val="3"/>
        <w:jc w:val="both"/>
        <w:rPr>
          <w:b/>
          <w:sz w:val="28"/>
          <w:szCs w:val="28"/>
        </w:rPr>
      </w:pPr>
      <w:r w:rsidRPr="000E50BB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Задача по теме: Теория производства в долгосрочном периоде:</w:t>
      </w:r>
    </w:p>
    <w:p w:rsidR="002522F8" w:rsidRDefault="002522F8" w:rsidP="002522F8">
      <w:pPr>
        <w:pStyle w:val="3"/>
        <w:jc w:val="both"/>
        <w:rPr>
          <w:sz w:val="24"/>
          <w:szCs w:val="24"/>
        </w:rPr>
      </w:pPr>
    </w:p>
    <w:p w:rsidR="002522F8" w:rsidRPr="000E50BB" w:rsidRDefault="002522F8" w:rsidP="002522F8">
      <w:pPr>
        <w:pStyle w:val="3"/>
        <w:ind w:firstLine="708"/>
        <w:jc w:val="both"/>
        <w:rPr>
          <w:sz w:val="28"/>
          <w:szCs w:val="28"/>
        </w:rPr>
      </w:pPr>
      <w:r w:rsidRPr="000E50BB">
        <w:rPr>
          <w:sz w:val="28"/>
          <w:szCs w:val="28"/>
        </w:rPr>
        <w:t xml:space="preserve">Построить </w:t>
      </w:r>
      <w:proofErr w:type="spellStart"/>
      <w:r w:rsidRPr="000E50BB">
        <w:rPr>
          <w:sz w:val="28"/>
          <w:szCs w:val="28"/>
        </w:rPr>
        <w:t>изокванту</w:t>
      </w:r>
      <w:proofErr w:type="spellEnd"/>
      <w:r w:rsidRPr="000E50BB">
        <w:rPr>
          <w:sz w:val="28"/>
          <w:szCs w:val="28"/>
        </w:rPr>
        <w:t xml:space="preserve"> и определить эффект масштаба по лучу увеличения объема выпуска. Труд и капитал используются в постоянном соотношении:</w:t>
      </w:r>
      <w:r w:rsidRPr="000E50BB">
        <w:rPr>
          <w:noProof/>
          <w:sz w:val="28"/>
          <w:szCs w:val="28"/>
        </w:rPr>
        <w:t xml:space="preserve"> 5</w:t>
      </w:r>
      <w:r w:rsidRPr="000E50BB">
        <w:rPr>
          <w:sz w:val="28"/>
          <w:szCs w:val="28"/>
        </w:rPr>
        <w:t>ч. труда на</w:t>
      </w:r>
      <w:r w:rsidRPr="000E50BB">
        <w:rPr>
          <w:noProof/>
          <w:sz w:val="28"/>
          <w:szCs w:val="28"/>
        </w:rPr>
        <w:t xml:space="preserve"> 1</w:t>
      </w:r>
      <w:r w:rsidRPr="000E50BB">
        <w:rPr>
          <w:sz w:val="28"/>
          <w:szCs w:val="28"/>
        </w:rPr>
        <w:t>ч. машинного времени</w:t>
      </w:r>
    </w:p>
    <w:p w:rsidR="002522F8" w:rsidRPr="00801B6C" w:rsidRDefault="002522F8" w:rsidP="002522F8">
      <w:pPr>
        <w:pStyle w:val="3"/>
        <w:ind w:firstLine="708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95"/>
        <w:gridCol w:w="2219"/>
        <w:gridCol w:w="3107"/>
      </w:tblGrid>
      <w:tr w:rsidR="002522F8" w:rsidRPr="00801B6C" w:rsidTr="001E7D0D">
        <w:trPr>
          <w:trHeight w:val="223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sz w:val="24"/>
                <w:szCs w:val="24"/>
              </w:rPr>
              <w:t>Объем выпуска продукции, ед.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sz w:val="24"/>
                <w:szCs w:val="24"/>
              </w:rPr>
              <w:t xml:space="preserve">Затраты труда, </w:t>
            </w:r>
            <w:proofErr w:type="gramStart"/>
            <w:r w:rsidRPr="00801B6C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sz w:val="24"/>
                <w:szCs w:val="24"/>
              </w:rPr>
              <w:t>Затраты капитала, м-ч</w:t>
            </w:r>
          </w:p>
        </w:tc>
      </w:tr>
      <w:tr w:rsidR="002522F8" w:rsidRPr="00801B6C" w:rsidTr="001E7D0D">
        <w:trPr>
          <w:trHeight w:val="223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1</w:t>
            </w:r>
          </w:p>
        </w:tc>
      </w:tr>
      <w:tr w:rsidR="002522F8" w:rsidRPr="00801B6C" w:rsidTr="001E7D0D">
        <w:trPr>
          <w:trHeight w:val="223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2</w:t>
            </w:r>
          </w:p>
        </w:tc>
      </w:tr>
      <w:tr w:rsidR="002522F8" w:rsidRPr="00801B6C" w:rsidTr="001E7D0D">
        <w:trPr>
          <w:trHeight w:val="223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3</w:t>
            </w:r>
          </w:p>
        </w:tc>
      </w:tr>
      <w:tr w:rsidR="002522F8" w:rsidRPr="00801B6C" w:rsidTr="001E7D0D">
        <w:trPr>
          <w:trHeight w:val="223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70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4</w:t>
            </w:r>
          </w:p>
        </w:tc>
      </w:tr>
      <w:tr w:rsidR="002522F8" w:rsidRPr="00801B6C" w:rsidTr="001E7D0D">
        <w:trPr>
          <w:trHeight w:val="260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80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F8" w:rsidRPr="00801B6C" w:rsidRDefault="002522F8" w:rsidP="001E7D0D">
            <w:pPr>
              <w:pStyle w:val="3"/>
              <w:spacing w:before="20"/>
              <w:jc w:val="center"/>
              <w:rPr>
                <w:sz w:val="24"/>
                <w:szCs w:val="24"/>
              </w:rPr>
            </w:pPr>
            <w:r w:rsidRPr="00801B6C">
              <w:rPr>
                <w:noProof/>
                <w:sz w:val="24"/>
                <w:szCs w:val="24"/>
              </w:rPr>
              <w:t>6</w:t>
            </w:r>
          </w:p>
        </w:tc>
      </w:tr>
    </w:tbl>
    <w:p w:rsidR="002522F8" w:rsidRPr="00801B6C" w:rsidRDefault="002522F8" w:rsidP="002522F8">
      <w:pPr>
        <w:pStyle w:val="3"/>
        <w:rPr>
          <w:sz w:val="24"/>
          <w:szCs w:val="24"/>
        </w:rPr>
      </w:pPr>
    </w:p>
    <w:p w:rsidR="002522F8" w:rsidRDefault="002522F8" w:rsidP="00252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BB">
        <w:rPr>
          <w:rFonts w:ascii="Times New Roman" w:hAnsi="Times New Roman" w:cs="Times New Roman"/>
          <w:b/>
          <w:sz w:val="28"/>
          <w:szCs w:val="28"/>
        </w:rPr>
        <w:t>2.</w:t>
      </w:r>
      <w:r w:rsidRPr="000E50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Задача по теме: Налоговая система.</w:t>
      </w:r>
    </w:p>
    <w:p w:rsidR="002522F8" w:rsidRPr="004B2A09" w:rsidRDefault="002522F8" w:rsidP="00252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09">
        <w:rPr>
          <w:rFonts w:ascii="Times New Roman" w:hAnsi="Times New Roman" w:cs="Times New Roman"/>
          <w:sz w:val="28"/>
          <w:szCs w:val="28"/>
        </w:rPr>
        <w:t>Необлагаемый налогом минимум дохода составляет 30 тысяч рублей в год. С суммы в 90 тысяч рублей в год надо заплатить 6 тысяч рублей, а с суммы в 120 тысяч надо заплатить 18 тысяч рублей в год. Каковы предельные и средние ставки налогов? Какой характер носит данная система: прогрессивный, регрессивный или пропорциональный?</w:t>
      </w:r>
    </w:p>
    <w:p w:rsidR="003B26F3" w:rsidRDefault="003B26F3"/>
    <w:sectPr w:rsidR="003B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522F8"/>
    <w:rsid w:val="002522F8"/>
    <w:rsid w:val="003B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52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2012-04-27T14:26:00Z</dcterms:created>
  <dcterms:modified xsi:type="dcterms:W3CDTF">2012-04-27T14:27:00Z</dcterms:modified>
</cp:coreProperties>
</file>