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5764988"/>
        <w:docPartObj>
          <w:docPartGallery w:val="Cover Pages"/>
          <w:docPartUnique/>
        </w:docPartObj>
      </w:sdtPr>
      <w:sdtEndPr>
        <w:rPr>
          <w:b/>
          <w:sz w:val="28"/>
          <w:szCs w:val="28"/>
        </w:rPr>
      </w:sdtEndPr>
      <w:sdtContent>
        <w:p w:rsidR="00A715E2" w:rsidRPr="00A715E2" w:rsidRDefault="00A715E2" w:rsidP="005D4BD1">
          <w:pPr>
            <w:autoSpaceDE w:val="0"/>
            <w:autoSpaceDN w:val="0"/>
            <w:adjustRightInd w:val="0"/>
            <w:ind w:firstLine="540"/>
            <w:jc w:val="center"/>
            <w:rPr>
              <w:sz w:val="28"/>
              <w:szCs w:val="28"/>
            </w:rPr>
          </w:pPr>
        </w:p>
        <w:p w:rsidR="00A715E2" w:rsidRDefault="005F5267" w:rsidP="00A715E2">
          <w:pPr>
            <w:spacing w:after="200" w:line="276" w:lineRule="auto"/>
            <w:rPr>
              <w:b/>
              <w:sz w:val="28"/>
              <w:szCs w:val="28"/>
            </w:rPr>
          </w:pPr>
        </w:p>
      </w:sdtContent>
    </w:sdt>
    <w:p w:rsidR="00456AF6" w:rsidRDefault="00D56C85" w:rsidP="00A715E2">
      <w:pPr>
        <w:spacing w:after="200" w:line="276" w:lineRule="auto"/>
        <w:jc w:val="center"/>
        <w:rPr>
          <w:b/>
          <w:sz w:val="28"/>
          <w:szCs w:val="28"/>
        </w:rPr>
      </w:pPr>
      <w:r w:rsidRPr="00D56C85">
        <w:rPr>
          <w:b/>
          <w:sz w:val="28"/>
          <w:szCs w:val="28"/>
        </w:rPr>
        <w:t>Содержание</w:t>
      </w:r>
    </w:p>
    <w:p w:rsidR="00B62675" w:rsidRDefault="00B62675" w:rsidP="00D56C85">
      <w:pPr>
        <w:autoSpaceDE w:val="0"/>
        <w:autoSpaceDN w:val="0"/>
        <w:adjustRightInd w:val="0"/>
        <w:ind w:firstLine="540"/>
        <w:jc w:val="center"/>
        <w:rPr>
          <w:b/>
          <w:sz w:val="28"/>
          <w:szCs w:val="28"/>
        </w:rPr>
      </w:pPr>
    </w:p>
    <w:sdt>
      <w:sdtPr>
        <w:rPr>
          <w:rFonts w:ascii="Times New Roman" w:eastAsia="Times New Roman" w:hAnsi="Times New Roman" w:cs="Times New Roman"/>
          <w:b w:val="0"/>
          <w:bCs w:val="0"/>
          <w:color w:val="auto"/>
          <w:sz w:val="24"/>
          <w:szCs w:val="24"/>
          <w:lang w:eastAsia="ru-RU"/>
        </w:rPr>
        <w:id w:val="5295688"/>
        <w:docPartObj>
          <w:docPartGallery w:val="Table of Contents"/>
          <w:docPartUnique/>
        </w:docPartObj>
      </w:sdtPr>
      <w:sdtEndPr/>
      <w:sdtContent>
        <w:p w:rsidR="00B62675" w:rsidRDefault="00B62675">
          <w:pPr>
            <w:pStyle w:val="af"/>
          </w:pPr>
        </w:p>
        <w:p w:rsidR="00B62675" w:rsidRPr="00F86D25" w:rsidRDefault="00B62675" w:rsidP="00F86D25">
          <w:pPr>
            <w:pStyle w:val="13"/>
            <w:tabs>
              <w:tab w:val="right" w:leader="dot" w:pos="9628"/>
            </w:tabs>
            <w:jc w:val="both"/>
            <w:rPr>
              <w:noProof/>
              <w:sz w:val="28"/>
              <w:szCs w:val="28"/>
            </w:rPr>
          </w:pPr>
          <w:r w:rsidRPr="00F86D25">
            <w:rPr>
              <w:sz w:val="28"/>
              <w:szCs w:val="28"/>
            </w:rPr>
            <w:fldChar w:fldCharType="begin"/>
          </w:r>
          <w:r w:rsidRPr="00F86D25">
            <w:rPr>
              <w:sz w:val="28"/>
              <w:szCs w:val="28"/>
            </w:rPr>
            <w:instrText xml:space="preserve"> TOC \o "1-3" \h \z \u </w:instrText>
          </w:r>
          <w:r w:rsidRPr="00F86D25">
            <w:rPr>
              <w:sz w:val="28"/>
              <w:szCs w:val="28"/>
            </w:rPr>
            <w:fldChar w:fldCharType="separate"/>
          </w:r>
          <w:hyperlink w:anchor="_Toc320746025" w:history="1">
            <w:r w:rsidRPr="00F86D25">
              <w:rPr>
                <w:rStyle w:val="a4"/>
                <w:rFonts w:eastAsia="Segoe UI"/>
                <w:b/>
                <w:noProof/>
                <w:sz w:val="28"/>
                <w:szCs w:val="28"/>
              </w:rPr>
              <w:t>Введение</w:t>
            </w:r>
            <w:r w:rsidRPr="00F86D25">
              <w:rPr>
                <w:noProof/>
                <w:webHidden/>
                <w:sz w:val="28"/>
                <w:szCs w:val="28"/>
              </w:rPr>
              <w:tab/>
            </w:r>
            <w:r w:rsidRPr="00F86D25">
              <w:rPr>
                <w:noProof/>
                <w:webHidden/>
                <w:sz w:val="28"/>
                <w:szCs w:val="28"/>
              </w:rPr>
              <w:fldChar w:fldCharType="begin"/>
            </w:r>
            <w:r w:rsidRPr="00F86D25">
              <w:rPr>
                <w:noProof/>
                <w:webHidden/>
                <w:sz w:val="28"/>
                <w:szCs w:val="28"/>
              </w:rPr>
              <w:instrText xml:space="preserve"> PAGEREF _Toc320746025 \h </w:instrText>
            </w:r>
            <w:r w:rsidRPr="00F86D25">
              <w:rPr>
                <w:noProof/>
                <w:webHidden/>
                <w:sz w:val="28"/>
                <w:szCs w:val="28"/>
              </w:rPr>
            </w:r>
            <w:r w:rsidRPr="00F86D25">
              <w:rPr>
                <w:noProof/>
                <w:webHidden/>
                <w:sz w:val="28"/>
                <w:szCs w:val="28"/>
              </w:rPr>
              <w:fldChar w:fldCharType="separate"/>
            </w:r>
            <w:r w:rsidR="008E65F9">
              <w:rPr>
                <w:noProof/>
                <w:webHidden/>
                <w:sz w:val="28"/>
                <w:szCs w:val="28"/>
              </w:rPr>
              <w:t>2</w:t>
            </w:r>
            <w:r w:rsidRPr="00F86D25">
              <w:rPr>
                <w:noProof/>
                <w:webHidden/>
                <w:sz w:val="28"/>
                <w:szCs w:val="28"/>
              </w:rPr>
              <w:fldChar w:fldCharType="end"/>
            </w:r>
          </w:hyperlink>
        </w:p>
        <w:p w:rsidR="00B62675" w:rsidRPr="00F86D25" w:rsidRDefault="005F5267" w:rsidP="00F86D25">
          <w:pPr>
            <w:pStyle w:val="13"/>
            <w:tabs>
              <w:tab w:val="right" w:leader="dot" w:pos="9628"/>
            </w:tabs>
            <w:jc w:val="both"/>
            <w:rPr>
              <w:noProof/>
              <w:sz w:val="28"/>
              <w:szCs w:val="28"/>
            </w:rPr>
          </w:pPr>
          <w:hyperlink w:anchor="_Toc320746026" w:history="1">
            <w:r w:rsidR="00B62675" w:rsidRPr="00F86D25">
              <w:rPr>
                <w:rStyle w:val="a4"/>
                <w:rFonts w:eastAsia="Segoe UI"/>
                <w:b/>
                <w:noProof/>
                <w:sz w:val="28"/>
                <w:szCs w:val="28"/>
              </w:rPr>
              <w:t>Глава 1. Правоспособность граждан (физических лиц)</w:t>
            </w:r>
            <w:r w:rsidR="00B62675" w:rsidRPr="00F86D25">
              <w:rPr>
                <w:noProof/>
                <w:webHidden/>
                <w:sz w:val="28"/>
                <w:szCs w:val="28"/>
              </w:rPr>
              <w:tab/>
            </w:r>
            <w:r w:rsidR="00B62675" w:rsidRPr="00F86D25">
              <w:rPr>
                <w:noProof/>
                <w:webHidden/>
                <w:sz w:val="28"/>
                <w:szCs w:val="28"/>
              </w:rPr>
              <w:fldChar w:fldCharType="begin"/>
            </w:r>
            <w:r w:rsidR="00B62675" w:rsidRPr="00F86D25">
              <w:rPr>
                <w:noProof/>
                <w:webHidden/>
                <w:sz w:val="28"/>
                <w:szCs w:val="28"/>
              </w:rPr>
              <w:instrText xml:space="preserve"> PAGEREF _Toc320746026 \h </w:instrText>
            </w:r>
            <w:r w:rsidR="00B62675" w:rsidRPr="00F86D25">
              <w:rPr>
                <w:noProof/>
                <w:webHidden/>
                <w:sz w:val="28"/>
                <w:szCs w:val="28"/>
              </w:rPr>
            </w:r>
            <w:r w:rsidR="00B62675" w:rsidRPr="00F86D25">
              <w:rPr>
                <w:noProof/>
                <w:webHidden/>
                <w:sz w:val="28"/>
                <w:szCs w:val="28"/>
              </w:rPr>
              <w:fldChar w:fldCharType="separate"/>
            </w:r>
            <w:r w:rsidR="008E65F9">
              <w:rPr>
                <w:noProof/>
                <w:webHidden/>
                <w:sz w:val="28"/>
                <w:szCs w:val="28"/>
              </w:rPr>
              <w:t>5</w:t>
            </w:r>
            <w:r w:rsidR="00B62675" w:rsidRPr="00F86D25">
              <w:rPr>
                <w:noProof/>
                <w:webHidden/>
                <w:sz w:val="28"/>
                <w:szCs w:val="28"/>
              </w:rPr>
              <w:fldChar w:fldCharType="end"/>
            </w:r>
          </w:hyperlink>
        </w:p>
        <w:p w:rsidR="00B62675" w:rsidRPr="00F86D25" w:rsidRDefault="005F5267" w:rsidP="00BF26A1">
          <w:pPr>
            <w:pStyle w:val="22"/>
            <w:rPr>
              <w:noProof/>
            </w:rPr>
          </w:pPr>
          <w:hyperlink w:anchor="_Toc320746027" w:history="1">
            <w:r w:rsidR="00B62675" w:rsidRPr="00F86D25">
              <w:rPr>
                <w:rStyle w:val="a4"/>
                <w:rFonts w:eastAsia="Segoe UI"/>
                <w:noProof/>
                <w:sz w:val="28"/>
                <w:szCs w:val="28"/>
              </w:rPr>
              <w:t>§ 1. Понятие правоспособности граждан и её соотношение с</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_Toc320746027 \h </w:instrText>
            </w:r>
            <w:r w:rsidR="00B62675" w:rsidRPr="00F86D25">
              <w:rPr>
                <w:noProof/>
                <w:webHidden/>
              </w:rPr>
            </w:r>
            <w:r w:rsidR="00B62675" w:rsidRPr="00F86D25">
              <w:rPr>
                <w:noProof/>
                <w:webHidden/>
              </w:rPr>
              <w:fldChar w:fldCharType="separate"/>
            </w:r>
            <w:r w:rsidR="008E65F9">
              <w:rPr>
                <w:noProof/>
                <w:webHidden/>
              </w:rPr>
              <w:t>5</w:t>
            </w:r>
            <w:r w:rsidR="00B62675" w:rsidRPr="00F86D25">
              <w:rPr>
                <w:noProof/>
                <w:webHidden/>
              </w:rPr>
              <w:fldChar w:fldCharType="end"/>
            </w:r>
          </w:hyperlink>
        </w:p>
        <w:p w:rsidR="00B62675" w:rsidRPr="00F86D25" w:rsidRDefault="005F5267" w:rsidP="00BF26A1">
          <w:pPr>
            <w:pStyle w:val="22"/>
            <w:rPr>
              <w:noProof/>
            </w:rPr>
          </w:pPr>
          <w:hyperlink w:anchor="_Toc320746028" w:history="1">
            <w:r w:rsidR="00B62675" w:rsidRPr="00F86D25">
              <w:rPr>
                <w:rStyle w:val="a4"/>
                <w:rFonts w:eastAsia="Segoe UI"/>
                <w:noProof/>
                <w:sz w:val="28"/>
                <w:szCs w:val="28"/>
              </w:rPr>
              <w:t>субъективными правами граждан</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_Toc320746028 \h </w:instrText>
            </w:r>
            <w:r w:rsidR="00B62675" w:rsidRPr="00F86D25">
              <w:rPr>
                <w:noProof/>
                <w:webHidden/>
              </w:rPr>
            </w:r>
            <w:r w:rsidR="00B62675" w:rsidRPr="00F86D25">
              <w:rPr>
                <w:noProof/>
                <w:webHidden/>
              </w:rPr>
              <w:fldChar w:fldCharType="separate"/>
            </w:r>
            <w:r w:rsidR="008E65F9">
              <w:rPr>
                <w:noProof/>
                <w:webHidden/>
              </w:rPr>
              <w:t>5</w:t>
            </w:r>
            <w:r w:rsidR="00B62675" w:rsidRPr="00F86D25">
              <w:rPr>
                <w:noProof/>
                <w:webHidden/>
              </w:rPr>
              <w:fldChar w:fldCharType="end"/>
            </w:r>
          </w:hyperlink>
        </w:p>
        <w:p w:rsidR="00B62675" w:rsidRPr="00F86D25" w:rsidRDefault="005F5267" w:rsidP="00BF26A1">
          <w:pPr>
            <w:pStyle w:val="22"/>
            <w:rPr>
              <w:noProof/>
            </w:rPr>
          </w:pPr>
          <w:hyperlink w:anchor="_Toc320746029" w:history="1">
            <w:r w:rsidR="00B62675" w:rsidRPr="00F86D25">
              <w:rPr>
                <w:rStyle w:val="a4"/>
                <w:rFonts w:eastAsia="Segoe UI"/>
                <w:noProof/>
                <w:sz w:val="28"/>
                <w:szCs w:val="28"/>
              </w:rPr>
              <w:t>§ 2. Возникновение и прекращение правоспособности</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_Toc320746029 \h </w:instrText>
            </w:r>
            <w:r w:rsidR="00B62675" w:rsidRPr="00F86D25">
              <w:rPr>
                <w:noProof/>
                <w:webHidden/>
              </w:rPr>
            </w:r>
            <w:r w:rsidR="00B62675" w:rsidRPr="00F86D25">
              <w:rPr>
                <w:noProof/>
                <w:webHidden/>
              </w:rPr>
              <w:fldChar w:fldCharType="separate"/>
            </w:r>
            <w:r w:rsidR="008E65F9">
              <w:rPr>
                <w:noProof/>
                <w:webHidden/>
              </w:rPr>
              <w:t>12</w:t>
            </w:r>
            <w:r w:rsidR="00B62675" w:rsidRPr="00F86D25">
              <w:rPr>
                <w:noProof/>
                <w:webHidden/>
              </w:rPr>
              <w:fldChar w:fldCharType="end"/>
            </w:r>
          </w:hyperlink>
        </w:p>
        <w:p w:rsidR="00B62675" w:rsidRPr="00F86D25" w:rsidRDefault="005F5267" w:rsidP="00BF26A1">
          <w:pPr>
            <w:pStyle w:val="22"/>
            <w:rPr>
              <w:noProof/>
            </w:rPr>
          </w:pPr>
          <w:hyperlink w:anchor="_Toc320746030" w:history="1">
            <w:r w:rsidR="00B62675" w:rsidRPr="00F86D25">
              <w:rPr>
                <w:rStyle w:val="a4"/>
                <w:rFonts w:eastAsia="Segoe UI"/>
                <w:noProof/>
                <w:sz w:val="28"/>
                <w:szCs w:val="28"/>
              </w:rPr>
              <w:t>§ 3. Содержание правоспособности физических лиц и её пределы</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_Toc320746030 \h </w:instrText>
            </w:r>
            <w:r w:rsidR="00B62675" w:rsidRPr="00F86D25">
              <w:rPr>
                <w:noProof/>
                <w:webHidden/>
              </w:rPr>
            </w:r>
            <w:r w:rsidR="00B62675" w:rsidRPr="00F86D25">
              <w:rPr>
                <w:noProof/>
                <w:webHidden/>
              </w:rPr>
              <w:fldChar w:fldCharType="separate"/>
            </w:r>
            <w:r w:rsidR="008E65F9">
              <w:rPr>
                <w:noProof/>
                <w:webHidden/>
              </w:rPr>
              <w:t>19</w:t>
            </w:r>
            <w:r w:rsidR="00B62675" w:rsidRPr="00F86D25">
              <w:rPr>
                <w:noProof/>
                <w:webHidden/>
              </w:rPr>
              <w:fldChar w:fldCharType="end"/>
            </w:r>
          </w:hyperlink>
        </w:p>
        <w:p w:rsidR="00B62675" w:rsidRPr="00F86D25" w:rsidRDefault="005F5267" w:rsidP="00BF26A1">
          <w:pPr>
            <w:pStyle w:val="22"/>
            <w:rPr>
              <w:noProof/>
            </w:rPr>
          </w:pPr>
          <w:hyperlink w:anchor="_Toc320746031" w:history="1">
            <w:r w:rsidR="00F86D25">
              <w:rPr>
                <w:rStyle w:val="a4"/>
                <w:rFonts w:eastAsia="Segoe UI"/>
                <w:noProof/>
                <w:sz w:val="28"/>
                <w:szCs w:val="28"/>
              </w:rPr>
              <w:t xml:space="preserve">§ </w:t>
            </w:r>
            <w:r w:rsidR="00B62675" w:rsidRPr="00F86D25">
              <w:rPr>
                <w:rStyle w:val="a4"/>
                <w:rFonts w:eastAsia="Segoe UI"/>
                <w:noProof/>
                <w:sz w:val="28"/>
                <w:szCs w:val="28"/>
              </w:rPr>
              <w:t>4.  Гражданская правоспособность иностранных граждан и лиц без гражданства (апатридов)</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_Toc320746031 \h </w:instrText>
            </w:r>
            <w:r w:rsidR="00B62675" w:rsidRPr="00F86D25">
              <w:rPr>
                <w:noProof/>
                <w:webHidden/>
              </w:rPr>
            </w:r>
            <w:r w:rsidR="00B62675" w:rsidRPr="00F86D25">
              <w:rPr>
                <w:noProof/>
                <w:webHidden/>
              </w:rPr>
              <w:fldChar w:fldCharType="separate"/>
            </w:r>
            <w:r w:rsidR="008E65F9">
              <w:rPr>
                <w:noProof/>
                <w:webHidden/>
              </w:rPr>
              <w:t>22</w:t>
            </w:r>
            <w:r w:rsidR="00B62675" w:rsidRPr="00F86D25">
              <w:rPr>
                <w:noProof/>
                <w:webHidden/>
              </w:rPr>
              <w:fldChar w:fldCharType="end"/>
            </w:r>
          </w:hyperlink>
        </w:p>
        <w:p w:rsidR="00B62675" w:rsidRPr="00F86D25" w:rsidRDefault="005F5267" w:rsidP="00F86D25">
          <w:pPr>
            <w:pStyle w:val="13"/>
            <w:tabs>
              <w:tab w:val="right" w:leader="dot" w:pos="9628"/>
            </w:tabs>
            <w:jc w:val="both"/>
            <w:rPr>
              <w:noProof/>
              <w:sz w:val="28"/>
              <w:szCs w:val="28"/>
            </w:rPr>
          </w:pPr>
          <w:hyperlink w:anchor="_Toc320746032" w:history="1">
            <w:r w:rsidR="00B62675" w:rsidRPr="00F86D25">
              <w:rPr>
                <w:rStyle w:val="a4"/>
                <w:rFonts w:eastAsia="Segoe UI"/>
                <w:b/>
                <w:noProof/>
                <w:sz w:val="28"/>
                <w:szCs w:val="28"/>
              </w:rPr>
              <w:t>Глава 2. Дееспособность граждан (физических лиц)</w:t>
            </w:r>
            <w:r w:rsidR="00B62675" w:rsidRPr="00F86D25">
              <w:rPr>
                <w:noProof/>
                <w:webHidden/>
                <w:sz w:val="28"/>
                <w:szCs w:val="28"/>
              </w:rPr>
              <w:tab/>
            </w:r>
            <w:r w:rsidR="00B62675" w:rsidRPr="00F86D25">
              <w:rPr>
                <w:noProof/>
                <w:webHidden/>
                <w:sz w:val="28"/>
                <w:szCs w:val="28"/>
              </w:rPr>
              <w:fldChar w:fldCharType="begin"/>
            </w:r>
            <w:r w:rsidR="00B62675" w:rsidRPr="00F86D25">
              <w:rPr>
                <w:noProof/>
                <w:webHidden/>
                <w:sz w:val="28"/>
                <w:szCs w:val="28"/>
              </w:rPr>
              <w:instrText xml:space="preserve"> PAGEREF _Toc320746032 \h </w:instrText>
            </w:r>
            <w:r w:rsidR="00B62675" w:rsidRPr="00F86D25">
              <w:rPr>
                <w:noProof/>
                <w:webHidden/>
                <w:sz w:val="28"/>
                <w:szCs w:val="28"/>
              </w:rPr>
            </w:r>
            <w:r w:rsidR="00B62675" w:rsidRPr="00F86D25">
              <w:rPr>
                <w:noProof/>
                <w:webHidden/>
                <w:sz w:val="28"/>
                <w:szCs w:val="28"/>
              </w:rPr>
              <w:fldChar w:fldCharType="separate"/>
            </w:r>
            <w:r w:rsidR="008E65F9">
              <w:rPr>
                <w:noProof/>
                <w:webHidden/>
                <w:sz w:val="28"/>
                <w:szCs w:val="28"/>
              </w:rPr>
              <w:t>24</w:t>
            </w:r>
            <w:r w:rsidR="00B62675" w:rsidRPr="00F86D25">
              <w:rPr>
                <w:noProof/>
                <w:webHidden/>
                <w:sz w:val="28"/>
                <w:szCs w:val="28"/>
              </w:rPr>
              <w:fldChar w:fldCharType="end"/>
            </w:r>
          </w:hyperlink>
        </w:p>
        <w:p w:rsidR="00B62675" w:rsidRPr="00F86D25" w:rsidRDefault="005F5267" w:rsidP="00BF26A1">
          <w:pPr>
            <w:pStyle w:val="22"/>
            <w:rPr>
              <w:noProof/>
            </w:rPr>
          </w:pPr>
          <w:hyperlink w:anchor="_Toc320746033" w:history="1">
            <w:r w:rsidR="00B62675" w:rsidRPr="00F86D25">
              <w:rPr>
                <w:rStyle w:val="a4"/>
                <w:rFonts w:eastAsia="Segoe UI"/>
                <w:noProof/>
                <w:sz w:val="28"/>
                <w:szCs w:val="28"/>
              </w:rPr>
              <w:t>§ 1.  Понятие, виды и содержание дееспособности граждан</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_Toc320746033 \h </w:instrText>
            </w:r>
            <w:r w:rsidR="00B62675" w:rsidRPr="00F86D25">
              <w:rPr>
                <w:noProof/>
                <w:webHidden/>
              </w:rPr>
            </w:r>
            <w:r w:rsidR="00B62675" w:rsidRPr="00F86D25">
              <w:rPr>
                <w:noProof/>
                <w:webHidden/>
              </w:rPr>
              <w:fldChar w:fldCharType="separate"/>
            </w:r>
            <w:r w:rsidR="008E65F9">
              <w:rPr>
                <w:noProof/>
                <w:webHidden/>
              </w:rPr>
              <w:t>24</w:t>
            </w:r>
            <w:r w:rsidR="00B62675" w:rsidRPr="00F86D25">
              <w:rPr>
                <w:noProof/>
                <w:webHidden/>
              </w:rPr>
              <w:fldChar w:fldCharType="end"/>
            </w:r>
          </w:hyperlink>
        </w:p>
        <w:p w:rsidR="00B62675" w:rsidRPr="00F86D25" w:rsidRDefault="005F5267" w:rsidP="00BF26A1">
          <w:pPr>
            <w:pStyle w:val="22"/>
            <w:rPr>
              <w:noProof/>
            </w:rPr>
          </w:pPr>
          <w:hyperlink w:anchor="_Toc320746034" w:history="1">
            <w:r w:rsidR="00B62675" w:rsidRPr="00F86D25">
              <w:rPr>
                <w:rStyle w:val="a4"/>
                <w:rFonts w:eastAsia="Segoe UI"/>
                <w:noProof/>
                <w:sz w:val="28"/>
                <w:szCs w:val="28"/>
              </w:rPr>
              <w:t>§ 2.  Неполная (частичная) дееспособность малолетних</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_Toc320746034 \h </w:instrText>
            </w:r>
            <w:r w:rsidR="00B62675" w:rsidRPr="00F86D25">
              <w:rPr>
                <w:noProof/>
                <w:webHidden/>
              </w:rPr>
            </w:r>
            <w:r w:rsidR="00B62675" w:rsidRPr="00F86D25">
              <w:rPr>
                <w:noProof/>
                <w:webHidden/>
              </w:rPr>
              <w:fldChar w:fldCharType="separate"/>
            </w:r>
            <w:r w:rsidR="008E65F9">
              <w:rPr>
                <w:noProof/>
                <w:webHidden/>
              </w:rPr>
              <w:t>29</w:t>
            </w:r>
            <w:r w:rsidR="00B62675" w:rsidRPr="00F86D25">
              <w:rPr>
                <w:noProof/>
                <w:webHidden/>
              </w:rPr>
              <w:fldChar w:fldCharType="end"/>
            </w:r>
          </w:hyperlink>
        </w:p>
        <w:p w:rsidR="00B62675" w:rsidRPr="00F86D25" w:rsidRDefault="005F5267" w:rsidP="00BF26A1">
          <w:pPr>
            <w:pStyle w:val="22"/>
            <w:rPr>
              <w:noProof/>
            </w:rPr>
          </w:pPr>
          <w:hyperlink w:anchor="_Toc320746035" w:history="1">
            <w:r w:rsidR="00F86D25">
              <w:rPr>
                <w:rStyle w:val="a4"/>
                <w:rFonts w:eastAsia="Segoe UI"/>
                <w:noProof/>
                <w:sz w:val="28"/>
                <w:szCs w:val="28"/>
              </w:rPr>
              <w:t>§</w:t>
            </w:r>
            <w:r w:rsidR="004D0CD8">
              <w:rPr>
                <w:rStyle w:val="a4"/>
                <w:rFonts w:eastAsia="Segoe UI"/>
                <w:noProof/>
                <w:sz w:val="28"/>
                <w:szCs w:val="28"/>
              </w:rPr>
              <w:t xml:space="preserve">3. </w:t>
            </w:r>
            <w:r w:rsidR="00B62675" w:rsidRPr="00F86D25">
              <w:rPr>
                <w:rStyle w:val="a4"/>
                <w:rFonts w:eastAsia="Segoe UI"/>
                <w:noProof/>
                <w:sz w:val="28"/>
                <w:szCs w:val="28"/>
              </w:rPr>
              <w:t>Неполная (частичная) дееспособность физических лиц и                       признание их недееспособными</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_Toc320746035 \h </w:instrText>
            </w:r>
            <w:r w:rsidR="00B62675" w:rsidRPr="00F86D25">
              <w:rPr>
                <w:noProof/>
                <w:webHidden/>
              </w:rPr>
            </w:r>
            <w:r w:rsidR="00B62675" w:rsidRPr="00F86D25">
              <w:rPr>
                <w:noProof/>
                <w:webHidden/>
              </w:rPr>
              <w:fldChar w:fldCharType="separate"/>
            </w:r>
            <w:r w:rsidR="008E65F9">
              <w:rPr>
                <w:noProof/>
                <w:webHidden/>
              </w:rPr>
              <w:t>31</w:t>
            </w:r>
            <w:r w:rsidR="00B62675" w:rsidRPr="00F86D25">
              <w:rPr>
                <w:noProof/>
                <w:webHidden/>
              </w:rPr>
              <w:fldChar w:fldCharType="end"/>
            </w:r>
          </w:hyperlink>
        </w:p>
        <w:p w:rsidR="00B62675" w:rsidRPr="00F86D25" w:rsidRDefault="005F5267" w:rsidP="00BF26A1">
          <w:pPr>
            <w:pStyle w:val="22"/>
            <w:rPr>
              <w:noProof/>
            </w:rPr>
          </w:pPr>
          <w:hyperlink w:anchor="_Toc320746036" w:history="1">
            <w:r w:rsidR="00B62675" w:rsidRPr="00F86D25">
              <w:rPr>
                <w:rStyle w:val="a4"/>
                <w:rFonts w:eastAsia="Segoe UI"/>
                <w:noProof/>
                <w:sz w:val="28"/>
                <w:szCs w:val="28"/>
              </w:rPr>
              <w:t>§ 4. Основания ограничения дееспособности физических лиц и признания их недееспособными</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_Toc320746036 \h </w:instrText>
            </w:r>
            <w:r w:rsidR="00B62675" w:rsidRPr="00F86D25">
              <w:rPr>
                <w:noProof/>
                <w:webHidden/>
              </w:rPr>
            </w:r>
            <w:r w:rsidR="00B62675" w:rsidRPr="00F86D25">
              <w:rPr>
                <w:noProof/>
                <w:webHidden/>
              </w:rPr>
              <w:fldChar w:fldCharType="separate"/>
            </w:r>
            <w:r w:rsidR="008E65F9">
              <w:rPr>
                <w:noProof/>
                <w:webHidden/>
              </w:rPr>
              <w:t>34</w:t>
            </w:r>
            <w:r w:rsidR="00B62675" w:rsidRPr="00F86D25">
              <w:rPr>
                <w:noProof/>
                <w:webHidden/>
              </w:rPr>
              <w:fldChar w:fldCharType="end"/>
            </w:r>
          </w:hyperlink>
        </w:p>
        <w:p w:rsidR="00B62675" w:rsidRPr="00F86D25" w:rsidRDefault="005F5267" w:rsidP="00F86D25">
          <w:pPr>
            <w:pStyle w:val="13"/>
            <w:tabs>
              <w:tab w:val="right" w:leader="dot" w:pos="9628"/>
            </w:tabs>
            <w:jc w:val="both"/>
            <w:rPr>
              <w:noProof/>
              <w:sz w:val="28"/>
              <w:szCs w:val="28"/>
            </w:rPr>
          </w:pPr>
          <w:hyperlink w:anchor="_Toc320746037" w:history="1">
            <w:r w:rsidR="00B62675" w:rsidRPr="00F86D25">
              <w:rPr>
                <w:rStyle w:val="a4"/>
                <w:rFonts w:eastAsia="Segoe UI"/>
                <w:b/>
                <w:noProof/>
                <w:sz w:val="28"/>
                <w:szCs w:val="28"/>
              </w:rPr>
              <w:t>Глава 3. Деликтоспособность и правосубъектность</w:t>
            </w:r>
            <w:r w:rsidR="00B62675" w:rsidRPr="00F86D25">
              <w:rPr>
                <w:noProof/>
                <w:webHidden/>
                <w:sz w:val="28"/>
                <w:szCs w:val="28"/>
              </w:rPr>
              <w:tab/>
            </w:r>
            <w:r w:rsidR="00B62675" w:rsidRPr="00F86D25">
              <w:rPr>
                <w:noProof/>
                <w:webHidden/>
                <w:sz w:val="28"/>
                <w:szCs w:val="28"/>
              </w:rPr>
              <w:fldChar w:fldCharType="begin"/>
            </w:r>
            <w:r w:rsidR="00B62675" w:rsidRPr="00F86D25">
              <w:rPr>
                <w:noProof/>
                <w:webHidden/>
                <w:sz w:val="28"/>
                <w:szCs w:val="28"/>
              </w:rPr>
              <w:instrText xml:space="preserve"> PAGEREF _Toc320746037 \h </w:instrText>
            </w:r>
            <w:r w:rsidR="00B62675" w:rsidRPr="00F86D25">
              <w:rPr>
                <w:noProof/>
                <w:webHidden/>
                <w:sz w:val="28"/>
                <w:szCs w:val="28"/>
              </w:rPr>
            </w:r>
            <w:r w:rsidR="00B62675" w:rsidRPr="00F86D25">
              <w:rPr>
                <w:noProof/>
                <w:webHidden/>
                <w:sz w:val="28"/>
                <w:szCs w:val="28"/>
              </w:rPr>
              <w:fldChar w:fldCharType="separate"/>
            </w:r>
            <w:r w:rsidR="008E65F9">
              <w:rPr>
                <w:noProof/>
                <w:webHidden/>
                <w:sz w:val="28"/>
                <w:szCs w:val="28"/>
              </w:rPr>
              <w:t>38</w:t>
            </w:r>
            <w:r w:rsidR="00B62675" w:rsidRPr="00F86D25">
              <w:rPr>
                <w:noProof/>
                <w:webHidden/>
                <w:sz w:val="28"/>
                <w:szCs w:val="28"/>
              </w:rPr>
              <w:fldChar w:fldCharType="end"/>
            </w:r>
          </w:hyperlink>
        </w:p>
        <w:p w:rsidR="00B62675" w:rsidRPr="00F86D25" w:rsidRDefault="005F5267" w:rsidP="00BF26A1">
          <w:pPr>
            <w:pStyle w:val="22"/>
            <w:rPr>
              <w:noProof/>
            </w:rPr>
          </w:pPr>
          <w:hyperlink w:anchor="_Toc320746038" w:history="1">
            <w:r w:rsidR="00B62675" w:rsidRPr="00F86D25">
              <w:rPr>
                <w:rStyle w:val="a4"/>
                <w:rFonts w:eastAsia="Segoe UI"/>
                <w:noProof/>
                <w:sz w:val="28"/>
                <w:szCs w:val="28"/>
              </w:rPr>
              <w:t>§ 1. Деликтоспособность граждан (физических лиц)</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_Toc320746038 \h </w:instrText>
            </w:r>
            <w:r w:rsidR="00B62675" w:rsidRPr="00F86D25">
              <w:rPr>
                <w:noProof/>
                <w:webHidden/>
              </w:rPr>
            </w:r>
            <w:r w:rsidR="00B62675" w:rsidRPr="00F86D25">
              <w:rPr>
                <w:noProof/>
                <w:webHidden/>
              </w:rPr>
              <w:fldChar w:fldCharType="separate"/>
            </w:r>
            <w:r w:rsidR="008E65F9">
              <w:rPr>
                <w:noProof/>
                <w:webHidden/>
              </w:rPr>
              <w:t>38</w:t>
            </w:r>
            <w:r w:rsidR="00B62675" w:rsidRPr="00F86D25">
              <w:rPr>
                <w:noProof/>
                <w:webHidden/>
              </w:rPr>
              <w:fldChar w:fldCharType="end"/>
            </w:r>
          </w:hyperlink>
        </w:p>
        <w:p w:rsidR="00B62675" w:rsidRPr="00F86D25" w:rsidRDefault="005F5267" w:rsidP="00BF26A1">
          <w:pPr>
            <w:pStyle w:val="22"/>
            <w:rPr>
              <w:noProof/>
            </w:rPr>
          </w:pPr>
          <w:hyperlink w:anchor="_Toc320746039" w:history="1">
            <w:r w:rsidR="00B62675" w:rsidRPr="00F86D25">
              <w:rPr>
                <w:rStyle w:val="a4"/>
                <w:rFonts w:eastAsia="Segoe UI"/>
                <w:noProof/>
                <w:sz w:val="28"/>
                <w:szCs w:val="28"/>
              </w:rPr>
              <w:t>§ 2.  Правосубъектность юридических лиц</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_Toc320746039 \h </w:instrText>
            </w:r>
            <w:r w:rsidR="00B62675" w:rsidRPr="00F86D25">
              <w:rPr>
                <w:noProof/>
                <w:webHidden/>
              </w:rPr>
            </w:r>
            <w:r w:rsidR="00B62675" w:rsidRPr="00F86D25">
              <w:rPr>
                <w:noProof/>
                <w:webHidden/>
              </w:rPr>
              <w:fldChar w:fldCharType="separate"/>
            </w:r>
            <w:r w:rsidR="008E65F9">
              <w:rPr>
                <w:noProof/>
                <w:webHidden/>
              </w:rPr>
              <w:t>39</w:t>
            </w:r>
            <w:r w:rsidR="00B62675" w:rsidRPr="00F86D25">
              <w:rPr>
                <w:noProof/>
                <w:webHidden/>
              </w:rPr>
              <w:fldChar w:fldCharType="end"/>
            </w:r>
          </w:hyperlink>
        </w:p>
        <w:p w:rsidR="00B62675" w:rsidRPr="00F86D25" w:rsidRDefault="005F5267" w:rsidP="00BF26A1">
          <w:pPr>
            <w:pStyle w:val="22"/>
            <w:rPr>
              <w:noProof/>
            </w:rPr>
          </w:pPr>
          <w:hyperlink w:anchor="_Toc320746040" w:history="1">
            <w:r w:rsidR="00B62675" w:rsidRPr="00F86D25">
              <w:rPr>
                <w:rStyle w:val="a4"/>
                <w:rFonts w:eastAsia="Segoe UI"/>
                <w:noProof/>
                <w:sz w:val="28"/>
                <w:szCs w:val="28"/>
              </w:rPr>
              <w:t>§ 3.  Проблемы реализации правосубъектности физических и юридических лиц</w:t>
            </w:r>
            <w:r w:rsidR="00B62675" w:rsidRPr="00F86D25">
              <w:rPr>
                <w:noProof/>
                <w:webHidden/>
              </w:rPr>
              <w:tab/>
            </w:r>
            <w:r w:rsidR="00B62675" w:rsidRPr="00F86D25">
              <w:rPr>
                <w:noProof/>
                <w:webHidden/>
              </w:rPr>
              <w:fldChar w:fldCharType="begin"/>
            </w:r>
            <w:r w:rsidR="00B62675" w:rsidRPr="00F86D25">
              <w:rPr>
                <w:noProof/>
                <w:webHidden/>
              </w:rPr>
              <w:instrText xml:space="preserve"> PAGEREF _Toc320746040 \h </w:instrText>
            </w:r>
            <w:r w:rsidR="00B62675" w:rsidRPr="00F86D25">
              <w:rPr>
                <w:noProof/>
                <w:webHidden/>
              </w:rPr>
            </w:r>
            <w:r w:rsidR="00B62675" w:rsidRPr="00F86D25">
              <w:rPr>
                <w:noProof/>
                <w:webHidden/>
              </w:rPr>
              <w:fldChar w:fldCharType="separate"/>
            </w:r>
            <w:r w:rsidR="008E65F9">
              <w:rPr>
                <w:noProof/>
                <w:webHidden/>
              </w:rPr>
              <w:t>41</w:t>
            </w:r>
            <w:r w:rsidR="00B62675" w:rsidRPr="00F86D25">
              <w:rPr>
                <w:noProof/>
                <w:webHidden/>
              </w:rPr>
              <w:fldChar w:fldCharType="end"/>
            </w:r>
          </w:hyperlink>
        </w:p>
        <w:p w:rsidR="00B62675" w:rsidRPr="00F86D25" w:rsidRDefault="005F5267" w:rsidP="00F86D25">
          <w:pPr>
            <w:pStyle w:val="13"/>
            <w:tabs>
              <w:tab w:val="right" w:leader="dot" w:pos="9628"/>
            </w:tabs>
            <w:jc w:val="both"/>
            <w:rPr>
              <w:noProof/>
              <w:sz w:val="28"/>
              <w:szCs w:val="28"/>
            </w:rPr>
          </w:pPr>
          <w:hyperlink w:anchor="_Toc320746041" w:history="1">
            <w:r w:rsidR="00B62675" w:rsidRPr="00F86D25">
              <w:rPr>
                <w:rStyle w:val="a4"/>
                <w:rFonts w:eastAsia="Segoe UI"/>
                <w:b/>
                <w:bCs/>
                <w:noProof/>
                <w:sz w:val="28"/>
                <w:szCs w:val="28"/>
              </w:rPr>
              <w:t>Заключение</w:t>
            </w:r>
            <w:r w:rsidR="00B62675" w:rsidRPr="00F86D25">
              <w:rPr>
                <w:noProof/>
                <w:webHidden/>
                <w:sz w:val="28"/>
                <w:szCs w:val="28"/>
              </w:rPr>
              <w:tab/>
            </w:r>
            <w:r w:rsidR="00B62675" w:rsidRPr="00F86D25">
              <w:rPr>
                <w:noProof/>
                <w:webHidden/>
                <w:sz w:val="28"/>
                <w:szCs w:val="28"/>
              </w:rPr>
              <w:fldChar w:fldCharType="begin"/>
            </w:r>
            <w:r w:rsidR="00B62675" w:rsidRPr="00F86D25">
              <w:rPr>
                <w:noProof/>
                <w:webHidden/>
                <w:sz w:val="28"/>
                <w:szCs w:val="28"/>
              </w:rPr>
              <w:instrText xml:space="preserve"> PAGEREF _Toc320746041 \h </w:instrText>
            </w:r>
            <w:r w:rsidR="00B62675" w:rsidRPr="00F86D25">
              <w:rPr>
                <w:noProof/>
                <w:webHidden/>
                <w:sz w:val="28"/>
                <w:szCs w:val="28"/>
              </w:rPr>
            </w:r>
            <w:r w:rsidR="00B62675" w:rsidRPr="00F86D25">
              <w:rPr>
                <w:noProof/>
                <w:webHidden/>
                <w:sz w:val="28"/>
                <w:szCs w:val="28"/>
              </w:rPr>
              <w:fldChar w:fldCharType="separate"/>
            </w:r>
            <w:r w:rsidR="008E65F9">
              <w:rPr>
                <w:noProof/>
                <w:webHidden/>
                <w:sz w:val="28"/>
                <w:szCs w:val="28"/>
              </w:rPr>
              <w:t>46</w:t>
            </w:r>
            <w:r w:rsidR="00B62675" w:rsidRPr="00F86D25">
              <w:rPr>
                <w:noProof/>
                <w:webHidden/>
                <w:sz w:val="28"/>
                <w:szCs w:val="28"/>
              </w:rPr>
              <w:fldChar w:fldCharType="end"/>
            </w:r>
          </w:hyperlink>
        </w:p>
        <w:p w:rsidR="00B62675" w:rsidRPr="00F86D25" w:rsidRDefault="005F5267" w:rsidP="00F86D25">
          <w:pPr>
            <w:pStyle w:val="13"/>
            <w:tabs>
              <w:tab w:val="right" w:leader="dot" w:pos="9628"/>
            </w:tabs>
            <w:jc w:val="both"/>
            <w:rPr>
              <w:noProof/>
              <w:sz w:val="28"/>
              <w:szCs w:val="28"/>
            </w:rPr>
          </w:pPr>
          <w:hyperlink w:anchor="_Toc320746042" w:history="1">
            <w:r w:rsidR="00B62675" w:rsidRPr="00F86D25">
              <w:rPr>
                <w:rStyle w:val="a4"/>
                <w:rFonts w:eastAsia="Segoe UI"/>
                <w:b/>
                <w:noProof/>
                <w:sz w:val="28"/>
                <w:szCs w:val="28"/>
              </w:rPr>
              <w:t>Список использованных источников и  литературы</w:t>
            </w:r>
            <w:r w:rsidR="00B62675" w:rsidRPr="00F86D25">
              <w:rPr>
                <w:noProof/>
                <w:webHidden/>
                <w:sz w:val="28"/>
                <w:szCs w:val="28"/>
              </w:rPr>
              <w:tab/>
            </w:r>
            <w:r w:rsidR="00B62675" w:rsidRPr="00F86D25">
              <w:rPr>
                <w:noProof/>
                <w:webHidden/>
                <w:sz w:val="28"/>
                <w:szCs w:val="28"/>
              </w:rPr>
              <w:fldChar w:fldCharType="begin"/>
            </w:r>
            <w:r w:rsidR="00B62675" w:rsidRPr="00F86D25">
              <w:rPr>
                <w:noProof/>
                <w:webHidden/>
                <w:sz w:val="28"/>
                <w:szCs w:val="28"/>
              </w:rPr>
              <w:instrText xml:space="preserve"> PAGEREF _Toc320746042 \h </w:instrText>
            </w:r>
            <w:r w:rsidR="00B62675" w:rsidRPr="00F86D25">
              <w:rPr>
                <w:noProof/>
                <w:webHidden/>
                <w:sz w:val="28"/>
                <w:szCs w:val="28"/>
              </w:rPr>
            </w:r>
            <w:r w:rsidR="00B62675" w:rsidRPr="00F86D25">
              <w:rPr>
                <w:noProof/>
                <w:webHidden/>
                <w:sz w:val="28"/>
                <w:szCs w:val="28"/>
              </w:rPr>
              <w:fldChar w:fldCharType="separate"/>
            </w:r>
            <w:r w:rsidR="008E65F9">
              <w:rPr>
                <w:noProof/>
                <w:webHidden/>
                <w:sz w:val="28"/>
                <w:szCs w:val="28"/>
              </w:rPr>
              <w:t>48</w:t>
            </w:r>
            <w:r w:rsidR="00B62675" w:rsidRPr="00F86D25">
              <w:rPr>
                <w:noProof/>
                <w:webHidden/>
                <w:sz w:val="28"/>
                <w:szCs w:val="28"/>
              </w:rPr>
              <w:fldChar w:fldCharType="end"/>
            </w:r>
          </w:hyperlink>
        </w:p>
        <w:p w:rsidR="00B62675" w:rsidRDefault="00B62675" w:rsidP="00F86D25">
          <w:pPr>
            <w:jc w:val="both"/>
          </w:pPr>
          <w:r w:rsidRPr="00F86D25">
            <w:rPr>
              <w:sz w:val="28"/>
              <w:szCs w:val="28"/>
            </w:rPr>
            <w:fldChar w:fldCharType="end"/>
          </w:r>
        </w:p>
      </w:sdtContent>
    </w:sdt>
    <w:p w:rsidR="00B62675" w:rsidRPr="00D56C85" w:rsidRDefault="00B62675" w:rsidP="00D56C85">
      <w:pPr>
        <w:autoSpaceDE w:val="0"/>
        <w:autoSpaceDN w:val="0"/>
        <w:adjustRightInd w:val="0"/>
        <w:ind w:firstLine="540"/>
        <w:jc w:val="center"/>
        <w:rPr>
          <w:b/>
          <w:sz w:val="28"/>
          <w:szCs w:val="28"/>
        </w:rPr>
      </w:pPr>
    </w:p>
    <w:p w:rsidR="00456AF6" w:rsidRPr="00745838" w:rsidRDefault="00456AF6" w:rsidP="00456AF6">
      <w:pPr>
        <w:autoSpaceDE w:val="0"/>
        <w:autoSpaceDN w:val="0"/>
        <w:adjustRightInd w:val="0"/>
        <w:ind w:firstLine="540"/>
        <w:jc w:val="both"/>
        <w:rPr>
          <w:sz w:val="28"/>
          <w:szCs w:val="28"/>
        </w:rPr>
      </w:pPr>
    </w:p>
    <w:p w:rsidR="00456AF6" w:rsidRPr="00745838" w:rsidRDefault="00456AF6" w:rsidP="00456AF6">
      <w:pPr>
        <w:autoSpaceDE w:val="0"/>
        <w:autoSpaceDN w:val="0"/>
        <w:adjustRightInd w:val="0"/>
        <w:ind w:firstLine="540"/>
        <w:jc w:val="both"/>
        <w:rPr>
          <w:sz w:val="28"/>
          <w:szCs w:val="28"/>
        </w:rPr>
      </w:pPr>
    </w:p>
    <w:p w:rsidR="00456AF6" w:rsidRPr="00745838" w:rsidRDefault="00456AF6" w:rsidP="00456AF6">
      <w:pPr>
        <w:autoSpaceDE w:val="0"/>
        <w:autoSpaceDN w:val="0"/>
        <w:adjustRightInd w:val="0"/>
        <w:ind w:firstLine="540"/>
        <w:jc w:val="both"/>
        <w:rPr>
          <w:sz w:val="28"/>
          <w:szCs w:val="28"/>
        </w:rPr>
      </w:pPr>
    </w:p>
    <w:p w:rsidR="00456AF6" w:rsidRPr="00745838" w:rsidRDefault="00456AF6" w:rsidP="00456AF6">
      <w:pPr>
        <w:autoSpaceDE w:val="0"/>
        <w:autoSpaceDN w:val="0"/>
        <w:adjustRightInd w:val="0"/>
        <w:ind w:firstLine="540"/>
        <w:jc w:val="both"/>
        <w:rPr>
          <w:sz w:val="28"/>
          <w:szCs w:val="28"/>
        </w:rPr>
      </w:pPr>
    </w:p>
    <w:p w:rsidR="00456AF6" w:rsidRPr="00745838" w:rsidRDefault="00456AF6" w:rsidP="00456AF6">
      <w:pPr>
        <w:autoSpaceDE w:val="0"/>
        <w:autoSpaceDN w:val="0"/>
        <w:adjustRightInd w:val="0"/>
        <w:ind w:firstLine="540"/>
        <w:jc w:val="both"/>
        <w:rPr>
          <w:sz w:val="28"/>
          <w:szCs w:val="28"/>
        </w:rPr>
      </w:pPr>
    </w:p>
    <w:p w:rsidR="00456AF6" w:rsidRPr="00745838" w:rsidRDefault="00456AF6" w:rsidP="00456AF6">
      <w:pPr>
        <w:autoSpaceDE w:val="0"/>
        <w:autoSpaceDN w:val="0"/>
        <w:adjustRightInd w:val="0"/>
        <w:ind w:firstLine="540"/>
        <w:jc w:val="both"/>
        <w:rPr>
          <w:sz w:val="28"/>
          <w:szCs w:val="28"/>
        </w:rPr>
      </w:pPr>
    </w:p>
    <w:p w:rsidR="00456AF6" w:rsidRPr="00745838" w:rsidRDefault="00456AF6" w:rsidP="00456AF6">
      <w:pPr>
        <w:autoSpaceDE w:val="0"/>
        <w:autoSpaceDN w:val="0"/>
        <w:adjustRightInd w:val="0"/>
        <w:ind w:firstLine="540"/>
        <w:jc w:val="both"/>
        <w:rPr>
          <w:sz w:val="28"/>
          <w:szCs w:val="28"/>
        </w:rPr>
      </w:pPr>
    </w:p>
    <w:p w:rsidR="00456AF6" w:rsidRPr="00745838" w:rsidRDefault="00B62675" w:rsidP="00A715E2">
      <w:pPr>
        <w:spacing w:after="200" w:line="276" w:lineRule="auto"/>
        <w:jc w:val="center"/>
        <w:rPr>
          <w:b/>
          <w:sz w:val="28"/>
          <w:szCs w:val="28"/>
        </w:rPr>
      </w:pPr>
      <w:bookmarkStart w:id="0" w:name="_Toc320746025"/>
      <w:bookmarkStart w:id="1" w:name="_GoBack"/>
      <w:bookmarkEnd w:id="1"/>
      <w:r>
        <w:rPr>
          <w:b/>
          <w:sz w:val="28"/>
          <w:szCs w:val="28"/>
        </w:rPr>
        <w:br w:type="page"/>
      </w:r>
      <w:r w:rsidR="00456AF6" w:rsidRPr="00745838">
        <w:rPr>
          <w:b/>
          <w:sz w:val="28"/>
          <w:szCs w:val="28"/>
        </w:rPr>
        <w:lastRenderedPageBreak/>
        <w:t>Введение</w:t>
      </w:r>
      <w:bookmarkEnd w:id="0"/>
    </w:p>
    <w:p w:rsidR="00456AF6" w:rsidRPr="00745838" w:rsidRDefault="00456AF6" w:rsidP="00456AF6">
      <w:pPr>
        <w:autoSpaceDE w:val="0"/>
        <w:autoSpaceDN w:val="0"/>
        <w:adjustRightInd w:val="0"/>
        <w:ind w:firstLine="540"/>
        <w:jc w:val="both"/>
        <w:rPr>
          <w:b/>
          <w:sz w:val="28"/>
          <w:szCs w:val="28"/>
        </w:rPr>
      </w:pPr>
    </w:p>
    <w:p w:rsidR="009A6B72" w:rsidRDefault="00456AF6" w:rsidP="000E01BF">
      <w:pPr>
        <w:autoSpaceDE w:val="0"/>
        <w:autoSpaceDN w:val="0"/>
        <w:adjustRightInd w:val="0"/>
        <w:spacing w:line="360" w:lineRule="auto"/>
        <w:ind w:firstLine="709"/>
        <w:jc w:val="both"/>
        <w:rPr>
          <w:sz w:val="28"/>
          <w:szCs w:val="28"/>
        </w:rPr>
      </w:pPr>
      <w:r w:rsidRPr="00745838">
        <w:rPr>
          <w:sz w:val="28"/>
          <w:szCs w:val="28"/>
        </w:rPr>
        <w:t xml:space="preserve">Издревле люди в процессе своей общественной жизни постоянно </w:t>
      </w:r>
      <w:proofErr w:type="gramStart"/>
      <w:r w:rsidRPr="00745838">
        <w:rPr>
          <w:sz w:val="28"/>
          <w:szCs w:val="28"/>
        </w:rPr>
        <w:t>вступают в различного рода отношения (связи): отношения обмена, семейные, трудовые, политические, экономические и т.д.</w:t>
      </w:r>
      <w:proofErr w:type="gramEnd"/>
      <w:r w:rsidRPr="00745838">
        <w:rPr>
          <w:sz w:val="28"/>
          <w:szCs w:val="28"/>
        </w:rPr>
        <w:t xml:space="preserve"> В свою очередь с развитием государства и права эти самые отношения общественной жизни людей начинают регулироваться не обычаями, не нормами морали и даже не религиозными нормами, а нормами права, </w:t>
      </w:r>
      <w:r w:rsidRPr="009A6B72">
        <w:rPr>
          <w:i/>
          <w:sz w:val="28"/>
          <w:szCs w:val="28"/>
        </w:rPr>
        <w:t>правовыми нормами</w:t>
      </w:r>
      <w:r w:rsidRPr="00745838">
        <w:rPr>
          <w:sz w:val="28"/>
          <w:szCs w:val="28"/>
        </w:rPr>
        <w:t xml:space="preserve">. </w:t>
      </w:r>
    </w:p>
    <w:p w:rsidR="00456AF6" w:rsidRPr="00745838" w:rsidRDefault="00456AF6" w:rsidP="000E01BF">
      <w:pPr>
        <w:autoSpaceDE w:val="0"/>
        <w:autoSpaceDN w:val="0"/>
        <w:adjustRightInd w:val="0"/>
        <w:spacing w:line="360" w:lineRule="auto"/>
        <w:ind w:firstLine="709"/>
        <w:jc w:val="both"/>
        <w:rPr>
          <w:i/>
          <w:sz w:val="28"/>
          <w:szCs w:val="28"/>
        </w:rPr>
      </w:pPr>
      <w:r w:rsidRPr="00745838">
        <w:rPr>
          <w:sz w:val="28"/>
          <w:szCs w:val="28"/>
        </w:rPr>
        <w:t xml:space="preserve">Таким образом, </w:t>
      </w:r>
      <w:proofErr w:type="gramStart"/>
      <w:r w:rsidRPr="00745838">
        <w:rPr>
          <w:sz w:val="28"/>
          <w:szCs w:val="28"/>
        </w:rPr>
        <w:t>уже</w:t>
      </w:r>
      <w:proofErr w:type="gramEnd"/>
      <w:r w:rsidRPr="00745838">
        <w:rPr>
          <w:sz w:val="28"/>
          <w:szCs w:val="28"/>
        </w:rPr>
        <w:t xml:space="preserve"> будучи урегулированными нормами права, обыденные общественные отношения принимают форму </w:t>
      </w:r>
      <w:r w:rsidRPr="00745838">
        <w:rPr>
          <w:i/>
          <w:sz w:val="28"/>
          <w:szCs w:val="28"/>
        </w:rPr>
        <w:t>правовых отношений (или правоотношений).</w:t>
      </w:r>
    </w:p>
    <w:p w:rsidR="00456AF6" w:rsidRPr="00745838" w:rsidRDefault="00456AF6" w:rsidP="000E01BF">
      <w:pPr>
        <w:autoSpaceDE w:val="0"/>
        <w:autoSpaceDN w:val="0"/>
        <w:adjustRightInd w:val="0"/>
        <w:spacing w:line="360" w:lineRule="auto"/>
        <w:ind w:firstLine="709"/>
        <w:jc w:val="both"/>
        <w:rPr>
          <w:i/>
          <w:sz w:val="28"/>
          <w:szCs w:val="28"/>
        </w:rPr>
      </w:pPr>
      <w:r w:rsidRPr="00745838">
        <w:rPr>
          <w:sz w:val="28"/>
          <w:szCs w:val="28"/>
        </w:rPr>
        <w:t xml:space="preserve">Правовые отношения, впрочем, как и любые другие отношения, имеют </w:t>
      </w:r>
      <w:proofErr w:type="gramStart"/>
      <w:r w:rsidRPr="00745838">
        <w:rPr>
          <w:sz w:val="28"/>
          <w:szCs w:val="28"/>
        </w:rPr>
        <w:t>свою</w:t>
      </w:r>
      <w:proofErr w:type="gramEnd"/>
      <w:r w:rsidRPr="00745838">
        <w:rPr>
          <w:sz w:val="28"/>
          <w:szCs w:val="28"/>
        </w:rPr>
        <w:t xml:space="preserve"> специфический состав, свои элементы: </w:t>
      </w:r>
      <w:r w:rsidRPr="00745838">
        <w:rPr>
          <w:i/>
          <w:sz w:val="28"/>
          <w:szCs w:val="28"/>
        </w:rPr>
        <w:t>субъект</w:t>
      </w:r>
      <w:r w:rsidRPr="00745838">
        <w:rPr>
          <w:sz w:val="28"/>
          <w:szCs w:val="28"/>
        </w:rPr>
        <w:t xml:space="preserve">, </w:t>
      </w:r>
      <w:r w:rsidRPr="00745838">
        <w:rPr>
          <w:i/>
          <w:sz w:val="28"/>
          <w:szCs w:val="28"/>
        </w:rPr>
        <w:t xml:space="preserve">содержание </w:t>
      </w:r>
      <w:r w:rsidRPr="00745838">
        <w:rPr>
          <w:sz w:val="28"/>
          <w:szCs w:val="28"/>
        </w:rPr>
        <w:t>и</w:t>
      </w:r>
      <w:r w:rsidRPr="00745838">
        <w:rPr>
          <w:i/>
          <w:sz w:val="28"/>
          <w:szCs w:val="28"/>
        </w:rPr>
        <w:t xml:space="preserve"> объект </w:t>
      </w:r>
      <w:r w:rsidRPr="00745838">
        <w:rPr>
          <w:sz w:val="28"/>
          <w:szCs w:val="28"/>
        </w:rPr>
        <w:t>правоотношений, наибольший интерес для проведения мо</w:t>
      </w:r>
      <w:r w:rsidR="009A6B72">
        <w:rPr>
          <w:sz w:val="28"/>
          <w:szCs w:val="28"/>
        </w:rPr>
        <w:t>е</w:t>
      </w:r>
      <w:r w:rsidRPr="00745838">
        <w:rPr>
          <w:sz w:val="28"/>
          <w:szCs w:val="28"/>
        </w:rPr>
        <w:t xml:space="preserve">й исследовательской, научной работы представляет </w:t>
      </w:r>
      <w:r w:rsidRPr="00745838">
        <w:rPr>
          <w:i/>
          <w:sz w:val="28"/>
          <w:szCs w:val="28"/>
        </w:rPr>
        <w:t>субъект правоотношений.</w:t>
      </w:r>
    </w:p>
    <w:p w:rsidR="00456AF6" w:rsidRPr="00745838" w:rsidRDefault="00456AF6" w:rsidP="000E01BF">
      <w:pPr>
        <w:autoSpaceDE w:val="0"/>
        <w:autoSpaceDN w:val="0"/>
        <w:adjustRightInd w:val="0"/>
        <w:spacing w:line="360" w:lineRule="auto"/>
        <w:ind w:firstLine="709"/>
        <w:jc w:val="both"/>
        <w:rPr>
          <w:sz w:val="28"/>
          <w:szCs w:val="28"/>
        </w:rPr>
      </w:pPr>
      <w:r w:rsidRPr="00745838">
        <w:rPr>
          <w:sz w:val="28"/>
          <w:szCs w:val="28"/>
        </w:rPr>
        <w:t xml:space="preserve">Отсюда следует, что </w:t>
      </w:r>
      <w:r w:rsidRPr="00745838">
        <w:rPr>
          <w:i/>
          <w:sz w:val="28"/>
          <w:szCs w:val="28"/>
        </w:rPr>
        <w:t>субъект права (правоотношения)</w:t>
      </w:r>
      <w:r w:rsidRPr="00745838">
        <w:rPr>
          <w:b/>
          <w:i/>
          <w:sz w:val="28"/>
          <w:szCs w:val="28"/>
        </w:rPr>
        <w:t>,</w:t>
      </w:r>
      <w:r w:rsidRPr="00745838">
        <w:rPr>
          <w:sz w:val="28"/>
          <w:szCs w:val="28"/>
        </w:rPr>
        <w:t xml:space="preserve"> являясь участником правовых от</w:t>
      </w:r>
      <w:r w:rsidR="009A6B72">
        <w:rPr>
          <w:sz w:val="28"/>
          <w:szCs w:val="28"/>
        </w:rPr>
        <w:t>ношений, должен обладать какими</w:t>
      </w:r>
      <w:r w:rsidRPr="00745838">
        <w:rPr>
          <w:sz w:val="28"/>
          <w:szCs w:val="28"/>
        </w:rPr>
        <w:t xml:space="preserve">–либо определёнными качествами, свойствами в пределах той или иной отрасли права, субъектом отношений которой он является. </w:t>
      </w:r>
    </w:p>
    <w:p w:rsidR="00456AF6" w:rsidRPr="00745838" w:rsidRDefault="00456AF6" w:rsidP="000E01BF">
      <w:pPr>
        <w:autoSpaceDE w:val="0"/>
        <w:autoSpaceDN w:val="0"/>
        <w:adjustRightInd w:val="0"/>
        <w:spacing w:line="360" w:lineRule="auto"/>
        <w:ind w:firstLine="709"/>
        <w:jc w:val="both"/>
        <w:rPr>
          <w:sz w:val="28"/>
          <w:szCs w:val="28"/>
        </w:rPr>
      </w:pPr>
      <w:r w:rsidRPr="00745838">
        <w:rPr>
          <w:sz w:val="28"/>
          <w:szCs w:val="28"/>
        </w:rPr>
        <w:t xml:space="preserve">Однако юридическое качество, или свойство, быть субъектом права не возникает само по себе. Оно не составляет, по справедливому утверждению </w:t>
      </w:r>
      <w:proofErr w:type="spellStart"/>
      <w:r w:rsidRPr="00745838">
        <w:rPr>
          <w:sz w:val="28"/>
          <w:szCs w:val="28"/>
        </w:rPr>
        <w:t>Шершеневича</w:t>
      </w:r>
      <w:proofErr w:type="spellEnd"/>
      <w:r w:rsidRPr="00745838">
        <w:rPr>
          <w:sz w:val="28"/>
          <w:szCs w:val="28"/>
        </w:rPr>
        <w:t xml:space="preserve">, </w:t>
      </w:r>
      <w:r w:rsidRPr="009A6B72">
        <w:rPr>
          <w:i/>
          <w:sz w:val="28"/>
          <w:szCs w:val="28"/>
        </w:rPr>
        <w:t>«естественного свойства человека, а есть создание субъективного права»</w:t>
      </w:r>
      <w:r w:rsidRPr="00745838">
        <w:rPr>
          <w:sz w:val="28"/>
          <w:szCs w:val="28"/>
        </w:rPr>
        <w:t>, потому как в реальной жизни не все люди и организации могут выступать в роли субъектов права и вступать в правоотношения.</w:t>
      </w:r>
    </w:p>
    <w:p w:rsidR="00456AF6" w:rsidRDefault="00456AF6" w:rsidP="000E01BF">
      <w:pPr>
        <w:autoSpaceDE w:val="0"/>
        <w:autoSpaceDN w:val="0"/>
        <w:adjustRightInd w:val="0"/>
        <w:spacing w:line="360" w:lineRule="auto"/>
        <w:ind w:firstLine="709"/>
        <w:jc w:val="both"/>
        <w:rPr>
          <w:i/>
          <w:sz w:val="28"/>
          <w:szCs w:val="28"/>
        </w:rPr>
      </w:pPr>
      <w:r w:rsidRPr="00745838">
        <w:rPr>
          <w:sz w:val="28"/>
          <w:szCs w:val="28"/>
        </w:rPr>
        <w:t xml:space="preserve">Не природа, не общество, а только государство в действительности определяет: кто и при каких условиях может быть субъектом права, </w:t>
      </w:r>
      <w:proofErr w:type="gramStart"/>
      <w:r w:rsidRPr="00745838">
        <w:rPr>
          <w:sz w:val="28"/>
          <w:szCs w:val="28"/>
        </w:rPr>
        <w:t>а</w:t>
      </w:r>
      <w:proofErr w:type="gramEnd"/>
      <w:r w:rsidRPr="00745838">
        <w:rPr>
          <w:sz w:val="28"/>
          <w:szCs w:val="28"/>
        </w:rPr>
        <w:t xml:space="preserve"> следовательно, и участником правоотношений; какими для этого качествами он должен обладать. Мера участия в правовых отношениях определяется таким качеством, или свойством, субъекта, как </w:t>
      </w:r>
      <w:proofErr w:type="spellStart"/>
      <w:r w:rsidRPr="00745838">
        <w:rPr>
          <w:i/>
          <w:sz w:val="28"/>
          <w:szCs w:val="28"/>
        </w:rPr>
        <w:t>правосубъектность</w:t>
      </w:r>
      <w:proofErr w:type="spellEnd"/>
      <w:r>
        <w:rPr>
          <w:sz w:val="28"/>
          <w:szCs w:val="28"/>
        </w:rPr>
        <w:t xml:space="preserve">, то есть </w:t>
      </w:r>
      <w:r>
        <w:rPr>
          <w:sz w:val="28"/>
          <w:szCs w:val="28"/>
        </w:rPr>
        <w:lastRenderedPageBreak/>
        <w:t>«</w:t>
      </w:r>
      <w:r w:rsidRPr="00BC1E94">
        <w:rPr>
          <w:i/>
          <w:sz w:val="28"/>
          <w:szCs w:val="28"/>
        </w:rPr>
        <w:t>признаваем</w:t>
      </w:r>
      <w:r w:rsidR="009A6B72">
        <w:rPr>
          <w:i/>
          <w:sz w:val="28"/>
          <w:szCs w:val="28"/>
        </w:rPr>
        <w:t>ой</w:t>
      </w:r>
      <w:r w:rsidRPr="00BC1E94">
        <w:rPr>
          <w:i/>
          <w:sz w:val="28"/>
          <w:szCs w:val="28"/>
        </w:rPr>
        <w:t xml:space="preserve"> государством способность быть субъектом права, правоотношений</w:t>
      </w:r>
      <w:r>
        <w:rPr>
          <w:i/>
          <w:sz w:val="28"/>
          <w:szCs w:val="28"/>
        </w:rPr>
        <w:t>»</w:t>
      </w:r>
      <w:r>
        <w:rPr>
          <w:sz w:val="28"/>
          <w:szCs w:val="28"/>
        </w:rPr>
        <w:t xml:space="preserve">. Она включает в себя три основных элемента: </w:t>
      </w:r>
      <w:r>
        <w:rPr>
          <w:i/>
          <w:sz w:val="28"/>
          <w:szCs w:val="28"/>
        </w:rPr>
        <w:t xml:space="preserve">правоспособность, дееспособность и </w:t>
      </w:r>
      <w:proofErr w:type="spellStart"/>
      <w:r>
        <w:rPr>
          <w:i/>
          <w:sz w:val="28"/>
          <w:szCs w:val="28"/>
        </w:rPr>
        <w:t>деликтоспособность</w:t>
      </w:r>
      <w:proofErr w:type="spellEnd"/>
      <w:r>
        <w:rPr>
          <w:i/>
          <w:sz w:val="28"/>
          <w:szCs w:val="28"/>
        </w:rPr>
        <w:t>.</w:t>
      </w:r>
    </w:p>
    <w:p w:rsidR="00456AF6" w:rsidRDefault="009A6B72" w:rsidP="000E01BF">
      <w:pPr>
        <w:autoSpaceDE w:val="0"/>
        <w:autoSpaceDN w:val="0"/>
        <w:adjustRightInd w:val="0"/>
        <w:spacing w:line="360" w:lineRule="auto"/>
        <w:ind w:firstLine="709"/>
        <w:jc w:val="both"/>
        <w:rPr>
          <w:sz w:val="28"/>
          <w:szCs w:val="28"/>
        </w:rPr>
      </w:pPr>
      <w:r>
        <w:rPr>
          <w:sz w:val="28"/>
          <w:szCs w:val="28"/>
        </w:rPr>
        <w:t>Отсюда следует</w:t>
      </w:r>
      <w:r w:rsidR="00456AF6">
        <w:rPr>
          <w:sz w:val="28"/>
          <w:szCs w:val="28"/>
        </w:rPr>
        <w:t>,</w:t>
      </w:r>
      <w:r>
        <w:rPr>
          <w:sz w:val="28"/>
          <w:szCs w:val="28"/>
        </w:rPr>
        <w:t xml:space="preserve"> что</w:t>
      </w:r>
      <w:r w:rsidR="00456AF6">
        <w:rPr>
          <w:sz w:val="28"/>
          <w:szCs w:val="28"/>
        </w:rPr>
        <w:t xml:space="preserve"> актуальность выбранной темы данной курсовой работы весьма велика в наши дни, так как с трансформацией общественных отношений в России у граждан появляется всё больше и больше </w:t>
      </w:r>
      <w:r w:rsidR="00456AF6">
        <w:rPr>
          <w:i/>
          <w:sz w:val="28"/>
          <w:szCs w:val="28"/>
        </w:rPr>
        <w:t>возможностей</w:t>
      </w:r>
      <w:r w:rsidR="00456AF6">
        <w:rPr>
          <w:sz w:val="28"/>
          <w:szCs w:val="28"/>
        </w:rPr>
        <w:t xml:space="preserve"> реализовывать себя посредством своих </w:t>
      </w:r>
      <w:r w:rsidR="00456AF6">
        <w:rPr>
          <w:i/>
          <w:sz w:val="28"/>
          <w:szCs w:val="28"/>
        </w:rPr>
        <w:t>способностей</w:t>
      </w:r>
      <w:r w:rsidR="00456AF6">
        <w:rPr>
          <w:sz w:val="28"/>
          <w:szCs w:val="28"/>
        </w:rPr>
        <w:t xml:space="preserve">, регулируемых </w:t>
      </w:r>
      <w:r w:rsidR="00456AF6" w:rsidRPr="00507D5C">
        <w:rPr>
          <w:i/>
          <w:sz w:val="28"/>
          <w:szCs w:val="28"/>
        </w:rPr>
        <w:t>правом</w:t>
      </w:r>
      <w:r w:rsidR="00456AF6">
        <w:rPr>
          <w:sz w:val="28"/>
          <w:szCs w:val="28"/>
        </w:rPr>
        <w:t xml:space="preserve">, во всех сферах общественной жизни. Поэтому детальное рассмотрение объёма </w:t>
      </w:r>
      <w:r w:rsidR="00456AF6">
        <w:rPr>
          <w:i/>
          <w:sz w:val="28"/>
          <w:szCs w:val="28"/>
        </w:rPr>
        <w:t xml:space="preserve">правоспособности, дееспособности </w:t>
      </w:r>
      <w:r w:rsidR="00456AF6">
        <w:rPr>
          <w:sz w:val="28"/>
          <w:szCs w:val="28"/>
        </w:rPr>
        <w:t xml:space="preserve">и </w:t>
      </w:r>
      <w:proofErr w:type="spellStart"/>
      <w:r w:rsidR="00456AF6">
        <w:rPr>
          <w:i/>
          <w:sz w:val="28"/>
          <w:szCs w:val="28"/>
        </w:rPr>
        <w:t>деликтоспособности</w:t>
      </w:r>
      <w:proofErr w:type="spellEnd"/>
      <w:r w:rsidR="00456AF6">
        <w:rPr>
          <w:sz w:val="28"/>
          <w:szCs w:val="28"/>
        </w:rPr>
        <w:t xml:space="preserve"> субъектов правоотношений, а также оснований их ограничения может помочь избежать возможных ошибок при участии в правоотношениях в той или иной сфере общественной жизни.</w:t>
      </w:r>
    </w:p>
    <w:p w:rsidR="00456AF6" w:rsidRDefault="00456AF6" w:rsidP="000E01BF">
      <w:pPr>
        <w:autoSpaceDE w:val="0"/>
        <w:autoSpaceDN w:val="0"/>
        <w:adjustRightInd w:val="0"/>
        <w:spacing w:line="360" w:lineRule="auto"/>
        <w:ind w:firstLine="709"/>
        <w:jc w:val="both"/>
        <w:rPr>
          <w:sz w:val="28"/>
          <w:szCs w:val="28"/>
        </w:rPr>
      </w:pPr>
      <w:r>
        <w:rPr>
          <w:sz w:val="28"/>
          <w:szCs w:val="28"/>
        </w:rPr>
        <w:t xml:space="preserve">И, наконец, ещё одним аргументом, используемым для обоснования актуальности выбора темы исследования, является то, что в юридической литературе отсутствует единое мнение о том, каково содержание каждой из этих научных категорий и все ли субъекты права (правоотношений), а именно, физические и юридические лица наделены всеми тремя элементами </w:t>
      </w:r>
      <w:proofErr w:type="spellStart"/>
      <w:r>
        <w:rPr>
          <w:sz w:val="28"/>
          <w:szCs w:val="28"/>
        </w:rPr>
        <w:t>правосубъектности</w:t>
      </w:r>
      <w:proofErr w:type="spellEnd"/>
      <w:r>
        <w:rPr>
          <w:sz w:val="28"/>
          <w:szCs w:val="28"/>
        </w:rPr>
        <w:t xml:space="preserve">. В связи с такой разноголосицей на данные вопросы в юридической науке разгорелась дискуссия. И, следуя такой поговорке, как «в споре рождается истина», мы станем </w:t>
      </w:r>
      <w:r w:rsidR="009A6B72">
        <w:rPr>
          <w:sz w:val="28"/>
          <w:szCs w:val="28"/>
        </w:rPr>
        <w:t xml:space="preserve">своеобразными </w:t>
      </w:r>
      <w:r>
        <w:rPr>
          <w:sz w:val="28"/>
          <w:szCs w:val="28"/>
        </w:rPr>
        <w:t>участниками этой самой дискуссии.</w:t>
      </w:r>
    </w:p>
    <w:p w:rsidR="00456AF6" w:rsidRDefault="00456AF6" w:rsidP="000E01BF">
      <w:pPr>
        <w:autoSpaceDE w:val="0"/>
        <w:autoSpaceDN w:val="0"/>
        <w:adjustRightInd w:val="0"/>
        <w:spacing w:line="360" w:lineRule="auto"/>
        <w:ind w:firstLine="709"/>
        <w:jc w:val="both"/>
        <w:rPr>
          <w:sz w:val="28"/>
          <w:szCs w:val="28"/>
        </w:rPr>
      </w:pPr>
      <w:r w:rsidRPr="00BE3698">
        <w:rPr>
          <w:i/>
          <w:sz w:val="28"/>
          <w:szCs w:val="28"/>
        </w:rPr>
        <w:t>Целью</w:t>
      </w:r>
      <w:r>
        <w:rPr>
          <w:sz w:val="28"/>
          <w:szCs w:val="28"/>
        </w:rPr>
        <w:t xml:space="preserve"> данной </w:t>
      </w:r>
      <w:r w:rsidRPr="00BE3698">
        <w:rPr>
          <w:i/>
          <w:sz w:val="28"/>
          <w:szCs w:val="28"/>
        </w:rPr>
        <w:t>курсовой работы</w:t>
      </w:r>
      <w:r>
        <w:rPr>
          <w:sz w:val="28"/>
          <w:szCs w:val="28"/>
        </w:rPr>
        <w:t xml:space="preserve"> является исследование таких научных категорий, как </w:t>
      </w:r>
      <w:r w:rsidRPr="009A6B72">
        <w:rPr>
          <w:i/>
          <w:sz w:val="28"/>
          <w:szCs w:val="28"/>
        </w:rPr>
        <w:t>правоспособность</w:t>
      </w:r>
      <w:r>
        <w:rPr>
          <w:sz w:val="28"/>
          <w:szCs w:val="28"/>
        </w:rPr>
        <w:t xml:space="preserve">, </w:t>
      </w:r>
      <w:r w:rsidRPr="009A6B72">
        <w:rPr>
          <w:i/>
          <w:sz w:val="28"/>
          <w:szCs w:val="28"/>
        </w:rPr>
        <w:t>дееспособность</w:t>
      </w:r>
      <w:r>
        <w:rPr>
          <w:sz w:val="28"/>
          <w:szCs w:val="28"/>
        </w:rPr>
        <w:t xml:space="preserve"> и </w:t>
      </w:r>
      <w:proofErr w:type="spellStart"/>
      <w:r w:rsidRPr="009A6B72">
        <w:rPr>
          <w:i/>
          <w:sz w:val="28"/>
          <w:szCs w:val="28"/>
        </w:rPr>
        <w:t>деликтоспособность</w:t>
      </w:r>
      <w:proofErr w:type="spellEnd"/>
      <w:r>
        <w:rPr>
          <w:sz w:val="28"/>
          <w:szCs w:val="28"/>
        </w:rPr>
        <w:t>, а также присущих им характеристик, свойств и, конечно же, особенностей как в плане их определений, так и в плане практического наделения ими того или иного субъекта права.</w:t>
      </w:r>
    </w:p>
    <w:p w:rsidR="00456AF6" w:rsidRDefault="00456AF6" w:rsidP="000E01BF">
      <w:pPr>
        <w:autoSpaceDE w:val="0"/>
        <w:autoSpaceDN w:val="0"/>
        <w:adjustRightInd w:val="0"/>
        <w:spacing w:line="360" w:lineRule="auto"/>
        <w:ind w:firstLine="709"/>
        <w:jc w:val="both"/>
        <w:rPr>
          <w:sz w:val="28"/>
          <w:szCs w:val="28"/>
        </w:rPr>
      </w:pPr>
      <w:r>
        <w:rPr>
          <w:sz w:val="28"/>
          <w:szCs w:val="28"/>
        </w:rPr>
        <w:t xml:space="preserve">В соответствии с указанной целью работы были поставлены следующие </w:t>
      </w:r>
      <w:r w:rsidRPr="00BE3698">
        <w:rPr>
          <w:i/>
          <w:sz w:val="28"/>
          <w:szCs w:val="28"/>
        </w:rPr>
        <w:t>задачи</w:t>
      </w:r>
      <w:r>
        <w:rPr>
          <w:sz w:val="28"/>
          <w:szCs w:val="28"/>
        </w:rPr>
        <w:t>:</w:t>
      </w:r>
    </w:p>
    <w:p w:rsidR="00456AF6" w:rsidRDefault="00456AF6" w:rsidP="000E01BF">
      <w:pPr>
        <w:numPr>
          <w:ilvl w:val="0"/>
          <w:numId w:val="1"/>
        </w:numPr>
        <w:autoSpaceDE w:val="0"/>
        <w:autoSpaceDN w:val="0"/>
        <w:adjustRightInd w:val="0"/>
        <w:spacing w:line="360" w:lineRule="auto"/>
        <w:ind w:left="0" w:firstLine="709"/>
        <w:jc w:val="both"/>
        <w:rPr>
          <w:sz w:val="28"/>
          <w:szCs w:val="28"/>
        </w:rPr>
      </w:pPr>
      <w:r>
        <w:rPr>
          <w:sz w:val="28"/>
          <w:szCs w:val="28"/>
        </w:rPr>
        <w:t xml:space="preserve">Изучить понятия элементов </w:t>
      </w:r>
      <w:proofErr w:type="spellStart"/>
      <w:r>
        <w:rPr>
          <w:sz w:val="28"/>
          <w:szCs w:val="28"/>
        </w:rPr>
        <w:t>правосубъектности</w:t>
      </w:r>
      <w:proofErr w:type="spellEnd"/>
      <w:r>
        <w:rPr>
          <w:sz w:val="28"/>
          <w:szCs w:val="28"/>
        </w:rPr>
        <w:t>: «правоспособность», «дееспособность» и «</w:t>
      </w:r>
      <w:proofErr w:type="spellStart"/>
      <w:r>
        <w:rPr>
          <w:sz w:val="28"/>
          <w:szCs w:val="28"/>
        </w:rPr>
        <w:t>деликтоспособность</w:t>
      </w:r>
      <w:proofErr w:type="spellEnd"/>
      <w:r>
        <w:rPr>
          <w:sz w:val="28"/>
          <w:szCs w:val="28"/>
        </w:rPr>
        <w:t>»;</w:t>
      </w:r>
    </w:p>
    <w:p w:rsidR="00456AF6" w:rsidRDefault="00456AF6" w:rsidP="000E01BF">
      <w:pPr>
        <w:numPr>
          <w:ilvl w:val="0"/>
          <w:numId w:val="1"/>
        </w:numPr>
        <w:autoSpaceDE w:val="0"/>
        <w:autoSpaceDN w:val="0"/>
        <w:adjustRightInd w:val="0"/>
        <w:spacing w:line="360" w:lineRule="auto"/>
        <w:ind w:left="0" w:firstLine="709"/>
        <w:jc w:val="both"/>
        <w:rPr>
          <w:sz w:val="28"/>
          <w:szCs w:val="28"/>
        </w:rPr>
      </w:pPr>
      <w:r w:rsidRPr="004A0512">
        <w:rPr>
          <w:sz w:val="28"/>
          <w:szCs w:val="28"/>
        </w:rPr>
        <w:lastRenderedPageBreak/>
        <w:t xml:space="preserve">Исследовать основания </w:t>
      </w:r>
      <w:r>
        <w:rPr>
          <w:sz w:val="28"/>
          <w:szCs w:val="28"/>
        </w:rPr>
        <w:t xml:space="preserve">их </w:t>
      </w:r>
      <w:r w:rsidRPr="004A0512">
        <w:rPr>
          <w:sz w:val="28"/>
          <w:szCs w:val="28"/>
        </w:rPr>
        <w:t xml:space="preserve">возникновения, приобретения и ограничения </w:t>
      </w:r>
      <w:r>
        <w:rPr>
          <w:sz w:val="28"/>
          <w:szCs w:val="28"/>
        </w:rPr>
        <w:t>у тех или иных лиц, принимающих участие в правоотношениях;</w:t>
      </w:r>
    </w:p>
    <w:p w:rsidR="00456AF6" w:rsidRDefault="00456AF6" w:rsidP="000E01BF">
      <w:pPr>
        <w:numPr>
          <w:ilvl w:val="0"/>
          <w:numId w:val="1"/>
        </w:numPr>
        <w:autoSpaceDE w:val="0"/>
        <w:autoSpaceDN w:val="0"/>
        <w:adjustRightInd w:val="0"/>
        <w:spacing w:line="360" w:lineRule="auto"/>
        <w:ind w:left="0" w:firstLine="709"/>
        <w:jc w:val="both"/>
        <w:rPr>
          <w:sz w:val="28"/>
          <w:szCs w:val="28"/>
        </w:rPr>
      </w:pPr>
      <w:r>
        <w:rPr>
          <w:sz w:val="28"/>
          <w:szCs w:val="28"/>
        </w:rPr>
        <w:t xml:space="preserve">Выявить проблемы реализации гражданской </w:t>
      </w:r>
      <w:proofErr w:type="spellStart"/>
      <w:r>
        <w:rPr>
          <w:sz w:val="28"/>
          <w:szCs w:val="28"/>
        </w:rPr>
        <w:t>правосубъектности</w:t>
      </w:r>
      <w:proofErr w:type="spellEnd"/>
      <w:r>
        <w:rPr>
          <w:sz w:val="28"/>
          <w:szCs w:val="28"/>
        </w:rPr>
        <w:t xml:space="preserve"> у субъектов права.</w:t>
      </w:r>
    </w:p>
    <w:p w:rsidR="00456AF6" w:rsidRDefault="00456AF6" w:rsidP="000E01BF">
      <w:pPr>
        <w:autoSpaceDE w:val="0"/>
        <w:autoSpaceDN w:val="0"/>
        <w:adjustRightInd w:val="0"/>
        <w:spacing w:line="360" w:lineRule="auto"/>
        <w:ind w:firstLine="709"/>
        <w:jc w:val="both"/>
        <w:rPr>
          <w:sz w:val="28"/>
          <w:szCs w:val="28"/>
        </w:rPr>
      </w:pPr>
      <w:r w:rsidRPr="00BE3698">
        <w:rPr>
          <w:i/>
          <w:sz w:val="28"/>
          <w:szCs w:val="28"/>
        </w:rPr>
        <w:t>Объект исследовани</w:t>
      </w:r>
      <w:proofErr w:type="gramStart"/>
      <w:r w:rsidRPr="00BE3698">
        <w:rPr>
          <w:i/>
          <w:sz w:val="28"/>
          <w:szCs w:val="28"/>
        </w:rPr>
        <w:t>я</w:t>
      </w:r>
      <w:r>
        <w:rPr>
          <w:sz w:val="28"/>
          <w:szCs w:val="28"/>
        </w:rPr>
        <w:t>–</w:t>
      </w:r>
      <w:proofErr w:type="gramEnd"/>
      <w:r>
        <w:rPr>
          <w:sz w:val="28"/>
          <w:szCs w:val="28"/>
        </w:rPr>
        <w:t xml:space="preserve"> права и обязанности субъектов правоотношений.</w:t>
      </w:r>
    </w:p>
    <w:p w:rsidR="00456AF6" w:rsidRDefault="00456AF6" w:rsidP="000E01BF">
      <w:pPr>
        <w:autoSpaceDE w:val="0"/>
        <w:autoSpaceDN w:val="0"/>
        <w:adjustRightInd w:val="0"/>
        <w:spacing w:line="360" w:lineRule="auto"/>
        <w:ind w:firstLine="709"/>
        <w:jc w:val="both"/>
        <w:rPr>
          <w:sz w:val="28"/>
          <w:szCs w:val="28"/>
        </w:rPr>
      </w:pPr>
      <w:r w:rsidRPr="00BE3698">
        <w:rPr>
          <w:i/>
          <w:sz w:val="28"/>
          <w:szCs w:val="28"/>
        </w:rPr>
        <w:t>Предмет  исследования</w:t>
      </w:r>
      <w:r>
        <w:rPr>
          <w:sz w:val="28"/>
          <w:szCs w:val="28"/>
        </w:rPr>
        <w:t xml:space="preserve"> – качества, или, свойства субъектов права быть участниками правоотношений: правоспособность, дееспособность и </w:t>
      </w:r>
      <w:proofErr w:type="spellStart"/>
      <w:r>
        <w:rPr>
          <w:sz w:val="28"/>
          <w:szCs w:val="28"/>
        </w:rPr>
        <w:t>деликтоспособность</w:t>
      </w:r>
      <w:proofErr w:type="spellEnd"/>
      <w:r>
        <w:rPr>
          <w:sz w:val="28"/>
          <w:szCs w:val="28"/>
        </w:rPr>
        <w:t>.</w:t>
      </w:r>
    </w:p>
    <w:p w:rsidR="00456AF6" w:rsidRDefault="00456AF6" w:rsidP="000E01BF">
      <w:pPr>
        <w:autoSpaceDE w:val="0"/>
        <w:autoSpaceDN w:val="0"/>
        <w:adjustRightInd w:val="0"/>
        <w:spacing w:line="360" w:lineRule="auto"/>
        <w:ind w:firstLine="709"/>
        <w:jc w:val="both"/>
        <w:rPr>
          <w:sz w:val="28"/>
          <w:szCs w:val="28"/>
        </w:rPr>
      </w:pPr>
      <w:r w:rsidRPr="00BE3698">
        <w:rPr>
          <w:i/>
          <w:sz w:val="28"/>
          <w:szCs w:val="28"/>
        </w:rPr>
        <w:t>Методологической</w:t>
      </w:r>
      <w:r>
        <w:rPr>
          <w:sz w:val="28"/>
          <w:szCs w:val="28"/>
        </w:rPr>
        <w:t xml:space="preserve"> и </w:t>
      </w:r>
      <w:r w:rsidRPr="00BE3698">
        <w:rPr>
          <w:i/>
          <w:sz w:val="28"/>
          <w:szCs w:val="28"/>
        </w:rPr>
        <w:t>теоретической основой исследования</w:t>
      </w:r>
      <w:r>
        <w:rPr>
          <w:sz w:val="28"/>
          <w:szCs w:val="28"/>
        </w:rPr>
        <w:t xml:space="preserve"> являются общие и частные методы научного познания,  законы и нормативные правовые акты Российской Федерации; труды и монографии учёных в области общей теории, теории государства и права, гражданского права.</w:t>
      </w:r>
    </w:p>
    <w:p w:rsidR="00456AF6" w:rsidRDefault="00456AF6" w:rsidP="000E01BF">
      <w:pPr>
        <w:autoSpaceDE w:val="0"/>
        <w:autoSpaceDN w:val="0"/>
        <w:adjustRightInd w:val="0"/>
        <w:spacing w:line="360" w:lineRule="auto"/>
        <w:ind w:firstLine="709"/>
        <w:jc w:val="both"/>
        <w:rPr>
          <w:sz w:val="28"/>
          <w:szCs w:val="28"/>
        </w:rPr>
      </w:pPr>
      <w:r w:rsidRPr="00BE3698">
        <w:rPr>
          <w:i/>
          <w:sz w:val="28"/>
          <w:szCs w:val="28"/>
        </w:rPr>
        <w:t>Структура работы</w:t>
      </w:r>
      <w:r w:rsidRPr="00BE3698">
        <w:rPr>
          <w:sz w:val="28"/>
          <w:szCs w:val="28"/>
        </w:rPr>
        <w:t xml:space="preserve"> обусловлена е</w:t>
      </w:r>
      <w:r>
        <w:rPr>
          <w:sz w:val="28"/>
          <w:szCs w:val="28"/>
        </w:rPr>
        <w:t>ё</w:t>
      </w:r>
      <w:r w:rsidRPr="00BE3698">
        <w:rPr>
          <w:sz w:val="28"/>
          <w:szCs w:val="28"/>
        </w:rPr>
        <w:t xml:space="preserve"> темой, целями, задачами и содержит введение, </w:t>
      </w:r>
      <w:r>
        <w:rPr>
          <w:sz w:val="28"/>
          <w:szCs w:val="28"/>
        </w:rPr>
        <w:t>шесть глав</w:t>
      </w:r>
      <w:r w:rsidRPr="00BE3698">
        <w:rPr>
          <w:sz w:val="28"/>
          <w:szCs w:val="28"/>
        </w:rPr>
        <w:t xml:space="preserve">, </w:t>
      </w:r>
      <w:r>
        <w:rPr>
          <w:sz w:val="28"/>
          <w:szCs w:val="28"/>
        </w:rPr>
        <w:t>во второй и третьей главах содержится по четыре параграфа</w:t>
      </w:r>
      <w:r w:rsidRPr="00BE3698">
        <w:rPr>
          <w:sz w:val="28"/>
          <w:szCs w:val="28"/>
        </w:rPr>
        <w:t>, заключение и список использованных источников и литературы.</w:t>
      </w:r>
    </w:p>
    <w:p w:rsidR="00722B3B" w:rsidRDefault="00722B3B" w:rsidP="00456AF6"/>
    <w:p w:rsidR="000E01BF" w:rsidRDefault="000E01BF" w:rsidP="00456AF6"/>
    <w:p w:rsidR="000E01BF" w:rsidRDefault="000E01BF" w:rsidP="00456AF6"/>
    <w:p w:rsidR="000E01BF" w:rsidRDefault="000E01BF">
      <w:pPr>
        <w:spacing w:after="200" w:line="276" w:lineRule="auto"/>
      </w:pPr>
      <w:r>
        <w:br w:type="page"/>
      </w:r>
    </w:p>
    <w:p w:rsidR="000E01BF" w:rsidRDefault="000E01BF" w:rsidP="00C11285">
      <w:pPr>
        <w:autoSpaceDE w:val="0"/>
        <w:autoSpaceDN w:val="0"/>
        <w:adjustRightInd w:val="0"/>
        <w:jc w:val="center"/>
        <w:outlineLvl w:val="0"/>
        <w:rPr>
          <w:b/>
          <w:sz w:val="28"/>
          <w:szCs w:val="28"/>
        </w:rPr>
      </w:pPr>
      <w:bookmarkStart w:id="2" w:name="_Toc320746026"/>
      <w:r w:rsidRPr="00745838">
        <w:rPr>
          <w:b/>
          <w:sz w:val="28"/>
          <w:szCs w:val="28"/>
        </w:rPr>
        <w:lastRenderedPageBreak/>
        <w:t xml:space="preserve">Глава </w:t>
      </w:r>
      <w:r w:rsidR="00D8430D">
        <w:rPr>
          <w:b/>
          <w:sz w:val="28"/>
          <w:szCs w:val="28"/>
        </w:rPr>
        <w:t>1</w:t>
      </w:r>
      <w:r w:rsidRPr="00745838">
        <w:rPr>
          <w:b/>
          <w:sz w:val="28"/>
          <w:szCs w:val="28"/>
        </w:rPr>
        <w:t>.</w:t>
      </w:r>
      <w:r>
        <w:rPr>
          <w:b/>
          <w:sz w:val="28"/>
          <w:szCs w:val="28"/>
        </w:rPr>
        <w:t xml:space="preserve"> Правоспособность граждан (физических лиц)</w:t>
      </w:r>
      <w:bookmarkEnd w:id="2"/>
    </w:p>
    <w:p w:rsidR="000E01BF" w:rsidRDefault="000E01BF" w:rsidP="000E01BF">
      <w:pPr>
        <w:autoSpaceDE w:val="0"/>
        <w:autoSpaceDN w:val="0"/>
        <w:adjustRightInd w:val="0"/>
        <w:ind w:firstLine="540"/>
        <w:jc w:val="both"/>
        <w:rPr>
          <w:b/>
          <w:sz w:val="28"/>
          <w:szCs w:val="28"/>
        </w:rPr>
      </w:pPr>
    </w:p>
    <w:p w:rsidR="000E01BF" w:rsidRDefault="000E01BF" w:rsidP="00C11285">
      <w:pPr>
        <w:autoSpaceDE w:val="0"/>
        <w:autoSpaceDN w:val="0"/>
        <w:adjustRightInd w:val="0"/>
        <w:ind w:firstLine="539"/>
        <w:jc w:val="center"/>
        <w:outlineLvl w:val="1"/>
        <w:rPr>
          <w:sz w:val="28"/>
          <w:szCs w:val="28"/>
        </w:rPr>
      </w:pPr>
      <w:bookmarkStart w:id="3" w:name="_Toc320746027"/>
      <w:r w:rsidRPr="0010792E">
        <w:rPr>
          <w:sz w:val="28"/>
          <w:szCs w:val="28"/>
        </w:rPr>
        <w:t>§</w:t>
      </w:r>
      <w:r>
        <w:rPr>
          <w:sz w:val="28"/>
          <w:szCs w:val="28"/>
        </w:rPr>
        <w:t xml:space="preserve"> 1. Понятие правоспособности граждан и её соотношение </w:t>
      </w:r>
      <w:proofErr w:type="gramStart"/>
      <w:r>
        <w:rPr>
          <w:sz w:val="28"/>
          <w:szCs w:val="28"/>
        </w:rPr>
        <w:t>с</w:t>
      </w:r>
      <w:bookmarkEnd w:id="3"/>
      <w:proofErr w:type="gramEnd"/>
    </w:p>
    <w:p w:rsidR="00C64F27" w:rsidRDefault="000E01BF" w:rsidP="00C11285">
      <w:pPr>
        <w:autoSpaceDE w:val="0"/>
        <w:autoSpaceDN w:val="0"/>
        <w:adjustRightInd w:val="0"/>
        <w:ind w:firstLine="539"/>
        <w:jc w:val="center"/>
        <w:outlineLvl w:val="1"/>
        <w:rPr>
          <w:sz w:val="28"/>
          <w:szCs w:val="28"/>
        </w:rPr>
      </w:pPr>
      <w:bookmarkStart w:id="4" w:name="_Toc320746028"/>
      <w:r>
        <w:rPr>
          <w:sz w:val="28"/>
          <w:szCs w:val="28"/>
        </w:rPr>
        <w:t>субъективными правами граждан</w:t>
      </w:r>
      <w:bookmarkEnd w:id="4"/>
    </w:p>
    <w:p w:rsidR="00C64F27" w:rsidRDefault="00C64F27" w:rsidP="00C64F27">
      <w:pPr>
        <w:autoSpaceDE w:val="0"/>
        <w:autoSpaceDN w:val="0"/>
        <w:adjustRightInd w:val="0"/>
        <w:rPr>
          <w:sz w:val="28"/>
          <w:szCs w:val="28"/>
        </w:rPr>
      </w:pPr>
    </w:p>
    <w:p w:rsidR="00C64F27" w:rsidRPr="00C11285" w:rsidRDefault="00C64F27" w:rsidP="00C11285">
      <w:pPr>
        <w:spacing w:line="360" w:lineRule="auto"/>
        <w:ind w:firstLine="709"/>
        <w:jc w:val="both"/>
        <w:rPr>
          <w:sz w:val="28"/>
          <w:szCs w:val="28"/>
        </w:rPr>
      </w:pPr>
      <w:r w:rsidRPr="00C11285">
        <w:rPr>
          <w:sz w:val="28"/>
          <w:szCs w:val="28"/>
        </w:rPr>
        <w:t>Для раскрытия природы гражданской правоспособности физического лица перво</w:t>
      </w:r>
      <w:r w:rsidRPr="00C11285">
        <w:rPr>
          <w:sz w:val="28"/>
          <w:szCs w:val="28"/>
        </w:rPr>
        <w:softHyphen/>
        <w:t>степенное значение имеет обоснование тези</w:t>
      </w:r>
      <w:r w:rsidRPr="00C11285">
        <w:rPr>
          <w:sz w:val="28"/>
          <w:szCs w:val="28"/>
        </w:rPr>
        <w:softHyphen/>
        <w:t xml:space="preserve">са о том, что </w:t>
      </w:r>
      <w:r w:rsidRPr="00522DF3">
        <w:rPr>
          <w:i/>
          <w:sz w:val="28"/>
          <w:szCs w:val="28"/>
        </w:rPr>
        <w:t xml:space="preserve">правоспособность </w:t>
      </w:r>
      <w:proofErr w:type="gramStart"/>
      <w:r w:rsidR="00522DF3">
        <w:rPr>
          <w:i/>
          <w:sz w:val="28"/>
          <w:szCs w:val="28"/>
        </w:rPr>
        <w:t>–</w:t>
      </w:r>
      <w:r w:rsidRPr="00522DF3">
        <w:rPr>
          <w:i/>
          <w:sz w:val="28"/>
          <w:szCs w:val="28"/>
        </w:rPr>
        <w:t>э</w:t>
      </w:r>
      <w:proofErr w:type="gramEnd"/>
      <w:r w:rsidRPr="00522DF3">
        <w:rPr>
          <w:i/>
          <w:sz w:val="28"/>
          <w:szCs w:val="28"/>
        </w:rPr>
        <w:t>то особое субъективное право</w:t>
      </w:r>
      <w:r w:rsidRPr="00C11285">
        <w:rPr>
          <w:sz w:val="28"/>
          <w:szCs w:val="28"/>
        </w:rPr>
        <w:t>.</w:t>
      </w:r>
    </w:p>
    <w:p w:rsidR="00C64F27" w:rsidRPr="00C11285" w:rsidRDefault="00C64F27" w:rsidP="00C11285">
      <w:pPr>
        <w:spacing w:line="360" w:lineRule="auto"/>
        <w:ind w:firstLine="709"/>
        <w:jc w:val="both"/>
        <w:rPr>
          <w:sz w:val="28"/>
          <w:szCs w:val="28"/>
        </w:rPr>
      </w:pPr>
      <w:r w:rsidRPr="00C11285">
        <w:rPr>
          <w:sz w:val="28"/>
          <w:szCs w:val="28"/>
        </w:rPr>
        <w:t>Понимание правоспособности как опре</w:t>
      </w:r>
      <w:r w:rsidRPr="00C11285">
        <w:rPr>
          <w:sz w:val="28"/>
          <w:szCs w:val="28"/>
        </w:rPr>
        <w:softHyphen/>
        <w:t>деленного субъективного права получило убедительное обоснование в отече</w:t>
      </w:r>
      <w:r w:rsidR="00911F23">
        <w:rPr>
          <w:sz w:val="28"/>
          <w:szCs w:val="28"/>
        </w:rPr>
        <w:t>ственной юридической литературе</w:t>
      </w:r>
      <w:r w:rsidR="00911F23">
        <w:rPr>
          <w:rStyle w:val="ae"/>
          <w:sz w:val="28"/>
          <w:szCs w:val="28"/>
        </w:rPr>
        <w:footnoteReference w:id="1"/>
      </w:r>
      <w:r w:rsidRPr="00C11285">
        <w:rPr>
          <w:sz w:val="28"/>
          <w:szCs w:val="28"/>
        </w:rPr>
        <w:t xml:space="preserve">. Данной позиции придерживаются С.С. Алексеев, С.Н. </w:t>
      </w:r>
      <w:proofErr w:type="spellStart"/>
      <w:r w:rsidRPr="00C11285">
        <w:rPr>
          <w:sz w:val="28"/>
          <w:szCs w:val="28"/>
        </w:rPr>
        <w:t>Братусь</w:t>
      </w:r>
      <w:proofErr w:type="spellEnd"/>
      <w:r w:rsidRPr="00C11285">
        <w:rPr>
          <w:sz w:val="28"/>
          <w:szCs w:val="28"/>
        </w:rPr>
        <w:t xml:space="preserve">, Я.Р. </w:t>
      </w:r>
      <w:proofErr w:type="spellStart"/>
      <w:r w:rsidRPr="00C11285">
        <w:rPr>
          <w:sz w:val="28"/>
          <w:szCs w:val="28"/>
        </w:rPr>
        <w:t>Веберс</w:t>
      </w:r>
      <w:proofErr w:type="spellEnd"/>
      <w:r w:rsidRPr="00C11285">
        <w:rPr>
          <w:sz w:val="28"/>
          <w:szCs w:val="28"/>
        </w:rPr>
        <w:t xml:space="preserve"> и др. Правоспособность как субъ</w:t>
      </w:r>
      <w:r w:rsidRPr="00C11285">
        <w:rPr>
          <w:sz w:val="28"/>
          <w:szCs w:val="28"/>
        </w:rPr>
        <w:softHyphen/>
        <w:t>ективное право трактовалась и дореволюци</w:t>
      </w:r>
      <w:r w:rsidRPr="00C11285">
        <w:rPr>
          <w:sz w:val="28"/>
          <w:szCs w:val="28"/>
        </w:rPr>
        <w:softHyphen/>
        <w:t>онными учеными</w:t>
      </w:r>
      <w:r w:rsidR="00911F23">
        <w:rPr>
          <w:rStyle w:val="ae"/>
          <w:sz w:val="28"/>
          <w:szCs w:val="28"/>
        </w:rPr>
        <w:footnoteReference w:id="2"/>
      </w:r>
      <w:r w:rsidRPr="00C11285">
        <w:rPr>
          <w:sz w:val="28"/>
          <w:szCs w:val="28"/>
        </w:rPr>
        <w:t>.</w:t>
      </w:r>
    </w:p>
    <w:p w:rsidR="00C64F27" w:rsidRPr="00C11285" w:rsidRDefault="00C64F27" w:rsidP="00C11285">
      <w:pPr>
        <w:spacing w:line="360" w:lineRule="auto"/>
        <w:ind w:firstLine="709"/>
        <w:jc w:val="both"/>
        <w:rPr>
          <w:sz w:val="28"/>
          <w:szCs w:val="28"/>
        </w:rPr>
      </w:pPr>
      <w:r w:rsidRPr="00C87D7C">
        <w:rPr>
          <w:i/>
          <w:sz w:val="28"/>
          <w:szCs w:val="28"/>
        </w:rPr>
        <w:t>Правоспособность</w:t>
      </w:r>
      <w:r w:rsidRPr="00C11285">
        <w:rPr>
          <w:sz w:val="28"/>
          <w:szCs w:val="28"/>
        </w:rPr>
        <w:t xml:space="preserve"> </w:t>
      </w:r>
      <w:proofErr w:type="gramStart"/>
      <w:r w:rsidR="00522DF3">
        <w:rPr>
          <w:sz w:val="28"/>
          <w:szCs w:val="28"/>
        </w:rPr>
        <w:t>–</w:t>
      </w:r>
      <w:r w:rsidRPr="00C11285">
        <w:rPr>
          <w:sz w:val="28"/>
          <w:szCs w:val="28"/>
        </w:rPr>
        <w:t>э</w:t>
      </w:r>
      <w:proofErr w:type="gramEnd"/>
      <w:r w:rsidRPr="00C11285">
        <w:rPr>
          <w:sz w:val="28"/>
          <w:szCs w:val="28"/>
        </w:rPr>
        <w:t>то субъективное право, предоставляющее субъекту возмож</w:t>
      </w:r>
      <w:r w:rsidRPr="00C11285">
        <w:rPr>
          <w:sz w:val="28"/>
          <w:szCs w:val="28"/>
        </w:rPr>
        <w:softHyphen/>
        <w:t>ность иметь любые не запрещенные законом права и нести обязанности. «Отрицание за правоспособностью качеств права означает отрицание за ней качества признаваемой за</w:t>
      </w:r>
      <w:r w:rsidRPr="00C11285">
        <w:rPr>
          <w:sz w:val="28"/>
          <w:szCs w:val="28"/>
        </w:rPr>
        <w:softHyphen/>
        <w:t>коном и охраняемой государством возмож</w:t>
      </w:r>
      <w:r w:rsidRPr="00C11285">
        <w:rPr>
          <w:sz w:val="28"/>
          <w:szCs w:val="28"/>
        </w:rPr>
        <w:softHyphen/>
        <w:t xml:space="preserve">ности </w:t>
      </w:r>
      <w:proofErr w:type="spellStart"/>
      <w:r w:rsidRPr="00C11285">
        <w:rPr>
          <w:sz w:val="28"/>
          <w:szCs w:val="28"/>
        </w:rPr>
        <w:t>правообладания</w:t>
      </w:r>
      <w:proofErr w:type="spellEnd"/>
      <w:r w:rsidRPr="00C11285">
        <w:rPr>
          <w:sz w:val="28"/>
          <w:szCs w:val="28"/>
        </w:rPr>
        <w:t>, что подрывает основу реальности правоспособности»</w:t>
      </w:r>
      <w:r w:rsidR="00911F23">
        <w:rPr>
          <w:rStyle w:val="ae"/>
          <w:sz w:val="28"/>
          <w:szCs w:val="28"/>
        </w:rPr>
        <w:footnoteReference w:id="3"/>
      </w:r>
      <w:r w:rsidRPr="00C11285">
        <w:rPr>
          <w:sz w:val="28"/>
          <w:szCs w:val="28"/>
        </w:rPr>
        <w:t>. По своей социальной юридической природе граждан</w:t>
      </w:r>
      <w:r w:rsidRPr="00C11285">
        <w:rPr>
          <w:sz w:val="28"/>
          <w:szCs w:val="28"/>
        </w:rPr>
        <w:softHyphen/>
        <w:t xml:space="preserve">ская правоспособность физического лица представляет собой реальное и конкретное субъективное право, суть которого </w:t>
      </w:r>
      <w:proofErr w:type="gramStart"/>
      <w:r w:rsidR="00522DF3">
        <w:rPr>
          <w:sz w:val="28"/>
          <w:szCs w:val="28"/>
        </w:rPr>
        <w:t>–</w:t>
      </w:r>
      <w:r w:rsidRPr="00C11285">
        <w:rPr>
          <w:sz w:val="28"/>
          <w:szCs w:val="28"/>
        </w:rPr>
        <w:t>в</w:t>
      </w:r>
      <w:proofErr w:type="gramEnd"/>
      <w:r w:rsidRPr="00C11285">
        <w:rPr>
          <w:sz w:val="28"/>
          <w:szCs w:val="28"/>
        </w:rPr>
        <w:t>оз</w:t>
      </w:r>
      <w:r w:rsidRPr="00C11285">
        <w:rPr>
          <w:sz w:val="28"/>
          <w:szCs w:val="28"/>
        </w:rPr>
        <w:softHyphen/>
        <w:t>можность определенного поведения лица.</w:t>
      </w:r>
    </w:p>
    <w:p w:rsidR="00C64F27" w:rsidRPr="00C11285" w:rsidRDefault="00C64F27" w:rsidP="00C11285">
      <w:pPr>
        <w:spacing w:line="360" w:lineRule="auto"/>
        <w:ind w:firstLine="709"/>
        <w:jc w:val="both"/>
        <w:rPr>
          <w:sz w:val="28"/>
          <w:szCs w:val="28"/>
        </w:rPr>
      </w:pPr>
      <w:r w:rsidRPr="00C11285">
        <w:rPr>
          <w:sz w:val="28"/>
          <w:szCs w:val="28"/>
        </w:rPr>
        <w:t>Однако такая позиция разделяется не всеми авторами. Даже те авторы, которые признают субъективное право многогранным явлением, когда речь идет о правоспособно</w:t>
      </w:r>
      <w:r w:rsidRPr="00C11285">
        <w:rPr>
          <w:sz w:val="28"/>
          <w:szCs w:val="28"/>
        </w:rPr>
        <w:softHyphen/>
        <w:t>сти, приходят к противоречивым выводам.</w:t>
      </w:r>
    </w:p>
    <w:p w:rsidR="00C64F27" w:rsidRPr="00C11285" w:rsidRDefault="00C64F27" w:rsidP="00C11285">
      <w:pPr>
        <w:spacing w:line="360" w:lineRule="auto"/>
        <w:ind w:firstLine="709"/>
        <w:jc w:val="both"/>
        <w:rPr>
          <w:sz w:val="28"/>
          <w:szCs w:val="28"/>
        </w:rPr>
      </w:pPr>
      <w:r w:rsidRPr="00C11285">
        <w:rPr>
          <w:sz w:val="28"/>
          <w:szCs w:val="28"/>
        </w:rPr>
        <w:t>Так, В.П. Грибанов считает, что с фило</w:t>
      </w:r>
      <w:r w:rsidRPr="00C11285">
        <w:rPr>
          <w:sz w:val="28"/>
          <w:szCs w:val="28"/>
        </w:rPr>
        <w:softHyphen/>
        <w:t>софской точки зрения субъективные граж</w:t>
      </w:r>
      <w:r w:rsidRPr="00C11285">
        <w:rPr>
          <w:sz w:val="28"/>
          <w:szCs w:val="28"/>
        </w:rPr>
        <w:softHyphen/>
        <w:t>данские права есть явление объективное, ре</w:t>
      </w:r>
      <w:r w:rsidRPr="00C11285">
        <w:rPr>
          <w:sz w:val="28"/>
          <w:szCs w:val="28"/>
        </w:rPr>
        <w:softHyphen/>
        <w:t xml:space="preserve">ально существующее в действительности, а субъективными их называют потому, что </w:t>
      </w:r>
      <w:r w:rsidRPr="00C11285">
        <w:rPr>
          <w:sz w:val="28"/>
          <w:szCs w:val="28"/>
        </w:rPr>
        <w:lastRenderedPageBreak/>
        <w:t>они принадлежат определенным лицам, и назы</w:t>
      </w:r>
      <w:r w:rsidRPr="00C11285">
        <w:rPr>
          <w:sz w:val="28"/>
          <w:szCs w:val="28"/>
        </w:rPr>
        <w:softHyphen/>
        <w:t>вает правами, принадлежащими определен</w:t>
      </w:r>
      <w:r w:rsidRPr="00C11285">
        <w:rPr>
          <w:sz w:val="28"/>
          <w:szCs w:val="28"/>
        </w:rPr>
        <w:softHyphen/>
        <w:t>ному лицу:</w:t>
      </w:r>
    </w:p>
    <w:p w:rsidR="00C64F27" w:rsidRPr="00C11285" w:rsidRDefault="00C64F27" w:rsidP="00C11285">
      <w:pPr>
        <w:numPr>
          <w:ilvl w:val="0"/>
          <w:numId w:val="5"/>
        </w:numPr>
        <w:tabs>
          <w:tab w:val="left" w:pos="611"/>
        </w:tabs>
        <w:spacing w:line="360" w:lineRule="auto"/>
        <w:ind w:firstLine="709"/>
        <w:jc w:val="both"/>
        <w:rPr>
          <w:sz w:val="28"/>
          <w:szCs w:val="28"/>
        </w:rPr>
      </w:pPr>
      <w:r w:rsidRPr="00C11285">
        <w:rPr>
          <w:sz w:val="28"/>
          <w:szCs w:val="28"/>
        </w:rPr>
        <w:t>конституционные права;</w:t>
      </w:r>
    </w:p>
    <w:p w:rsidR="00C64F27" w:rsidRPr="00C11285" w:rsidRDefault="00C64F27" w:rsidP="00C11285">
      <w:pPr>
        <w:numPr>
          <w:ilvl w:val="0"/>
          <w:numId w:val="5"/>
        </w:numPr>
        <w:tabs>
          <w:tab w:val="left" w:pos="636"/>
        </w:tabs>
        <w:spacing w:line="360" w:lineRule="auto"/>
        <w:ind w:firstLine="709"/>
        <w:jc w:val="both"/>
        <w:rPr>
          <w:sz w:val="28"/>
          <w:szCs w:val="28"/>
        </w:rPr>
      </w:pPr>
      <w:r w:rsidRPr="00C11285">
        <w:rPr>
          <w:sz w:val="28"/>
          <w:szCs w:val="28"/>
        </w:rPr>
        <w:t>правоспособность и дееспособность;</w:t>
      </w:r>
    </w:p>
    <w:p w:rsidR="00C64F27" w:rsidRPr="00C11285" w:rsidRDefault="00C64F27" w:rsidP="00C11285">
      <w:pPr>
        <w:numPr>
          <w:ilvl w:val="0"/>
          <w:numId w:val="5"/>
        </w:numPr>
        <w:tabs>
          <w:tab w:val="left" w:pos="638"/>
        </w:tabs>
        <w:spacing w:line="360" w:lineRule="auto"/>
        <w:ind w:firstLine="709"/>
        <w:jc w:val="both"/>
        <w:rPr>
          <w:sz w:val="28"/>
          <w:szCs w:val="28"/>
        </w:rPr>
      </w:pPr>
      <w:r w:rsidRPr="00C11285">
        <w:rPr>
          <w:sz w:val="28"/>
          <w:szCs w:val="28"/>
        </w:rPr>
        <w:t>права граждан и организаций, при</w:t>
      </w:r>
      <w:r w:rsidRPr="00C11285">
        <w:rPr>
          <w:sz w:val="28"/>
          <w:szCs w:val="28"/>
        </w:rPr>
        <w:softHyphen/>
        <w:t>надлежащие им как участникам гражданских правоотношений;</w:t>
      </w:r>
    </w:p>
    <w:p w:rsidR="00C64F27" w:rsidRPr="00C11285" w:rsidRDefault="00C64F27" w:rsidP="00C11285">
      <w:pPr>
        <w:numPr>
          <w:ilvl w:val="0"/>
          <w:numId w:val="5"/>
        </w:numPr>
        <w:tabs>
          <w:tab w:val="left" w:pos="638"/>
        </w:tabs>
        <w:spacing w:line="360" w:lineRule="auto"/>
        <w:ind w:firstLine="709"/>
        <w:jc w:val="both"/>
        <w:rPr>
          <w:sz w:val="28"/>
          <w:szCs w:val="28"/>
        </w:rPr>
      </w:pPr>
      <w:r w:rsidRPr="00C11285">
        <w:rPr>
          <w:sz w:val="28"/>
          <w:szCs w:val="28"/>
        </w:rPr>
        <w:t>правомочия, входящие в состав субъ</w:t>
      </w:r>
      <w:r w:rsidRPr="00C11285">
        <w:rPr>
          <w:sz w:val="28"/>
          <w:szCs w:val="28"/>
        </w:rPr>
        <w:softHyphen/>
        <w:t xml:space="preserve">ективных </w:t>
      </w:r>
      <w:r w:rsidR="00911F23">
        <w:rPr>
          <w:sz w:val="28"/>
          <w:szCs w:val="28"/>
        </w:rPr>
        <w:t>гражданских прав</w:t>
      </w:r>
      <w:r w:rsidRPr="00C11285">
        <w:rPr>
          <w:sz w:val="28"/>
          <w:szCs w:val="28"/>
        </w:rPr>
        <w:t>.</w:t>
      </w:r>
    </w:p>
    <w:p w:rsidR="008A7AC7" w:rsidRPr="00C11285" w:rsidRDefault="00C64F27" w:rsidP="00C11285">
      <w:pPr>
        <w:spacing w:line="360" w:lineRule="auto"/>
        <w:ind w:firstLine="709"/>
        <w:jc w:val="both"/>
        <w:rPr>
          <w:sz w:val="28"/>
          <w:szCs w:val="28"/>
        </w:rPr>
      </w:pPr>
      <w:r w:rsidRPr="00C11285">
        <w:rPr>
          <w:sz w:val="28"/>
          <w:szCs w:val="28"/>
        </w:rPr>
        <w:t xml:space="preserve">Следовательно, если субъективными права называются в силу их принадлежности определенным лицам, а правоспособность </w:t>
      </w:r>
      <w:proofErr w:type="gramStart"/>
      <w:r w:rsidR="00522DF3">
        <w:rPr>
          <w:sz w:val="28"/>
          <w:szCs w:val="28"/>
        </w:rPr>
        <w:t>–</w:t>
      </w:r>
      <w:r w:rsidRPr="00C11285">
        <w:rPr>
          <w:sz w:val="28"/>
          <w:szCs w:val="28"/>
        </w:rPr>
        <w:t>э</w:t>
      </w:r>
      <w:proofErr w:type="gramEnd"/>
      <w:r w:rsidRPr="00C11285">
        <w:rPr>
          <w:sz w:val="28"/>
          <w:szCs w:val="28"/>
        </w:rPr>
        <w:t>то право, принадлежащее определенному лицу, то есть основания считать, что право</w:t>
      </w:r>
      <w:r w:rsidRPr="00C11285">
        <w:rPr>
          <w:sz w:val="28"/>
          <w:szCs w:val="28"/>
        </w:rPr>
        <w:softHyphen/>
        <w:t>способность также является субъективным правом определенного лица. Однако, рас</w:t>
      </w:r>
      <w:r w:rsidRPr="00C11285">
        <w:rPr>
          <w:sz w:val="28"/>
          <w:szCs w:val="28"/>
        </w:rPr>
        <w:softHyphen/>
        <w:t>сматривая правоспособность и дееспособ</w:t>
      </w:r>
      <w:r w:rsidRPr="00C11285">
        <w:rPr>
          <w:sz w:val="28"/>
          <w:szCs w:val="28"/>
        </w:rPr>
        <w:softHyphen/>
        <w:t>ность как права, принадлежащие определен</w:t>
      </w:r>
      <w:r w:rsidRPr="00C11285">
        <w:rPr>
          <w:sz w:val="28"/>
          <w:szCs w:val="28"/>
        </w:rPr>
        <w:softHyphen/>
        <w:t>ному лицу, В.П. Грибанов противопоставля</w:t>
      </w:r>
      <w:r w:rsidRPr="00C11285">
        <w:rPr>
          <w:sz w:val="28"/>
          <w:szCs w:val="28"/>
        </w:rPr>
        <w:softHyphen/>
        <w:t>ет их правам граждан и организаций, при</w:t>
      </w:r>
      <w:r w:rsidRPr="00C11285">
        <w:rPr>
          <w:sz w:val="28"/>
          <w:szCs w:val="28"/>
        </w:rPr>
        <w:softHyphen/>
        <w:t>надлежащим им как участникам гражданских правоотношений. Представляется, что та</w:t>
      </w:r>
      <w:r w:rsidRPr="00C11285">
        <w:rPr>
          <w:sz w:val="28"/>
          <w:szCs w:val="28"/>
        </w:rPr>
        <w:softHyphen/>
        <w:t>кая позиция недостаточно последовательна, поскольку если принадлежность того или иного права определенному лицу уже харак</w:t>
      </w:r>
      <w:r w:rsidRPr="00C11285">
        <w:rPr>
          <w:sz w:val="28"/>
          <w:szCs w:val="28"/>
        </w:rPr>
        <w:softHyphen/>
        <w:t>теризует данное право как субъективное, то это право, как любое другое субъективное право, будет принадлежать гражданам как участникам гражданских правоотношений. Именно использование термина «субъектив</w:t>
      </w:r>
      <w:r w:rsidRPr="00C11285">
        <w:rPr>
          <w:sz w:val="28"/>
          <w:szCs w:val="28"/>
        </w:rPr>
        <w:softHyphen/>
        <w:t>ное право» для обозначения прав, принадле</w:t>
      </w:r>
      <w:r w:rsidRPr="00C11285">
        <w:rPr>
          <w:sz w:val="28"/>
          <w:szCs w:val="28"/>
        </w:rPr>
        <w:softHyphen/>
        <w:t xml:space="preserve">жащих определенным лицам, подчеркивает общий признак всех субъективных прав. И поскольку правоспособность </w:t>
      </w:r>
      <w:proofErr w:type="gramStart"/>
      <w:r w:rsidR="00522DF3">
        <w:rPr>
          <w:sz w:val="28"/>
          <w:szCs w:val="28"/>
        </w:rPr>
        <w:t>–</w:t>
      </w:r>
      <w:r w:rsidRPr="00C11285">
        <w:rPr>
          <w:sz w:val="28"/>
          <w:szCs w:val="28"/>
        </w:rPr>
        <w:t>э</w:t>
      </w:r>
      <w:proofErr w:type="gramEnd"/>
      <w:r w:rsidRPr="00C11285">
        <w:rPr>
          <w:sz w:val="28"/>
          <w:szCs w:val="28"/>
        </w:rPr>
        <w:t>то право, принадлежащее каждому физическому лицу, то оно является субъективным гражданским правом. Признание того или иного лица пра</w:t>
      </w:r>
      <w:r w:rsidRPr="00C11285">
        <w:rPr>
          <w:sz w:val="28"/>
          <w:szCs w:val="28"/>
        </w:rPr>
        <w:softHyphen/>
        <w:t>воспособным ставит это лицо в определенное</w:t>
      </w:r>
      <w:r w:rsidR="008A7AC7" w:rsidRPr="00C11285">
        <w:rPr>
          <w:sz w:val="28"/>
          <w:szCs w:val="28"/>
        </w:rPr>
        <w:t xml:space="preserve"> правовое положение по отношению к другим лицам. Кроме того, права участников кон</w:t>
      </w:r>
      <w:r w:rsidR="008A7AC7" w:rsidRPr="00C11285">
        <w:rPr>
          <w:sz w:val="28"/>
          <w:szCs w:val="28"/>
        </w:rPr>
        <w:softHyphen/>
        <w:t>кретных правоотношений базируются на пра</w:t>
      </w:r>
      <w:r w:rsidR="008A7AC7" w:rsidRPr="00C11285">
        <w:rPr>
          <w:sz w:val="28"/>
          <w:szCs w:val="28"/>
        </w:rPr>
        <w:softHyphen/>
        <w:t>воспособности.</w:t>
      </w:r>
    </w:p>
    <w:p w:rsidR="008A7AC7" w:rsidRPr="00C11285" w:rsidRDefault="008A7AC7" w:rsidP="00C11285">
      <w:pPr>
        <w:spacing w:line="360" w:lineRule="auto"/>
        <w:ind w:firstLine="709"/>
        <w:jc w:val="both"/>
        <w:rPr>
          <w:sz w:val="28"/>
          <w:szCs w:val="28"/>
        </w:rPr>
      </w:pPr>
      <w:r w:rsidRPr="00C11285">
        <w:rPr>
          <w:sz w:val="28"/>
          <w:szCs w:val="28"/>
        </w:rPr>
        <w:t xml:space="preserve">Поскольку правоспособность является именно правом, принадлежащим не только всем гражданам сообща, </w:t>
      </w:r>
      <w:r w:rsidR="00522DF3">
        <w:rPr>
          <w:sz w:val="28"/>
          <w:szCs w:val="28"/>
        </w:rPr>
        <w:t>но и</w:t>
      </w:r>
      <w:r w:rsidRPr="00C11285">
        <w:rPr>
          <w:sz w:val="28"/>
          <w:szCs w:val="28"/>
        </w:rPr>
        <w:t xml:space="preserve"> каждому из них в отдельности, то её правильнее рассматривать как один из видов субъективного права.</w:t>
      </w:r>
    </w:p>
    <w:p w:rsidR="008A7AC7" w:rsidRPr="00C11285" w:rsidRDefault="008A7AC7" w:rsidP="00C11285">
      <w:pPr>
        <w:spacing w:line="360" w:lineRule="auto"/>
        <w:ind w:firstLine="709"/>
        <w:jc w:val="both"/>
        <w:rPr>
          <w:sz w:val="28"/>
          <w:szCs w:val="28"/>
        </w:rPr>
      </w:pPr>
      <w:r w:rsidRPr="00C11285">
        <w:rPr>
          <w:sz w:val="28"/>
          <w:szCs w:val="28"/>
        </w:rPr>
        <w:lastRenderedPageBreak/>
        <w:t>Вывод о том, что правоспособность яв</w:t>
      </w:r>
      <w:r w:rsidRPr="00C11285">
        <w:rPr>
          <w:sz w:val="28"/>
          <w:szCs w:val="28"/>
        </w:rPr>
        <w:softHyphen/>
        <w:t>ляется правом, принадлежащим определен</w:t>
      </w:r>
      <w:r w:rsidRPr="00C11285">
        <w:rPr>
          <w:sz w:val="28"/>
          <w:szCs w:val="28"/>
        </w:rPr>
        <w:softHyphen/>
        <w:t xml:space="preserve">ному лицу (в частности, физическому лицу </w:t>
      </w:r>
      <w:proofErr w:type="gramStart"/>
      <w:r w:rsidR="00BA6E0A">
        <w:rPr>
          <w:sz w:val="28"/>
          <w:szCs w:val="28"/>
        </w:rPr>
        <w:t>–</w:t>
      </w:r>
      <w:r w:rsidRPr="00C11285">
        <w:rPr>
          <w:sz w:val="28"/>
          <w:szCs w:val="28"/>
        </w:rPr>
        <w:t>г</w:t>
      </w:r>
      <w:proofErr w:type="gramEnd"/>
      <w:r w:rsidRPr="00C11285">
        <w:rPr>
          <w:sz w:val="28"/>
          <w:szCs w:val="28"/>
        </w:rPr>
        <w:t xml:space="preserve">ражданину), следует из анализа статей 17, 18, 22 ГК РФ. Так, согласно п. 1 ст. 17 ГК РФ, способность иметь гражданские права и </w:t>
      </w:r>
      <w:proofErr w:type="gramStart"/>
      <w:r w:rsidRPr="00C11285">
        <w:rPr>
          <w:sz w:val="28"/>
          <w:szCs w:val="28"/>
        </w:rPr>
        <w:t>нести обязанности</w:t>
      </w:r>
      <w:proofErr w:type="gramEnd"/>
      <w:r w:rsidRPr="00C11285">
        <w:rPr>
          <w:sz w:val="28"/>
          <w:szCs w:val="28"/>
        </w:rPr>
        <w:t xml:space="preserve"> </w:t>
      </w:r>
      <w:r w:rsidR="00BA6E0A">
        <w:rPr>
          <w:sz w:val="28"/>
          <w:szCs w:val="28"/>
        </w:rPr>
        <w:t xml:space="preserve"> </w:t>
      </w:r>
      <w:r w:rsidRPr="00C11285">
        <w:rPr>
          <w:sz w:val="28"/>
          <w:szCs w:val="28"/>
        </w:rPr>
        <w:t>(гражданская правоспо</w:t>
      </w:r>
      <w:r w:rsidRPr="00C11285">
        <w:rPr>
          <w:sz w:val="28"/>
          <w:szCs w:val="28"/>
        </w:rPr>
        <w:softHyphen/>
        <w:t>собность) признается в равной мере за всеми гражданами.</w:t>
      </w:r>
    </w:p>
    <w:p w:rsidR="008A7AC7" w:rsidRPr="00C11285" w:rsidRDefault="008A7AC7" w:rsidP="00C11285">
      <w:pPr>
        <w:spacing w:line="360" w:lineRule="auto"/>
        <w:ind w:firstLine="709"/>
        <w:jc w:val="both"/>
        <w:rPr>
          <w:sz w:val="28"/>
          <w:szCs w:val="28"/>
        </w:rPr>
      </w:pPr>
      <w:r w:rsidRPr="00C11285">
        <w:rPr>
          <w:sz w:val="28"/>
          <w:szCs w:val="28"/>
        </w:rPr>
        <w:t>Таким образом, принадлежность права определенному лицу является основным ро</w:t>
      </w:r>
      <w:r w:rsidRPr="00C11285">
        <w:rPr>
          <w:sz w:val="28"/>
          <w:szCs w:val="28"/>
        </w:rPr>
        <w:softHyphen/>
        <w:t xml:space="preserve">довым признаком субъективного права. «Главный критерий для субъективного права </w:t>
      </w:r>
      <w:proofErr w:type="gramStart"/>
      <w:r w:rsidR="00BA6E0A">
        <w:rPr>
          <w:sz w:val="28"/>
          <w:szCs w:val="28"/>
        </w:rPr>
        <w:t>–</w:t>
      </w:r>
      <w:r w:rsidRPr="00C11285">
        <w:rPr>
          <w:sz w:val="28"/>
          <w:szCs w:val="28"/>
        </w:rPr>
        <w:t>э</w:t>
      </w:r>
      <w:proofErr w:type="gramEnd"/>
      <w:r w:rsidRPr="00C11285">
        <w:rPr>
          <w:sz w:val="28"/>
          <w:szCs w:val="28"/>
        </w:rPr>
        <w:t>то его принадлежность субъекту»</w:t>
      </w:r>
      <w:r w:rsidR="00911F23">
        <w:rPr>
          <w:rStyle w:val="ae"/>
          <w:sz w:val="28"/>
          <w:szCs w:val="28"/>
        </w:rPr>
        <w:footnoteReference w:id="4"/>
      </w:r>
      <w:r w:rsidRPr="00C11285">
        <w:rPr>
          <w:sz w:val="28"/>
          <w:szCs w:val="28"/>
        </w:rPr>
        <w:t>. Принадлежность права определенному лицу означает для него определенные возможно</w:t>
      </w:r>
      <w:r w:rsidRPr="00C11285">
        <w:rPr>
          <w:sz w:val="28"/>
          <w:szCs w:val="28"/>
        </w:rPr>
        <w:softHyphen/>
        <w:t>сти. Права, предоставленные гражданам го</w:t>
      </w:r>
      <w:r w:rsidRPr="00C11285">
        <w:rPr>
          <w:sz w:val="28"/>
          <w:szCs w:val="28"/>
        </w:rPr>
        <w:softHyphen/>
        <w:t>сударством, всегда означают для них опреде</w:t>
      </w:r>
      <w:r w:rsidRPr="00C11285">
        <w:rPr>
          <w:sz w:val="28"/>
          <w:szCs w:val="28"/>
        </w:rPr>
        <w:softHyphen/>
        <w:t xml:space="preserve">ленную возможность </w:t>
      </w:r>
      <w:proofErr w:type="gramStart"/>
      <w:r w:rsidRPr="00C11285">
        <w:rPr>
          <w:sz w:val="28"/>
          <w:szCs w:val="28"/>
        </w:rPr>
        <w:t>поступать</w:t>
      </w:r>
      <w:proofErr w:type="gramEnd"/>
      <w:r w:rsidRPr="00C11285">
        <w:rPr>
          <w:sz w:val="28"/>
          <w:szCs w:val="28"/>
        </w:rPr>
        <w:t xml:space="preserve"> так или ина</w:t>
      </w:r>
      <w:r w:rsidRPr="00C11285">
        <w:rPr>
          <w:sz w:val="28"/>
          <w:szCs w:val="28"/>
        </w:rPr>
        <w:softHyphen/>
        <w:t>че. Отсюда возможность есть тот исходный конструктивный элемент, который дает нам первоначальное представление о субъектив</w:t>
      </w:r>
      <w:r w:rsidRPr="00C11285">
        <w:rPr>
          <w:sz w:val="28"/>
          <w:szCs w:val="28"/>
        </w:rPr>
        <w:softHyphen/>
        <w:t>ных правах граждан</w:t>
      </w:r>
      <w:r w:rsidR="00911F23">
        <w:rPr>
          <w:rStyle w:val="ae"/>
          <w:sz w:val="28"/>
          <w:szCs w:val="28"/>
        </w:rPr>
        <w:footnoteReference w:id="5"/>
      </w:r>
      <w:r w:rsidRPr="00C11285">
        <w:rPr>
          <w:sz w:val="28"/>
          <w:szCs w:val="28"/>
        </w:rPr>
        <w:t>.</w:t>
      </w:r>
    </w:p>
    <w:p w:rsidR="008A7AC7" w:rsidRPr="00C11285" w:rsidRDefault="008A7AC7" w:rsidP="00C11285">
      <w:pPr>
        <w:spacing w:line="360" w:lineRule="auto"/>
        <w:ind w:firstLine="709"/>
        <w:jc w:val="both"/>
        <w:rPr>
          <w:sz w:val="28"/>
          <w:szCs w:val="28"/>
        </w:rPr>
      </w:pPr>
      <w:r w:rsidRPr="00C11285">
        <w:rPr>
          <w:sz w:val="28"/>
          <w:szCs w:val="28"/>
        </w:rPr>
        <w:t xml:space="preserve">Согласно разделяемому ныне мнению, субъективное право </w:t>
      </w:r>
      <w:proofErr w:type="gramStart"/>
      <w:r w:rsidR="00BA6E0A">
        <w:rPr>
          <w:sz w:val="28"/>
          <w:szCs w:val="28"/>
        </w:rPr>
        <w:t>–</w:t>
      </w:r>
      <w:r w:rsidRPr="00C11285">
        <w:rPr>
          <w:sz w:val="28"/>
          <w:szCs w:val="28"/>
        </w:rPr>
        <w:t>э</w:t>
      </w:r>
      <w:proofErr w:type="gramEnd"/>
      <w:r w:rsidRPr="00C11285">
        <w:rPr>
          <w:sz w:val="28"/>
          <w:szCs w:val="28"/>
        </w:rPr>
        <w:t>то определенная за</w:t>
      </w:r>
      <w:r w:rsidRPr="00C11285">
        <w:rPr>
          <w:sz w:val="28"/>
          <w:szCs w:val="28"/>
        </w:rPr>
        <w:softHyphen/>
        <w:t>коном возможность поведения лица. Такой определенной возможностью является и пра</w:t>
      </w:r>
      <w:r w:rsidRPr="00C11285">
        <w:rPr>
          <w:sz w:val="28"/>
          <w:szCs w:val="28"/>
        </w:rPr>
        <w:softHyphen/>
        <w:t>воспособность.</w:t>
      </w:r>
    </w:p>
    <w:p w:rsidR="008A7AC7" w:rsidRPr="00C11285" w:rsidRDefault="008A7AC7" w:rsidP="00C11285">
      <w:pPr>
        <w:spacing w:line="360" w:lineRule="auto"/>
        <w:ind w:firstLine="709"/>
        <w:jc w:val="both"/>
        <w:rPr>
          <w:sz w:val="28"/>
          <w:szCs w:val="28"/>
        </w:rPr>
      </w:pPr>
      <w:r w:rsidRPr="00C11285">
        <w:rPr>
          <w:sz w:val="28"/>
          <w:szCs w:val="28"/>
        </w:rPr>
        <w:t>Причём правоспособности как субъек</w:t>
      </w:r>
      <w:r w:rsidRPr="00C11285">
        <w:rPr>
          <w:sz w:val="28"/>
          <w:szCs w:val="28"/>
        </w:rPr>
        <w:softHyphen/>
        <w:t>тивному праву присущи все те возможности (правомочия), которыми характеризуется конкретное субъективное право, возникшее на её основе.</w:t>
      </w:r>
    </w:p>
    <w:p w:rsidR="008A7AC7" w:rsidRPr="00C11285" w:rsidRDefault="008A7AC7" w:rsidP="00C11285">
      <w:pPr>
        <w:spacing w:line="360" w:lineRule="auto"/>
        <w:ind w:firstLine="709"/>
        <w:jc w:val="both"/>
        <w:rPr>
          <w:sz w:val="28"/>
          <w:szCs w:val="28"/>
        </w:rPr>
      </w:pPr>
      <w:r w:rsidRPr="00C11285">
        <w:rPr>
          <w:sz w:val="28"/>
          <w:szCs w:val="28"/>
        </w:rPr>
        <w:t>Правоспособное лицо может реализовать предусмотренные возможности самостоя</w:t>
      </w:r>
      <w:r w:rsidRPr="00C11285">
        <w:rPr>
          <w:sz w:val="28"/>
          <w:szCs w:val="28"/>
        </w:rPr>
        <w:softHyphen/>
        <w:t>тельно или через представителей (за редкими исключениями), может требовать определен</w:t>
      </w:r>
      <w:r w:rsidRPr="00C11285">
        <w:rPr>
          <w:sz w:val="28"/>
          <w:szCs w:val="28"/>
        </w:rPr>
        <w:softHyphen/>
        <w:t>ного поведения от обязанных лиц и в случае нарушения его правоспособности вправе ис</w:t>
      </w:r>
      <w:r w:rsidRPr="00C11285">
        <w:rPr>
          <w:sz w:val="28"/>
          <w:szCs w:val="28"/>
        </w:rPr>
        <w:softHyphen/>
        <w:t>пользовать или требовать использования го</w:t>
      </w:r>
      <w:r w:rsidRPr="00C11285">
        <w:rPr>
          <w:sz w:val="28"/>
          <w:szCs w:val="28"/>
        </w:rPr>
        <w:softHyphen/>
        <w:t>сударственно-принудительных мер защиты.</w:t>
      </w:r>
    </w:p>
    <w:p w:rsidR="008A7AC7" w:rsidRPr="00C11285" w:rsidRDefault="008A7AC7" w:rsidP="00C11285">
      <w:pPr>
        <w:spacing w:line="360" w:lineRule="auto"/>
        <w:ind w:firstLine="709"/>
        <w:jc w:val="both"/>
        <w:rPr>
          <w:sz w:val="28"/>
          <w:szCs w:val="28"/>
        </w:rPr>
      </w:pPr>
      <w:r w:rsidRPr="00C11285">
        <w:rPr>
          <w:sz w:val="28"/>
          <w:szCs w:val="28"/>
        </w:rPr>
        <w:t>В юридической литературе делались попытки найти решение вопроса о соотно</w:t>
      </w:r>
      <w:r w:rsidRPr="00C11285">
        <w:rPr>
          <w:sz w:val="28"/>
          <w:szCs w:val="28"/>
        </w:rPr>
        <w:softHyphen/>
        <w:t>шении правоспособности и конкретных субъективных прав путём характеристики правоспособности как отношения только между личностью и государством. Безус</w:t>
      </w:r>
      <w:r w:rsidRPr="00C11285">
        <w:rPr>
          <w:sz w:val="28"/>
          <w:szCs w:val="28"/>
        </w:rPr>
        <w:softHyphen/>
        <w:t>ловно, государство, наделяя физических лиц правоспособностью, порождает этим опреде</w:t>
      </w:r>
      <w:r w:rsidRPr="00C11285">
        <w:rPr>
          <w:sz w:val="28"/>
          <w:szCs w:val="28"/>
        </w:rPr>
        <w:softHyphen/>
        <w:t xml:space="preserve">ленную правовую связь между </w:t>
      </w:r>
      <w:r w:rsidRPr="00C11285">
        <w:rPr>
          <w:sz w:val="28"/>
          <w:szCs w:val="28"/>
        </w:rPr>
        <w:lastRenderedPageBreak/>
        <w:t>государством и каждым физическим лицом. Но правоспо</w:t>
      </w:r>
      <w:r w:rsidRPr="00C11285">
        <w:rPr>
          <w:sz w:val="28"/>
          <w:szCs w:val="28"/>
        </w:rPr>
        <w:softHyphen/>
        <w:t>собность представляет собой также право</w:t>
      </w:r>
      <w:r w:rsidRPr="00C11285">
        <w:rPr>
          <w:sz w:val="28"/>
          <w:szCs w:val="28"/>
        </w:rPr>
        <w:softHyphen/>
        <w:t>вую связь между обладателем правоспособ</w:t>
      </w:r>
      <w:r w:rsidRPr="00C11285">
        <w:rPr>
          <w:sz w:val="28"/>
          <w:szCs w:val="28"/>
        </w:rPr>
        <w:softHyphen/>
        <w:t>ности и всеми остальными лицами.</w:t>
      </w:r>
    </w:p>
    <w:p w:rsidR="008A7AC7" w:rsidRPr="00C11285" w:rsidRDefault="008A7AC7" w:rsidP="00C11285">
      <w:pPr>
        <w:spacing w:line="360" w:lineRule="auto"/>
        <w:ind w:firstLine="709"/>
        <w:jc w:val="both"/>
        <w:rPr>
          <w:sz w:val="28"/>
          <w:szCs w:val="28"/>
        </w:rPr>
      </w:pPr>
      <w:r w:rsidRPr="00C11285">
        <w:rPr>
          <w:sz w:val="28"/>
          <w:szCs w:val="28"/>
        </w:rPr>
        <w:t>Большинство авторов, как было показа</w:t>
      </w:r>
      <w:r w:rsidRPr="00C11285">
        <w:rPr>
          <w:sz w:val="28"/>
          <w:szCs w:val="28"/>
        </w:rPr>
        <w:softHyphen/>
        <w:t xml:space="preserve">но, признают, что правоспособность </w:t>
      </w:r>
      <w:proofErr w:type="gramStart"/>
      <w:r w:rsidR="00BA6E0A">
        <w:rPr>
          <w:sz w:val="28"/>
          <w:szCs w:val="28"/>
        </w:rPr>
        <w:t>–</w:t>
      </w:r>
      <w:r w:rsidRPr="00C11285">
        <w:rPr>
          <w:sz w:val="28"/>
          <w:szCs w:val="28"/>
        </w:rPr>
        <w:t>э</w:t>
      </w:r>
      <w:proofErr w:type="gramEnd"/>
      <w:r w:rsidRPr="00C11285">
        <w:rPr>
          <w:sz w:val="28"/>
          <w:szCs w:val="28"/>
        </w:rPr>
        <w:t>то определенное субъективное право. С этим полностью согласен и автор настоящей ста</w:t>
      </w:r>
      <w:r w:rsidRPr="00C11285">
        <w:rPr>
          <w:sz w:val="28"/>
          <w:szCs w:val="28"/>
        </w:rPr>
        <w:softHyphen/>
        <w:t xml:space="preserve">тьи. Но в науке признается доказанным и то, что каждое субъективное право существует в составе правоотношения. Так, </w:t>
      </w:r>
      <w:r w:rsidR="00B4561A">
        <w:rPr>
          <w:sz w:val="28"/>
          <w:szCs w:val="28"/>
        </w:rPr>
        <w:t xml:space="preserve">       </w:t>
      </w:r>
      <w:r w:rsidRPr="00C11285">
        <w:rPr>
          <w:sz w:val="28"/>
          <w:szCs w:val="28"/>
        </w:rPr>
        <w:t>О.С. Иоффе, указывая, что большинство цивилистов «не мыслит существования субъективного права вне правоотношения», пишет, что по</w:t>
      </w:r>
      <w:r w:rsidRPr="00C11285">
        <w:rPr>
          <w:sz w:val="28"/>
          <w:szCs w:val="28"/>
        </w:rPr>
        <w:softHyphen/>
        <w:t>добно тому, как всякое содержание вообще не может существовать вне определенной формы, а форма является всегда формой оп</w:t>
      </w:r>
      <w:r w:rsidRPr="00C11285">
        <w:rPr>
          <w:sz w:val="28"/>
          <w:szCs w:val="28"/>
        </w:rPr>
        <w:softHyphen/>
        <w:t>ределенного содержания, подобно этому пра</w:t>
      </w:r>
      <w:r w:rsidRPr="00C11285">
        <w:rPr>
          <w:sz w:val="28"/>
          <w:szCs w:val="28"/>
        </w:rPr>
        <w:softHyphen/>
        <w:t>вомочие и обязанность также не могут суще</w:t>
      </w:r>
      <w:r w:rsidRPr="00C11285">
        <w:rPr>
          <w:sz w:val="28"/>
          <w:szCs w:val="28"/>
        </w:rPr>
        <w:softHyphen/>
        <w:t>ствовать вне правоотношений.</w:t>
      </w:r>
    </w:p>
    <w:p w:rsidR="008A7AC7" w:rsidRPr="00C11285" w:rsidRDefault="008A7AC7" w:rsidP="00C11285">
      <w:pPr>
        <w:spacing w:line="360" w:lineRule="auto"/>
        <w:ind w:firstLine="709"/>
        <w:jc w:val="both"/>
        <w:rPr>
          <w:sz w:val="28"/>
          <w:szCs w:val="28"/>
        </w:rPr>
      </w:pPr>
      <w:r w:rsidRPr="00C11285">
        <w:rPr>
          <w:sz w:val="28"/>
          <w:szCs w:val="28"/>
        </w:rPr>
        <w:t xml:space="preserve">Н И. </w:t>
      </w:r>
      <w:proofErr w:type="spellStart"/>
      <w:r w:rsidRPr="00C11285">
        <w:rPr>
          <w:sz w:val="28"/>
          <w:szCs w:val="28"/>
        </w:rPr>
        <w:t>Матузов</w:t>
      </w:r>
      <w:proofErr w:type="spellEnd"/>
      <w:r w:rsidRPr="00C11285">
        <w:rPr>
          <w:sz w:val="28"/>
          <w:szCs w:val="28"/>
        </w:rPr>
        <w:t xml:space="preserve"> также считает, что ни одно право, принадлежащее гражданину, не может существовать вне всяких правовых отноше</w:t>
      </w:r>
      <w:r w:rsidRPr="00C11285">
        <w:rPr>
          <w:sz w:val="28"/>
          <w:szCs w:val="28"/>
        </w:rPr>
        <w:softHyphen/>
        <w:t xml:space="preserve">ний. Исключить субъективное право из сферы правоотношений </w:t>
      </w:r>
      <w:proofErr w:type="gramStart"/>
      <w:r w:rsidR="00F63DF2">
        <w:rPr>
          <w:sz w:val="28"/>
          <w:szCs w:val="28"/>
        </w:rPr>
        <w:t>–</w:t>
      </w:r>
      <w:r w:rsidRPr="00C11285">
        <w:rPr>
          <w:sz w:val="28"/>
          <w:szCs w:val="28"/>
        </w:rPr>
        <w:t>з</w:t>
      </w:r>
      <w:proofErr w:type="gramEnd"/>
      <w:r w:rsidRPr="00C11285">
        <w:rPr>
          <w:sz w:val="28"/>
          <w:szCs w:val="28"/>
        </w:rPr>
        <w:t>начит исключить его также из общественных фактических отношений. Субъективное право всегда и неизбежно на</w:t>
      </w:r>
      <w:r w:rsidRPr="00C11285">
        <w:rPr>
          <w:sz w:val="28"/>
          <w:szCs w:val="28"/>
        </w:rPr>
        <w:softHyphen/>
        <w:t>ходится в рамках правоотношений.</w:t>
      </w:r>
    </w:p>
    <w:p w:rsidR="00C64F27" w:rsidRPr="00C11285" w:rsidRDefault="008A7AC7" w:rsidP="00C11285">
      <w:pPr>
        <w:autoSpaceDE w:val="0"/>
        <w:autoSpaceDN w:val="0"/>
        <w:adjustRightInd w:val="0"/>
        <w:spacing w:line="360" w:lineRule="auto"/>
        <w:ind w:firstLine="709"/>
        <w:jc w:val="both"/>
        <w:rPr>
          <w:sz w:val="28"/>
          <w:szCs w:val="28"/>
        </w:rPr>
      </w:pPr>
      <w:r w:rsidRPr="00C11285">
        <w:rPr>
          <w:sz w:val="28"/>
          <w:szCs w:val="28"/>
        </w:rPr>
        <w:t>По данному вопросу в литературе вы</w:t>
      </w:r>
      <w:r w:rsidRPr="00C11285">
        <w:rPr>
          <w:sz w:val="28"/>
          <w:szCs w:val="28"/>
        </w:rPr>
        <w:softHyphen/>
        <w:t>сказано и иное мнение, согласно которому субъективное право может существовать вне правоотношения, не являясь его элементом. Так, Д.М. Генкин, исходя из того, что в абсо</w:t>
      </w:r>
      <w:r w:rsidRPr="00C11285">
        <w:rPr>
          <w:sz w:val="28"/>
          <w:szCs w:val="28"/>
        </w:rPr>
        <w:softHyphen/>
        <w:t>лютных правоотношениях обладателю абсо</w:t>
      </w:r>
      <w:r w:rsidRPr="00C11285">
        <w:rPr>
          <w:sz w:val="28"/>
          <w:szCs w:val="28"/>
        </w:rPr>
        <w:softHyphen/>
        <w:t>лютного субъективного права противостоит неопределенный круг обязанных лиц, вывел теоретическую концепцию, согласно которой субъективное право собственности и ему подобные существуют вне правоотноше</w:t>
      </w:r>
      <w:r w:rsidRPr="00C11285">
        <w:rPr>
          <w:sz w:val="28"/>
          <w:szCs w:val="28"/>
        </w:rPr>
        <w:softHyphen/>
        <w:t xml:space="preserve">ний. Этот взгляд, однако, </w:t>
      </w:r>
      <w:proofErr w:type="gramStart"/>
      <w:r w:rsidRPr="00C11285">
        <w:rPr>
          <w:sz w:val="28"/>
          <w:szCs w:val="28"/>
        </w:rPr>
        <w:t>был почти еди</w:t>
      </w:r>
      <w:r w:rsidRPr="00C11285">
        <w:rPr>
          <w:sz w:val="28"/>
          <w:szCs w:val="28"/>
        </w:rPr>
        <w:softHyphen/>
        <w:t>ногласно отвергнут</w:t>
      </w:r>
      <w:proofErr w:type="gramEnd"/>
      <w:r w:rsidRPr="00C11285">
        <w:rPr>
          <w:sz w:val="28"/>
          <w:szCs w:val="28"/>
        </w:rPr>
        <w:t>.</w:t>
      </w:r>
    </w:p>
    <w:p w:rsidR="008A7AC7" w:rsidRPr="00C11285" w:rsidRDefault="008A7AC7" w:rsidP="00C11285">
      <w:pPr>
        <w:spacing w:line="360" w:lineRule="auto"/>
        <w:ind w:firstLine="709"/>
        <w:jc w:val="both"/>
        <w:rPr>
          <w:sz w:val="28"/>
          <w:szCs w:val="28"/>
        </w:rPr>
      </w:pPr>
      <w:r w:rsidRPr="00C11285">
        <w:rPr>
          <w:sz w:val="28"/>
          <w:szCs w:val="28"/>
        </w:rPr>
        <w:t>Таким образом, следует признать, что субъективное гражданское право существует в составе гражданского правоотношения. Ес</w:t>
      </w:r>
      <w:r w:rsidRPr="00C11285">
        <w:rPr>
          <w:sz w:val="28"/>
          <w:szCs w:val="28"/>
        </w:rPr>
        <w:softHyphen/>
        <w:t>ли мы признаем гражданскую правоспособ</w:t>
      </w:r>
      <w:r w:rsidRPr="00C11285">
        <w:rPr>
          <w:sz w:val="28"/>
          <w:szCs w:val="28"/>
        </w:rPr>
        <w:softHyphen/>
        <w:t>ность субъективным правом, то это обязыва</w:t>
      </w:r>
      <w:r w:rsidRPr="00C11285">
        <w:rPr>
          <w:sz w:val="28"/>
          <w:szCs w:val="28"/>
        </w:rPr>
        <w:softHyphen/>
        <w:t>ет нас в силу научной логики раскрыть со</w:t>
      </w:r>
      <w:r w:rsidRPr="00C11285">
        <w:rPr>
          <w:sz w:val="28"/>
          <w:szCs w:val="28"/>
        </w:rPr>
        <w:softHyphen/>
        <w:t>держание данного правоотношения.</w:t>
      </w:r>
    </w:p>
    <w:p w:rsidR="008A7AC7" w:rsidRPr="00C11285" w:rsidRDefault="008A7AC7" w:rsidP="00C11285">
      <w:pPr>
        <w:spacing w:line="360" w:lineRule="auto"/>
        <w:ind w:firstLine="709"/>
        <w:jc w:val="both"/>
        <w:rPr>
          <w:sz w:val="28"/>
          <w:szCs w:val="28"/>
        </w:rPr>
      </w:pPr>
      <w:r w:rsidRPr="00C11285">
        <w:rPr>
          <w:sz w:val="28"/>
          <w:szCs w:val="28"/>
        </w:rPr>
        <w:lastRenderedPageBreak/>
        <w:t>Участниками этого правоотношения (его субъектами), с одной стороны, являются кон</w:t>
      </w:r>
      <w:r w:rsidRPr="00C11285">
        <w:rPr>
          <w:sz w:val="28"/>
          <w:szCs w:val="28"/>
        </w:rPr>
        <w:softHyphen/>
        <w:t>кретные физические лица, обладающие пра</w:t>
      </w:r>
      <w:r w:rsidRPr="00C11285">
        <w:rPr>
          <w:sz w:val="28"/>
          <w:szCs w:val="28"/>
        </w:rPr>
        <w:softHyphen/>
        <w:t xml:space="preserve">воспособностью, а с другой </w:t>
      </w:r>
      <w:proofErr w:type="gramStart"/>
      <w:r w:rsidR="00BA6E0A">
        <w:rPr>
          <w:sz w:val="28"/>
          <w:szCs w:val="28"/>
        </w:rPr>
        <w:t>–</w:t>
      </w:r>
      <w:r w:rsidRPr="00C11285">
        <w:rPr>
          <w:sz w:val="28"/>
          <w:szCs w:val="28"/>
        </w:rPr>
        <w:t>в</w:t>
      </w:r>
      <w:proofErr w:type="gramEnd"/>
      <w:r w:rsidRPr="00C11285">
        <w:rPr>
          <w:sz w:val="28"/>
          <w:szCs w:val="28"/>
        </w:rPr>
        <w:t>се окружаю</w:t>
      </w:r>
      <w:r w:rsidRPr="00C11285">
        <w:rPr>
          <w:sz w:val="28"/>
          <w:szCs w:val="28"/>
        </w:rPr>
        <w:softHyphen/>
        <w:t>щие данных физических лиц субъекты, кото</w:t>
      </w:r>
      <w:r w:rsidRPr="00C11285">
        <w:rPr>
          <w:sz w:val="28"/>
          <w:szCs w:val="28"/>
        </w:rPr>
        <w:softHyphen/>
        <w:t>рые должны уважать и не нарушать правоспо</w:t>
      </w:r>
      <w:r w:rsidRPr="00C11285">
        <w:rPr>
          <w:sz w:val="28"/>
          <w:szCs w:val="28"/>
        </w:rPr>
        <w:softHyphen/>
        <w:t>собность как принадлежащее физическому лицу абсолютное субъективное право.</w:t>
      </w:r>
    </w:p>
    <w:p w:rsidR="008A7AC7" w:rsidRPr="00C11285" w:rsidRDefault="008A7AC7" w:rsidP="00C11285">
      <w:pPr>
        <w:spacing w:line="360" w:lineRule="auto"/>
        <w:ind w:firstLine="709"/>
        <w:jc w:val="both"/>
        <w:rPr>
          <w:sz w:val="28"/>
          <w:szCs w:val="28"/>
        </w:rPr>
      </w:pPr>
      <w:r w:rsidRPr="00C11285">
        <w:rPr>
          <w:sz w:val="28"/>
          <w:szCs w:val="28"/>
        </w:rPr>
        <w:t>Таким образом, по юридической приро</w:t>
      </w:r>
      <w:r w:rsidRPr="00C11285">
        <w:rPr>
          <w:sz w:val="28"/>
          <w:szCs w:val="28"/>
        </w:rPr>
        <w:softHyphen/>
        <w:t>де правоотношение правоспособности явля</w:t>
      </w:r>
      <w:r w:rsidRPr="00C11285">
        <w:rPr>
          <w:sz w:val="28"/>
          <w:szCs w:val="28"/>
        </w:rPr>
        <w:softHyphen/>
        <w:t>ется абсолютным. Данный вывод следует из понятия абсолютного правоотношения, кото</w:t>
      </w:r>
      <w:r w:rsidRPr="00C11285">
        <w:rPr>
          <w:sz w:val="28"/>
          <w:szCs w:val="28"/>
        </w:rPr>
        <w:softHyphen/>
        <w:t xml:space="preserve">рое дается в работах известных российских цивилистов. Так, О.С. Иоффе считает, что юридические отношения собственности являются правоотношениями абсолютного характера, поскольку они обладают двумя признаками, присущими абсолютным правам вообще: собственнику как </w:t>
      </w:r>
      <w:proofErr w:type="spellStart"/>
      <w:r w:rsidRPr="00C11285">
        <w:rPr>
          <w:sz w:val="28"/>
          <w:szCs w:val="28"/>
        </w:rPr>
        <w:t>управомоченному</w:t>
      </w:r>
      <w:proofErr w:type="spellEnd"/>
      <w:r w:rsidRPr="00C11285">
        <w:rPr>
          <w:sz w:val="28"/>
          <w:szCs w:val="28"/>
        </w:rPr>
        <w:t xml:space="preserve"> в качестве обязанных противостоят все лица, подчиненные данному правопорядку; на всех этих лиц возлагается пассивная функция </w:t>
      </w:r>
      <w:proofErr w:type="gramStart"/>
      <w:r w:rsidR="00BA6E0A">
        <w:rPr>
          <w:sz w:val="28"/>
          <w:szCs w:val="28"/>
        </w:rPr>
        <w:t>–</w:t>
      </w:r>
      <w:r w:rsidRPr="00C11285">
        <w:rPr>
          <w:sz w:val="28"/>
          <w:szCs w:val="28"/>
        </w:rPr>
        <w:t>ф</w:t>
      </w:r>
      <w:proofErr w:type="gramEnd"/>
      <w:r w:rsidRPr="00C11285">
        <w:rPr>
          <w:sz w:val="28"/>
          <w:szCs w:val="28"/>
        </w:rPr>
        <w:t>ункция воздержания от действий, препятст</w:t>
      </w:r>
      <w:r w:rsidRPr="00C11285">
        <w:rPr>
          <w:sz w:val="28"/>
          <w:szCs w:val="28"/>
        </w:rPr>
        <w:softHyphen/>
        <w:t>вующих удовлетворению юридически охра</w:t>
      </w:r>
      <w:r w:rsidRPr="00C11285">
        <w:rPr>
          <w:sz w:val="28"/>
          <w:szCs w:val="28"/>
        </w:rPr>
        <w:softHyphen/>
        <w:t>няемых интересов собственника. Е.А. Суха</w:t>
      </w:r>
      <w:r w:rsidRPr="00C11285">
        <w:rPr>
          <w:sz w:val="28"/>
          <w:szCs w:val="28"/>
        </w:rPr>
        <w:softHyphen/>
        <w:t xml:space="preserve">нов также усматривает абсолютный характер вещных прав в том, что </w:t>
      </w:r>
      <w:proofErr w:type="spellStart"/>
      <w:r w:rsidRPr="00C11285">
        <w:rPr>
          <w:sz w:val="28"/>
          <w:szCs w:val="28"/>
        </w:rPr>
        <w:t>управомоченному</w:t>
      </w:r>
      <w:proofErr w:type="spellEnd"/>
      <w:r w:rsidRPr="00C11285">
        <w:rPr>
          <w:sz w:val="28"/>
          <w:szCs w:val="28"/>
        </w:rPr>
        <w:t xml:space="preserve"> лицу здесь противостоят (в качестве потен</w:t>
      </w:r>
      <w:r w:rsidRPr="00C11285">
        <w:rPr>
          <w:sz w:val="28"/>
          <w:szCs w:val="28"/>
        </w:rPr>
        <w:softHyphen/>
        <w:t xml:space="preserve">циальных нарушителей его прав и интересов) все иные участники имущественного оборота («все третьи лица»). </w:t>
      </w:r>
      <w:proofErr w:type="gramStart"/>
      <w:r w:rsidRPr="00C11285">
        <w:rPr>
          <w:sz w:val="28"/>
          <w:szCs w:val="28"/>
        </w:rPr>
        <w:t>Следовательно, признание абсолютными тех правоотноше</w:t>
      </w:r>
      <w:r w:rsidRPr="00C11285">
        <w:rPr>
          <w:sz w:val="28"/>
          <w:szCs w:val="28"/>
        </w:rPr>
        <w:softHyphen/>
        <w:t xml:space="preserve">ний, в которых </w:t>
      </w:r>
      <w:proofErr w:type="spellStart"/>
      <w:r w:rsidRPr="00C11285">
        <w:rPr>
          <w:sz w:val="28"/>
          <w:szCs w:val="28"/>
        </w:rPr>
        <w:t>управомоченному</w:t>
      </w:r>
      <w:proofErr w:type="spellEnd"/>
      <w:r w:rsidRPr="00C11285">
        <w:rPr>
          <w:sz w:val="28"/>
          <w:szCs w:val="28"/>
        </w:rPr>
        <w:t xml:space="preserve"> лицу про</w:t>
      </w:r>
      <w:r w:rsidRPr="00C11285">
        <w:rPr>
          <w:sz w:val="28"/>
          <w:szCs w:val="28"/>
        </w:rPr>
        <w:softHyphen/>
        <w:t>тивостоит неопределенный круг обязанных субъектов, означает, что правоспособность наряду с вещными и исключительными пра</w:t>
      </w:r>
      <w:r w:rsidRPr="00C11285">
        <w:rPr>
          <w:sz w:val="28"/>
          <w:szCs w:val="28"/>
        </w:rPr>
        <w:softHyphen/>
        <w:t>воотношениями относится к абсолютным правоотношениям.</w:t>
      </w:r>
      <w:proofErr w:type="gramEnd"/>
    </w:p>
    <w:p w:rsidR="008A7AC7" w:rsidRPr="00C11285" w:rsidRDefault="008A7AC7" w:rsidP="00C11285">
      <w:pPr>
        <w:spacing w:line="360" w:lineRule="auto"/>
        <w:ind w:firstLine="709"/>
        <w:jc w:val="both"/>
        <w:rPr>
          <w:sz w:val="28"/>
          <w:szCs w:val="28"/>
        </w:rPr>
      </w:pPr>
      <w:r w:rsidRPr="00C11285">
        <w:rPr>
          <w:sz w:val="28"/>
          <w:szCs w:val="28"/>
        </w:rPr>
        <w:t>В правоотношениях правоспособности возникают взаимоотношения между облада</w:t>
      </w:r>
      <w:r w:rsidRPr="00C11285">
        <w:rPr>
          <w:sz w:val="28"/>
          <w:szCs w:val="28"/>
        </w:rPr>
        <w:softHyphen/>
        <w:t>телями правоспособности и всеми остальны</w:t>
      </w:r>
      <w:r w:rsidRPr="00C11285">
        <w:rPr>
          <w:sz w:val="28"/>
          <w:szCs w:val="28"/>
        </w:rPr>
        <w:softHyphen/>
        <w:t>ми лицами. Таким образом, данному праву физического лица корреспондируют и соот</w:t>
      </w:r>
      <w:r w:rsidRPr="00C11285">
        <w:rPr>
          <w:sz w:val="28"/>
          <w:szCs w:val="28"/>
        </w:rPr>
        <w:softHyphen/>
        <w:t>ветствующие обязанности. Правоспособное лицо вправе требовать определенного поведе</w:t>
      </w:r>
      <w:r w:rsidRPr="00C11285">
        <w:rPr>
          <w:sz w:val="28"/>
          <w:szCs w:val="28"/>
        </w:rPr>
        <w:softHyphen/>
        <w:t>ния (воздержания от действий, посягающих на правоспособность) от обязанных лиц. Такими лицами являются всякий и каждый, т. е. право</w:t>
      </w:r>
      <w:r w:rsidRPr="00C11285">
        <w:rPr>
          <w:sz w:val="28"/>
          <w:szCs w:val="28"/>
        </w:rPr>
        <w:softHyphen/>
        <w:t xml:space="preserve">способность </w:t>
      </w:r>
      <w:proofErr w:type="gramStart"/>
      <w:r w:rsidR="00BA6E0A">
        <w:rPr>
          <w:sz w:val="28"/>
          <w:szCs w:val="28"/>
        </w:rPr>
        <w:t>–</w:t>
      </w:r>
      <w:r w:rsidRPr="00C11285">
        <w:rPr>
          <w:sz w:val="28"/>
          <w:szCs w:val="28"/>
        </w:rPr>
        <w:t>э</w:t>
      </w:r>
      <w:proofErr w:type="gramEnd"/>
      <w:r w:rsidRPr="00C11285">
        <w:rPr>
          <w:sz w:val="28"/>
          <w:szCs w:val="28"/>
        </w:rPr>
        <w:t>то абсолютное право лица.</w:t>
      </w:r>
    </w:p>
    <w:p w:rsidR="008A7AC7" w:rsidRPr="00C11285" w:rsidRDefault="008A7AC7" w:rsidP="00C11285">
      <w:pPr>
        <w:spacing w:line="360" w:lineRule="auto"/>
        <w:ind w:firstLine="709"/>
        <w:jc w:val="both"/>
        <w:rPr>
          <w:sz w:val="28"/>
          <w:szCs w:val="28"/>
        </w:rPr>
      </w:pPr>
      <w:r w:rsidRPr="00C11285">
        <w:rPr>
          <w:sz w:val="28"/>
          <w:szCs w:val="28"/>
        </w:rPr>
        <w:lastRenderedPageBreak/>
        <w:t>Гражданское законодательство преду</w:t>
      </w:r>
      <w:r w:rsidRPr="00C11285">
        <w:rPr>
          <w:sz w:val="28"/>
          <w:szCs w:val="28"/>
        </w:rPr>
        <w:softHyphen/>
        <w:t>сматривает ничтожность сделки, направлен</w:t>
      </w:r>
      <w:r w:rsidRPr="00C11285">
        <w:rPr>
          <w:sz w:val="28"/>
          <w:szCs w:val="28"/>
        </w:rPr>
        <w:softHyphen/>
        <w:t>ной на ограничение правоспособности (п. 3 ст. 22 ГК РФ). Установление такой нормы имеет смысл лишь в том случае, когда по по</w:t>
      </w:r>
      <w:r w:rsidRPr="00C11285">
        <w:rPr>
          <w:sz w:val="28"/>
          <w:szCs w:val="28"/>
        </w:rPr>
        <w:softHyphen/>
        <w:t>воду правоспособности возникают взаимоот</w:t>
      </w:r>
      <w:r w:rsidRPr="00C11285">
        <w:rPr>
          <w:sz w:val="28"/>
          <w:szCs w:val="28"/>
        </w:rPr>
        <w:softHyphen/>
        <w:t>ношения между обладателями правоспособ</w:t>
      </w:r>
      <w:r w:rsidRPr="00C11285">
        <w:rPr>
          <w:sz w:val="28"/>
          <w:szCs w:val="28"/>
        </w:rPr>
        <w:softHyphen/>
        <w:t xml:space="preserve">ности и всеми остальными лицами. Однако С.Н. </w:t>
      </w:r>
      <w:proofErr w:type="spellStart"/>
      <w:r w:rsidRPr="00C11285">
        <w:rPr>
          <w:sz w:val="28"/>
          <w:szCs w:val="28"/>
        </w:rPr>
        <w:t>Братусь</w:t>
      </w:r>
      <w:proofErr w:type="spellEnd"/>
      <w:r w:rsidRPr="00C11285">
        <w:rPr>
          <w:sz w:val="28"/>
          <w:szCs w:val="28"/>
        </w:rPr>
        <w:t>, признавая правоспособность абсолютным правом, не решился трактовать данное субъективное право как элемент пра</w:t>
      </w:r>
      <w:r w:rsidRPr="00C11285">
        <w:rPr>
          <w:sz w:val="28"/>
          <w:szCs w:val="28"/>
        </w:rPr>
        <w:softHyphen/>
        <w:t>воотношений и признать данное правоотно</w:t>
      </w:r>
      <w:r w:rsidRPr="00C11285">
        <w:rPr>
          <w:sz w:val="28"/>
          <w:szCs w:val="28"/>
        </w:rPr>
        <w:softHyphen/>
        <w:t>шение абсолютным правоо</w:t>
      </w:r>
      <w:r w:rsidR="004A72BA">
        <w:rPr>
          <w:sz w:val="28"/>
          <w:szCs w:val="28"/>
        </w:rPr>
        <w:t>тношением право</w:t>
      </w:r>
      <w:r w:rsidR="004A72BA">
        <w:rPr>
          <w:sz w:val="28"/>
          <w:szCs w:val="28"/>
        </w:rPr>
        <w:softHyphen/>
        <w:t xml:space="preserve">способности. </w:t>
      </w:r>
      <w:proofErr w:type="gramStart"/>
      <w:r w:rsidR="004A72BA">
        <w:rPr>
          <w:sz w:val="28"/>
          <w:szCs w:val="28"/>
        </w:rPr>
        <w:t>То</w:t>
      </w:r>
      <w:proofErr w:type="gramEnd"/>
      <w:r w:rsidRPr="00C11285">
        <w:rPr>
          <w:sz w:val="28"/>
          <w:szCs w:val="28"/>
        </w:rPr>
        <w:t xml:space="preserve"> что правоспособное лицо (</w:t>
      </w:r>
      <w:proofErr w:type="spellStart"/>
      <w:r w:rsidRPr="00C11285">
        <w:rPr>
          <w:sz w:val="28"/>
          <w:szCs w:val="28"/>
        </w:rPr>
        <w:t>управомоченный</w:t>
      </w:r>
      <w:proofErr w:type="spellEnd"/>
      <w:r w:rsidRPr="00C11285">
        <w:rPr>
          <w:sz w:val="28"/>
          <w:szCs w:val="28"/>
        </w:rPr>
        <w:t>) вправе требовать от вся</w:t>
      </w:r>
      <w:r w:rsidRPr="00C11285">
        <w:rPr>
          <w:sz w:val="28"/>
          <w:szCs w:val="28"/>
        </w:rPr>
        <w:softHyphen/>
        <w:t>кого и каждого (обязанных лиц) воздержания от действий, посягающих на правоспособ</w:t>
      </w:r>
      <w:r w:rsidRPr="00C11285">
        <w:rPr>
          <w:sz w:val="28"/>
          <w:szCs w:val="28"/>
        </w:rPr>
        <w:softHyphen/>
        <w:t>ность, позволяет говорить о сходстве рас</w:t>
      </w:r>
      <w:r w:rsidRPr="00C11285">
        <w:rPr>
          <w:sz w:val="28"/>
          <w:szCs w:val="28"/>
        </w:rPr>
        <w:softHyphen/>
        <w:t>сматриваемого правоотношения с абсолютным правоотношением собственности, ав</w:t>
      </w:r>
      <w:r w:rsidRPr="00C11285">
        <w:rPr>
          <w:sz w:val="28"/>
          <w:szCs w:val="28"/>
        </w:rPr>
        <w:softHyphen/>
        <w:t>торским правоотношением, так как в этих правоотношениях праву собственника, ис</w:t>
      </w:r>
      <w:r w:rsidRPr="00C11285">
        <w:rPr>
          <w:sz w:val="28"/>
          <w:szCs w:val="28"/>
        </w:rPr>
        <w:softHyphen/>
        <w:t>ключительному праву автора результата ин</w:t>
      </w:r>
      <w:r w:rsidRPr="00C11285">
        <w:rPr>
          <w:sz w:val="28"/>
          <w:szCs w:val="28"/>
        </w:rPr>
        <w:softHyphen/>
        <w:t>теллектуальной деятельности корреспонди</w:t>
      </w:r>
      <w:r w:rsidRPr="00C11285">
        <w:rPr>
          <w:sz w:val="28"/>
          <w:szCs w:val="28"/>
        </w:rPr>
        <w:softHyphen/>
        <w:t>рует обязанность неопределенного круга лиц не нарушать данные права.</w:t>
      </w:r>
    </w:p>
    <w:p w:rsidR="008A7AC7" w:rsidRPr="00C11285" w:rsidRDefault="008A7AC7" w:rsidP="00C11285">
      <w:pPr>
        <w:spacing w:line="360" w:lineRule="auto"/>
        <w:ind w:firstLine="709"/>
        <w:jc w:val="both"/>
        <w:rPr>
          <w:sz w:val="28"/>
          <w:szCs w:val="28"/>
        </w:rPr>
      </w:pPr>
      <w:r w:rsidRPr="00C11285">
        <w:rPr>
          <w:sz w:val="28"/>
          <w:szCs w:val="28"/>
        </w:rPr>
        <w:t>Особенностью правоотношения право</w:t>
      </w:r>
      <w:r w:rsidRPr="00C11285">
        <w:rPr>
          <w:sz w:val="28"/>
          <w:szCs w:val="28"/>
        </w:rPr>
        <w:softHyphen/>
        <w:t xml:space="preserve">способности является то, что </w:t>
      </w:r>
      <w:proofErr w:type="spellStart"/>
      <w:r w:rsidRPr="00C11285">
        <w:rPr>
          <w:sz w:val="28"/>
          <w:szCs w:val="28"/>
        </w:rPr>
        <w:t>управомоченными</w:t>
      </w:r>
      <w:proofErr w:type="spellEnd"/>
      <w:r w:rsidRPr="00C11285">
        <w:rPr>
          <w:sz w:val="28"/>
          <w:szCs w:val="28"/>
        </w:rPr>
        <w:t xml:space="preserve"> субъектами данного правоотношения являются все граждане и каждый из них в отдельности (ст. 17 ГК РФ).</w:t>
      </w:r>
    </w:p>
    <w:p w:rsidR="008A7AC7" w:rsidRPr="00C11285" w:rsidRDefault="008A7AC7" w:rsidP="00C11285">
      <w:pPr>
        <w:spacing w:line="360" w:lineRule="auto"/>
        <w:ind w:firstLine="709"/>
        <w:jc w:val="both"/>
        <w:rPr>
          <w:sz w:val="28"/>
          <w:szCs w:val="28"/>
        </w:rPr>
      </w:pPr>
      <w:r w:rsidRPr="00C11285">
        <w:rPr>
          <w:sz w:val="28"/>
          <w:szCs w:val="28"/>
        </w:rPr>
        <w:t>Содержание данного правоотношения, как и любого другого, составляют права и обязанности его участников. Лицо, призна</w:t>
      </w:r>
      <w:r w:rsidRPr="00C11285">
        <w:rPr>
          <w:sz w:val="28"/>
          <w:szCs w:val="28"/>
        </w:rPr>
        <w:softHyphen/>
        <w:t>ваемое правоспособным (назовем его «обла</w:t>
      </w:r>
      <w:r w:rsidRPr="00C11285">
        <w:rPr>
          <w:sz w:val="28"/>
          <w:szCs w:val="28"/>
        </w:rPr>
        <w:softHyphen/>
        <w:t>датель правоспособности»), имеет право, т. е. обеспеченную законом возможность иметь имущественные и личные неимущественные права (ст. 18 ГК РФ). На другой стороне рас</w:t>
      </w:r>
      <w:r w:rsidRPr="00C11285">
        <w:rPr>
          <w:sz w:val="28"/>
          <w:szCs w:val="28"/>
        </w:rPr>
        <w:softHyphen/>
        <w:t>сматриваемого правоотношения выступают все третьи лица. Все они признаются обязан</w:t>
      </w:r>
      <w:r w:rsidRPr="00C11285">
        <w:rPr>
          <w:sz w:val="28"/>
          <w:szCs w:val="28"/>
        </w:rPr>
        <w:softHyphen/>
        <w:t>ными лицами, поскольку никто не может ог</w:t>
      </w:r>
      <w:r w:rsidRPr="00C11285">
        <w:rPr>
          <w:sz w:val="28"/>
          <w:szCs w:val="28"/>
        </w:rPr>
        <w:softHyphen/>
        <w:t>раничить правоспособность гражданина или лишить его правоспособности (кроме госу</w:t>
      </w:r>
      <w:r w:rsidRPr="00C11285">
        <w:rPr>
          <w:sz w:val="28"/>
          <w:szCs w:val="28"/>
        </w:rPr>
        <w:softHyphen/>
        <w:t>дарства в предусмотренных законом случаях) (ст. 22 ГК РФ).</w:t>
      </w:r>
    </w:p>
    <w:p w:rsidR="008A7AC7" w:rsidRPr="00C11285" w:rsidRDefault="008A7AC7" w:rsidP="00C11285">
      <w:pPr>
        <w:autoSpaceDE w:val="0"/>
        <w:autoSpaceDN w:val="0"/>
        <w:adjustRightInd w:val="0"/>
        <w:spacing w:line="360" w:lineRule="auto"/>
        <w:ind w:firstLine="709"/>
        <w:jc w:val="both"/>
        <w:rPr>
          <w:sz w:val="28"/>
          <w:szCs w:val="28"/>
        </w:rPr>
      </w:pPr>
      <w:r w:rsidRPr="00C11285">
        <w:rPr>
          <w:sz w:val="28"/>
          <w:szCs w:val="28"/>
        </w:rPr>
        <w:t>Правоотношение правоспособности, как и всякое гражданское правоотношение, ох</w:t>
      </w:r>
      <w:r w:rsidRPr="00C11285">
        <w:rPr>
          <w:sz w:val="28"/>
          <w:szCs w:val="28"/>
        </w:rPr>
        <w:softHyphen/>
        <w:t xml:space="preserve">раняется правопорядком. Так, гражданское </w:t>
      </w:r>
      <w:r w:rsidRPr="00C11285">
        <w:rPr>
          <w:sz w:val="28"/>
          <w:szCs w:val="28"/>
        </w:rPr>
        <w:lastRenderedPageBreak/>
        <w:t>законодательство признает ничтожной сдел</w:t>
      </w:r>
      <w:r w:rsidRPr="00C11285">
        <w:rPr>
          <w:sz w:val="28"/>
          <w:szCs w:val="28"/>
        </w:rPr>
        <w:softHyphen/>
        <w:t>ку, направленную на ограничение правоспо</w:t>
      </w:r>
      <w:r w:rsidRPr="00C11285">
        <w:rPr>
          <w:sz w:val="28"/>
          <w:szCs w:val="28"/>
        </w:rPr>
        <w:softHyphen/>
        <w:t>собности (п. 3 ст. 22 ГК РФ).</w:t>
      </w:r>
    </w:p>
    <w:p w:rsidR="008A7AC7" w:rsidRPr="00C11285" w:rsidRDefault="008A7AC7" w:rsidP="00C11285">
      <w:pPr>
        <w:spacing w:line="360" w:lineRule="auto"/>
        <w:ind w:firstLine="709"/>
        <w:jc w:val="both"/>
        <w:rPr>
          <w:sz w:val="28"/>
          <w:szCs w:val="28"/>
        </w:rPr>
      </w:pPr>
      <w:r w:rsidRPr="00C11285">
        <w:rPr>
          <w:sz w:val="28"/>
          <w:szCs w:val="28"/>
        </w:rPr>
        <w:t>Правоспособность как субъективное право, как главный элемент содержания пра</w:t>
      </w:r>
      <w:r w:rsidRPr="00C11285">
        <w:rPr>
          <w:sz w:val="28"/>
          <w:szCs w:val="28"/>
        </w:rPr>
        <w:softHyphen/>
        <w:t>воотношения правоспособности характери</w:t>
      </w:r>
      <w:r w:rsidRPr="00C11285">
        <w:rPr>
          <w:sz w:val="28"/>
          <w:szCs w:val="28"/>
        </w:rPr>
        <w:softHyphen/>
        <w:t>зуется определенными особенностями.</w:t>
      </w:r>
    </w:p>
    <w:p w:rsidR="008A7AC7" w:rsidRPr="00C11285" w:rsidRDefault="008A7AC7" w:rsidP="00C11285">
      <w:pPr>
        <w:spacing w:line="360" w:lineRule="auto"/>
        <w:ind w:firstLine="709"/>
        <w:jc w:val="both"/>
        <w:rPr>
          <w:sz w:val="28"/>
          <w:szCs w:val="28"/>
        </w:rPr>
      </w:pPr>
      <w:r w:rsidRPr="00C11285">
        <w:rPr>
          <w:sz w:val="28"/>
          <w:szCs w:val="28"/>
        </w:rPr>
        <w:t>Главной особенностью следует признать то, что правоспособность является субъек</w:t>
      </w:r>
      <w:r w:rsidRPr="00C11285">
        <w:rPr>
          <w:sz w:val="28"/>
          <w:szCs w:val="28"/>
        </w:rPr>
        <w:softHyphen/>
        <w:t>тивным правом, на котором основываются все другие права. Правоспособность призва</w:t>
      </w:r>
      <w:r w:rsidRPr="00C11285">
        <w:rPr>
          <w:sz w:val="28"/>
          <w:szCs w:val="28"/>
        </w:rPr>
        <w:softHyphen/>
        <w:t>на обеспечить каждому гражданину юриди</w:t>
      </w:r>
      <w:r w:rsidRPr="00C11285">
        <w:rPr>
          <w:sz w:val="28"/>
          <w:szCs w:val="28"/>
        </w:rPr>
        <w:softHyphen/>
        <w:t>ческую возможность приобретать конкрет</w:t>
      </w:r>
      <w:r w:rsidRPr="00C11285">
        <w:rPr>
          <w:sz w:val="28"/>
          <w:szCs w:val="28"/>
        </w:rPr>
        <w:softHyphen/>
        <w:t>ные права и обязанности. Реализуя правоспособность, физическое лицо становится обла</w:t>
      </w:r>
      <w:r w:rsidRPr="00C11285">
        <w:rPr>
          <w:sz w:val="28"/>
          <w:szCs w:val="28"/>
        </w:rPr>
        <w:softHyphen/>
        <w:t>дателем конкретных субъективных прав и субъективных обязанностей. При отсутствии правоспособности это было бы немыслимо.</w:t>
      </w:r>
    </w:p>
    <w:p w:rsidR="008A7AC7" w:rsidRPr="00C11285" w:rsidRDefault="008A7AC7" w:rsidP="00C11285">
      <w:pPr>
        <w:spacing w:line="360" w:lineRule="auto"/>
        <w:ind w:firstLine="709"/>
        <w:jc w:val="both"/>
        <w:rPr>
          <w:sz w:val="28"/>
          <w:szCs w:val="28"/>
        </w:rPr>
      </w:pPr>
      <w:r w:rsidRPr="00C11285">
        <w:rPr>
          <w:sz w:val="28"/>
          <w:szCs w:val="28"/>
        </w:rPr>
        <w:t>Признавая за тем или иным лицом опре</w:t>
      </w:r>
      <w:r w:rsidRPr="00C11285">
        <w:rPr>
          <w:sz w:val="28"/>
          <w:szCs w:val="28"/>
        </w:rPr>
        <w:softHyphen/>
        <w:t xml:space="preserve">деленные субъективные права, гражданское законодательство предоставляет </w:t>
      </w:r>
      <w:proofErr w:type="spellStart"/>
      <w:r w:rsidRPr="00C11285">
        <w:rPr>
          <w:sz w:val="28"/>
          <w:szCs w:val="28"/>
        </w:rPr>
        <w:t>управомоченному</w:t>
      </w:r>
      <w:proofErr w:type="spellEnd"/>
      <w:r w:rsidRPr="00C11285">
        <w:rPr>
          <w:sz w:val="28"/>
          <w:szCs w:val="28"/>
        </w:rPr>
        <w:t xml:space="preserve"> лицу и право на их защиту. «Субъ</w:t>
      </w:r>
      <w:r w:rsidRPr="00C11285">
        <w:rPr>
          <w:sz w:val="28"/>
          <w:szCs w:val="28"/>
        </w:rPr>
        <w:softHyphen/>
        <w:t>ективное право, предоставленное лицу, но не обеспеченное от его нарушений необходи</w:t>
      </w:r>
      <w:r w:rsidRPr="00C11285">
        <w:rPr>
          <w:sz w:val="28"/>
          <w:szCs w:val="28"/>
        </w:rPr>
        <w:softHyphen/>
        <w:t>мыми средствами защиты, является лишь «декларативным правом»</w:t>
      </w:r>
      <w:r w:rsidR="00911F23">
        <w:rPr>
          <w:rStyle w:val="ae"/>
          <w:sz w:val="28"/>
          <w:szCs w:val="28"/>
        </w:rPr>
        <w:footnoteReference w:id="6"/>
      </w:r>
      <w:r w:rsidRPr="00C11285">
        <w:rPr>
          <w:sz w:val="28"/>
          <w:szCs w:val="28"/>
        </w:rPr>
        <w:t>.</w:t>
      </w:r>
    </w:p>
    <w:p w:rsidR="008A7AC7" w:rsidRPr="00C11285" w:rsidRDefault="008A7AC7" w:rsidP="00C11285">
      <w:pPr>
        <w:spacing w:line="360" w:lineRule="auto"/>
        <w:ind w:firstLine="709"/>
        <w:jc w:val="both"/>
        <w:rPr>
          <w:sz w:val="28"/>
          <w:szCs w:val="28"/>
        </w:rPr>
      </w:pPr>
      <w:r w:rsidRPr="00C11285">
        <w:rPr>
          <w:sz w:val="28"/>
          <w:szCs w:val="28"/>
        </w:rPr>
        <w:t>В литературе по гражданскому праву нет единства относительно того, что следует понимать под правом на защиту.</w:t>
      </w:r>
    </w:p>
    <w:p w:rsidR="008A7AC7" w:rsidRPr="00C11285" w:rsidRDefault="008A7AC7" w:rsidP="00C11285">
      <w:pPr>
        <w:spacing w:line="360" w:lineRule="auto"/>
        <w:ind w:firstLine="709"/>
        <w:jc w:val="both"/>
        <w:rPr>
          <w:sz w:val="28"/>
          <w:szCs w:val="28"/>
        </w:rPr>
      </w:pPr>
      <w:r w:rsidRPr="00C11285">
        <w:rPr>
          <w:sz w:val="28"/>
          <w:szCs w:val="28"/>
        </w:rPr>
        <w:t xml:space="preserve">В самом общем виде право на защиту можно определить как предоставленную </w:t>
      </w:r>
      <w:proofErr w:type="spellStart"/>
      <w:r w:rsidRPr="00C11285">
        <w:rPr>
          <w:sz w:val="28"/>
          <w:szCs w:val="28"/>
        </w:rPr>
        <w:t>управомоченному</w:t>
      </w:r>
      <w:proofErr w:type="spellEnd"/>
      <w:r w:rsidRPr="00C11285">
        <w:rPr>
          <w:sz w:val="28"/>
          <w:szCs w:val="28"/>
        </w:rPr>
        <w:t xml:space="preserve"> лицу возможность приме</w:t>
      </w:r>
      <w:r w:rsidRPr="00C11285">
        <w:rPr>
          <w:sz w:val="28"/>
          <w:szCs w:val="28"/>
        </w:rPr>
        <w:softHyphen/>
        <w:t xml:space="preserve">нения мер правоохранительного характера для восстановления </w:t>
      </w:r>
      <w:proofErr w:type="gramStart"/>
      <w:r w:rsidRPr="00C11285">
        <w:rPr>
          <w:sz w:val="28"/>
          <w:szCs w:val="28"/>
        </w:rPr>
        <w:t>его</w:t>
      </w:r>
      <w:proofErr w:type="gramEnd"/>
      <w:r w:rsidRPr="00C11285">
        <w:rPr>
          <w:sz w:val="28"/>
          <w:szCs w:val="28"/>
        </w:rPr>
        <w:t xml:space="preserve"> нарушенного или ос</w:t>
      </w:r>
      <w:r w:rsidRPr="00C11285">
        <w:rPr>
          <w:sz w:val="28"/>
          <w:szCs w:val="28"/>
        </w:rPr>
        <w:softHyphen/>
        <w:t>париваемого права.</w:t>
      </w:r>
    </w:p>
    <w:p w:rsidR="008A7AC7" w:rsidRPr="00C11285" w:rsidRDefault="008A7AC7" w:rsidP="00C11285">
      <w:pPr>
        <w:spacing w:line="360" w:lineRule="auto"/>
        <w:ind w:firstLine="709"/>
        <w:jc w:val="both"/>
        <w:rPr>
          <w:sz w:val="28"/>
          <w:szCs w:val="28"/>
        </w:rPr>
      </w:pPr>
      <w:r w:rsidRPr="00C11285">
        <w:rPr>
          <w:sz w:val="28"/>
          <w:szCs w:val="28"/>
        </w:rPr>
        <w:t>Согласно традиционному пониманию, право на защиту является элементом субъек</w:t>
      </w:r>
      <w:r w:rsidRPr="00C11285">
        <w:rPr>
          <w:sz w:val="28"/>
          <w:szCs w:val="28"/>
        </w:rPr>
        <w:softHyphen/>
        <w:t>тивного права.</w:t>
      </w:r>
    </w:p>
    <w:p w:rsidR="008A7AC7" w:rsidRPr="00C11285" w:rsidRDefault="008A7AC7" w:rsidP="00C11285">
      <w:pPr>
        <w:spacing w:line="360" w:lineRule="auto"/>
        <w:ind w:firstLine="709"/>
        <w:jc w:val="both"/>
        <w:rPr>
          <w:sz w:val="28"/>
          <w:szCs w:val="28"/>
        </w:rPr>
      </w:pPr>
      <w:r w:rsidRPr="00C11285">
        <w:rPr>
          <w:sz w:val="28"/>
          <w:szCs w:val="28"/>
        </w:rPr>
        <w:t>По мнению ряда ученых, обеспечен</w:t>
      </w:r>
      <w:r w:rsidRPr="00C11285">
        <w:rPr>
          <w:sz w:val="28"/>
          <w:szCs w:val="28"/>
        </w:rPr>
        <w:softHyphen/>
        <w:t xml:space="preserve">ность субъективного права возможностью государственного принуждения </w:t>
      </w:r>
      <w:proofErr w:type="gramStart"/>
      <w:r w:rsidR="004A72BA">
        <w:rPr>
          <w:sz w:val="28"/>
          <w:szCs w:val="28"/>
        </w:rPr>
        <w:t>–</w:t>
      </w:r>
      <w:r w:rsidRPr="00C11285">
        <w:rPr>
          <w:sz w:val="28"/>
          <w:szCs w:val="28"/>
        </w:rPr>
        <w:t>э</w:t>
      </w:r>
      <w:proofErr w:type="gramEnd"/>
      <w:r w:rsidRPr="00C11285">
        <w:rPr>
          <w:sz w:val="28"/>
          <w:szCs w:val="28"/>
        </w:rPr>
        <w:t>то его не</w:t>
      </w:r>
      <w:r w:rsidRPr="00C11285">
        <w:rPr>
          <w:sz w:val="28"/>
          <w:szCs w:val="28"/>
        </w:rPr>
        <w:softHyphen/>
        <w:t>отъемлемое качество, и такая возможность существует не параллельно с другими, за</w:t>
      </w:r>
      <w:r w:rsidRPr="00C11285">
        <w:rPr>
          <w:sz w:val="28"/>
          <w:szCs w:val="28"/>
        </w:rPr>
        <w:softHyphen/>
        <w:t xml:space="preserve">крепленными в </w:t>
      </w:r>
      <w:r w:rsidRPr="00C11285">
        <w:rPr>
          <w:sz w:val="28"/>
          <w:szCs w:val="28"/>
        </w:rPr>
        <w:lastRenderedPageBreak/>
        <w:t>субъективном праве возмож</w:t>
      </w:r>
      <w:r w:rsidRPr="00C11285">
        <w:rPr>
          <w:sz w:val="28"/>
          <w:szCs w:val="28"/>
        </w:rPr>
        <w:softHyphen/>
        <w:t>ностями, а свойственна им самим, так как без этого они не были бы юридическими воз</w:t>
      </w:r>
      <w:r w:rsidRPr="00C11285">
        <w:rPr>
          <w:sz w:val="28"/>
          <w:szCs w:val="28"/>
        </w:rPr>
        <w:softHyphen/>
        <w:t>можностями.</w:t>
      </w:r>
    </w:p>
    <w:p w:rsidR="008A7AC7" w:rsidRPr="00C11285" w:rsidRDefault="008A7AC7" w:rsidP="00C11285">
      <w:pPr>
        <w:spacing w:line="360" w:lineRule="auto"/>
        <w:ind w:firstLine="709"/>
        <w:jc w:val="both"/>
        <w:rPr>
          <w:sz w:val="28"/>
          <w:szCs w:val="28"/>
        </w:rPr>
      </w:pPr>
      <w:proofErr w:type="gramStart"/>
      <w:r w:rsidRPr="00C11285">
        <w:rPr>
          <w:sz w:val="28"/>
          <w:szCs w:val="28"/>
        </w:rPr>
        <w:t>Таким образом,</w:t>
      </w:r>
      <w:r w:rsidR="004A72BA">
        <w:rPr>
          <w:sz w:val="28"/>
          <w:szCs w:val="28"/>
        </w:rPr>
        <w:t xml:space="preserve"> </w:t>
      </w:r>
      <w:r w:rsidRPr="00C11285">
        <w:rPr>
          <w:sz w:val="28"/>
          <w:szCs w:val="28"/>
        </w:rPr>
        <w:t xml:space="preserve"> представляется, </w:t>
      </w:r>
      <w:r w:rsidR="004A72BA">
        <w:rPr>
          <w:sz w:val="28"/>
          <w:szCs w:val="28"/>
        </w:rPr>
        <w:t xml:space="preserve"> </w:t>
      </w:r>
      <w:r w:rsidRPr="00C11285">
        <w:rPr>
          <w:sz w:val="28"/>
          <w:szCs w:val="28"/>
        </w:rPr>
        <w:t>что правоспособность физического лица (граж</w:t>
      </w:r>
      <w:r w:rsidRPr="00C11285">
        <w:rPr>
          <w:sz w:val="28"/>
          <w:szCs w:val="28"/>
        </w:rPr>
        <w:softHyphen/>
        <w:t>данина) может быть определена как принад</w:t>
      </w:r>
      <w:r w:rsidRPr="00C11285">
        <w:rPr>
          <w:sz w:val="28"/>
          <w:szCs w:val="28"/>
        </w:rPr>
        <w:softHyphen/>
        <w:t>лежащее каждому физическому лицу (граж</w:t>
      </w:r>
      <w:r w:rsidRPr="00C11285">
        <w:rPr>
          <w:sz w:val="28"/>
          <w:szCs w:val="28"/>
        </w:rPr>
        <w:softHyphen/>
        <w:t>данину) субъективное право, существующее в составе абсолютного гражданского право</w:t>
      </w:r>
      <w:r w:rsidRPr="00C11285">
        <w:rPr>
          <w:sz w:val="28"/>
          <w:szCs w:val="28"/>
        </w:rPr>
        <w:softHyphen/>
        <w:t>отношения правоспособности, неразрывно связанное с личностью его обладателя и вы</w:t>
      </w:r>
      <w:r w:rsidRPr="00C11285">
        <w:rPr>
          <w:sz w:val="28"/>
          <w:szCs w:val="28"/>
        </w:rPr>
        <w:softHyphen/>
        <w:t>ражающееся в способности (возможности) иметь любые незапрещенные законом права, нести обязанности, требовать от всякого и каждого воздержания от действий, посягаю</w:t>
      </w:r>
      <w:r w:rsidRPr="00C11285">
        <w:rPr>
          <w:sz w:val="28"/>
          <w:szCs w:val="28"/>
        </w:rPr>
        <w:softHyphen/>
        <w:t>щих на его правоспособность, а также требо</w:t>
      </w:r>
      <w:r w:rsidRPr="00C11285">
        <w:rPr>
          <w:sz w:val="28"/>
          <w:szCs w:val="28"/>
        </w:rPr>
        <w:softHyphen/>
        <w:t>вать защиты.</w:t>
      </w:r>
      <w:proofErr w:type="gramEnd"/>
    </w:p>
    <w:p w:rsidR="000E01BF" w:rsidRDefault="000E01BF" w:rsidP="000E01BF">
      <w:pPr>
        <w:autoSpaceDE w:val="0"/>
        <w:autoSpaceDN w:val="0"/>
        <w:adjustRightInd w:val="0"/>
        <w:ind w:firstLine="540"/>
        <w:rPr>
          <w:sz w:val="28"/>
          <w:szCs w:val="28"/>
        </w:rPr>
      </w:pPr>
    </w:p>
    <w:p w:rsidR="000E01BF" w:rsidRDefault="000E01BF" w:rsidP="00911F23">
      <w:pPr>
        <w:autoSpaceDE w:val="0"/>
        <w:autoSpaceDN w:val="0"/>
        <w:adjustRightInd w:val="0"/>
        <w:ind w:firstLine="539"/>
        <w:outlineLvl w:val="1"/>
        <w:rPr>
          <w:sz w:val="28"/>
          <w:szCs w:val="28"/>
        </w:rPr>
      </w:pPr>
      <w:r>
        <w:rPr>
          <w:sz w:val="28"/>
          <w:szCs w:val="28"/>
        </w:rPr>
        <w:t xml:space="preserve">                </w:t>
      </w:r>
      <w:bookmarkStart w:id="5" w:name="_Toc320746029"/>
      <w:r>
        <w:rPr>
          <w:sz w:val="28"/>
          <w:szCs w:val="28"/>
        </w:rPr>
        <w:t>§ 2. Возникновение и прекращение правоспособности</w:t>
      </w:r>
      <w:bookmarkEnd w:id="5"/>
    </w:p>
    <w:p w:rsidR="00C64AE0" w:rsidRDefault="00C64AE0" w:rsidP="000E01BF">
      <w:pPr>
        <w:autoSpaceDE w:val="0"/>
        <w:autoSpaceDN w:val="0"/>
        <w:adjustRightInd w:val="0"/>
        <w:ind w:firstLine="540"/>
        <w:rPr>
          <w:sz w:val="28"/>
          <w:szCs w:val="28"/>
        </w:rPr>
      </w:pPr>
    </w:p>
    <w:p w:rsidR="00B938EC" w:rsidRPr="00984265" w:rsidRDefault="00B938EC" w:rsidP="00984265">
      <w:pPr>
        <w:pStyle w:val="2"/>
        <w:shd w:val="clear" w:color="auto" w:fill="auto"/>
        <w:spacing w:before="0" w:line="360" w:lineRule="auto"/>
        <w:ind w:firstLine="709"/>
        <w:rPr>
          <w:sz w:val="28"/>
          <w:szCs w:val="28"/>
        </w:rPr>
      </w:pPr>
      <w:r w:rsidRPr="00984265">
        <w:rPr>
          <w:sz w:val="28"/>
          <w:szCs w:val="28"/>
        </w:rPr>
        <w:t>Вступление России в Совет Европы предопределило расширение поля правовой защиты, определение границ и правовых пределов возникновения и прекращения прав и свобод граждан. В этой связи в современной литературе пристальное внима</w:t>
      </w:r>
      <w:r w:rsidRPr="00984265">
        <w:rPr>
          <w:sz w:val="28"/>
          <w:szCs w:val="28"/>
        </w:rPr>
        <w:softHyphen/>
        <w:t>ние уделяется понятию «правоспособность гражданина». Это обусловлено тем,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w:t>
      </w:r>
      <w:r w:rsidRPr="00984265">
        <w:rPr>
          <w:sz w:val="28"/>
          <w:szCs w:val="28"/>
        </w:rPr>
        <w:softHyphen/>
        <w:t>ва», «основные права и свободы человека неотчуждаемы и принадлежат каждому от рождения»</w:t>
      </w:r>
      <w:r w:rsidR="002A50B7">
        <w:rPr>
          <w:rStyle w:val="ae"/>
          <w:sz w:val="28"/>
          <w:szCs w:val="28"/>
        </w:rPr>
        <w:footnoteReference w:id="7"/>
      </w:r>
      <w:r w:rsidRPr="00984265">
        <w:rPr>
          <w:sz w:val="28"/>
          <w:szCs w:val="28"/>
        </w:rPr>
        <w:t>.</w:t>
      </w:r>
    </w:p>
    <w:p w:rsidR="00B938EC" w:rsidRPr="00984265" w:rsidRDefault="00B938EC" w:rsidP="00984265">
      <w:pPr>
        <w:pStyle w:val="2"/>
        <w:shd w:val="clear" w:color="auto" w:fill="auto"/>
        <w:spacing w:before="0" w:line="360" w:lineRule="auto"/>
        <w:ind w:firstLine="709"/>
        <w:rPr>
          <w:sz w:val="28"/>
          <w:szCs w:val="28"/>
        </w:rPr>
      </w:pPr>
      <w:r w:rsidRPr="00984265">
        <w:rPr>
          <w:sz w:val="28"/>
          <w:szCs w:val="28"/>
        </w:rPr>
        <w:t xml:space="preserve">Под </w:t>
      </w:r>
      <w:r w:rsidRPr="00D72A06">
        <w:rPr>
          <w:i/>
          <w:sz w:val="28"/>
          <w:szCs w:val="28"/>
        </w:rPr>
        <w:t>правоспособностью</w:t>
      </w:r>
      <w:r w:rsidRPr="00984265">
        <w:rPr>
          <w:sz w:val="28"/>
          <w:szCs w:val="28"/>
        </w:rPr>
        <w:t xml:space="preserve"> граждан понимают (в соответствии со ст. 17 Граждан</w:t>
      </w:r>
      <w:r w:rsidRPr="00984265">
        <w:rPr>
          <w:sz w:val="28"/>
          <w:szCs w:val="28"/>
        </w:rPr>
        <w:softHyphen/>
        <w:t xml:space="preserve">ского кодекса РФ) способность </w:t>
      </w:r>
      <w:r w:rsidRPr="00D72A06">
        <w:rPr>
          <w:i/>
          <w:sz w:val="28"/>
          <w:szCs w:val="28"/>
        </w:rPr>
        <w:t>иметь гражданские права и нести обязанности</w:t>
      </w:r>
      <w:r w:rsidRPr="00984265">
        <w:rPr>
          <w:sz w:val="28"/>
          <w:szCs w:val="28"/>
        </w:rPr>
        <w:t>: «Гра</w:t>
      </w:r>
      <w:r w:rsidRPr="00984265">
        <w:rPr>
          <w:sz w:val="28"/>
          <w:szCs w:val="28"/>
        </w:rPr>
        <w:softHyphen/>
        <w:t>жданская правоспособность признается в равной мере за всеми гражданами» и «воз</w:t>
      </w:r>
      <w:r w:rsidRPr="00984265">
        <w:rPr>
          <w:sz w:val="28"/>
          <w:szCs w:val="28"/>
        </w:rPr>
        <w:softHyphen/>
        <w:t>никает в момент его рождения и прекращается смертью». Таким образом, правоспо</w:t>
      </w:r>
      <w:r w:rsidRPr="00984265">
        <w:rPr>
          <w:sz w:val="28"/>
          <w:szCs w:val="28"/>
        </w:rPr>
        <w:softHyphen/>
        <w:t>собность связана с реализацией и защитой нематериальных благ, в связи с чем необ</w:t>
      </w:r>
      <w:r w:rsidRPr="00984265">
        <w:rPr>
          <w:sz w:val="28"/>
          <w:szCs w:val="28"/>
        </w:rPr>
        <w:softHyphen/>
        <w:t>ходимо их признание, которое осуществляется путем установления прав на данные блага, то есть личных неимущественных прав. Предпосылкой возникновения иму</w:t>
      </w:r>
      <w:r w:rsidRPr="00984265">
        <w:rPr>
          <w:sz w:val="28"/>
          <w:szCs w:val="28"/>
        </w:rPr>
        <w:softHyphen/>
        <w:t xml:space="preserve">щественных и </w:t>
      </w:r>
      <w:r w:rsidRPr="00984265">
        <w:rPr>
          <w:sz w:val="28"/>
          <w:szCs w:val="28"/>
        </w:rPr>
        <w:lastRenderedPageBreak/>
        <w:t>личных неимущественных прав граждан выступает правоспособность граждан, которая «принадлежит всем физическим лицам независимо от того, являют</w:t>
      </w:r>
      <w:r w:rsidRPr="00984265">
        <w:rPr>
          <w:sz w:val="28"/>
          <w:szCs w:val="28"/>
        </w:rPr>
        <w:softHyphen/>
        <w:t>ся ли они также дееспособными. Правоспособность необходимо отличать от субъек</w:t>
      </w:r>
      <w:r w:rsidRPr="00984265">
        <w:rPr>
          <w:sz w:val="28"/>
          <w:szCs w:val="28"/>
        </w:rPr>
        <w:softHyphen/>
        <w:t>тивного права. Субъективное право опирается на правоспособность как на свою не</w:t>
      </w:r>
      <w:r w:rsidRPr="00984265">
        <w:rPr>
          <w:sz w:val="28"/>
          <w:szCs w:val="28"/>
        </w:rPr>
        <w:softHyphen/>
        <w:t>обходимую общую предпосылку, но непосредственно возникает не из правоспособ</w:t>
      </w:r>
      <w:r w:rsidRPr="00984265">
        <w:rPr>
          <w:sz w:val="28"/>
          <w:szCs w:val="28"/>
        </w:rPr>
        <w:softHyphen/>
        <w:t>ности, а из предусмотренных законом юридических фактов, с которыми закон связы</w:t>
      </w:r>
      <w:r w:rsidRPr="00984265">
        <w:rPr>
          <w:sz w:val="28"/>
          <w:szCs w:val="28"/>
        </w:rPr>
        <w:softHyphen/>
        <w:t>вает правовые последствия. Правоспособность - предпосылка правоотношения, а субъективное право - один из необходимых его элементов».</w:t>
      </w:r>
    </w:p>
    <w:p w:rsidR="00B938EC" w:rsidRPr="00984265" w:rsidRDefault="00B938EC" w:rsidP="00984265">
      <w:pPr>
        <w:pStyle w:val="2"/>
        <w:shd w:val="clear" w:color="auto" w:fill="auto"/>
        <w:spacing w:before="0" w:line="360" w:lineRule="auto"/>
        <w:ind w:firstLine="709"/>
        <w:rPr>
          <w:sz w:val="28"/>
          <w:szCs w:val="28"/>
        </w:rPr>
      </w:pPr>
      <w:r w:rsidRPr="00984265">
        <w:rPr>
          <w:sz w:val="28"/>
          <w:szCs w:val="28"/>
        </w:rPr>
        <w:t>Тем не менее, на практике возникают вопросы, связанные с определением границ возникновения и прекращения как прав и свобод граждан, так и правоспособности.</w:t>
      </w:r>
    </w:p>
    <w:p w:rsidR="00B938EC" w:rsidRPr="00984265" w:rsidRDefault="00B938EC" w:rsidP="00984265">
      <w:pPr>
        <w:pStyle w:val="2"/>
        <w:shd w:val="clear" w:color="auto" w:fill="auto"/>
        <w:spacing w:before="0" w:line="360" w:lineRule="auto"/>
        <w:ind w:firstLine="709"/>
        <w:rPr>
          <w:sz w:val="28"/>
          <w:szCs w:val="28"/>
        </w:rPr>
      </w:pPr>
      <w:r w:rsidRPr="00984265">
        <w:rPr>
          <w:sz w:val="28"/>
          <w:szCs w:val="28"/>
        </w:rPr>
        <w:t>Чтобы обозначить эти границы, необходимо дать определение понятию «спо</w:t>
      </w:r>
      <w:r w:rsidRPr="00984265">
        <w:rPr>
          <w:sz w:val="28"/>
          <w:szCs w:val="28"/>
        </w:rPr>
        <w:softHyphen/>
        <w:t>собность». В толковом словаре Ожегова оно определяется так: «1. Природная ода</w:t>
      </w:r>
      <w:r w:rsidRPr="00984265">
        <w:rPr>
          <w:sz w:val="28"/>
          <w:szCs w:val="28"/>
        </w:rPr>
        <w:softHyphen/>
        <w:t>ренность, талантливость. 2. Умение, а также возможность производить какие-либо действия».</w:t>
      </w:r>
    </w:p>
    <w:p w:rsidR="00B938EC" w:rsidRPr="00984265" w:rsidRDefault="00B938EC" w:rsidP="00984265">
      <w:pPr>
        <w:pStyle w:val="2"/>
        <w:shd w:val="clear" w:color="auto" w:fill="auto"/>
        <w:spacing w:before="0" w:line="360" w:lineRule="auto"/>
        <w:ind w:firstLine="709"/>
        <w:rPr>
          <w:sz w:val="28"/>
          <w:szCs w:val="28"/>
        </w:rPr>
      </w:pPr>
      <w:r w:rsidRPr="00984265">
        <w:rPr>
          <w:sz w:val="28"/>
          <w:szCs w:val="28"/>
        </w:rPr>
        <w:t xml:space="preserve">Способность </w:t>
      </w:r>
      <w:proofErr w:type="gramStart"/>
      <w:r w:rsidR="00D72A06">
        <w:rPr>
          <w:sz w:val="28"/>
          <w:szCs w:val="28"/>
        </w:rPr>
        <w:t>–</w:t>
      </w:r>
      <w:r w:rsidRPr="00984265">
        <w:rPr>
          <w:sz w:val="28"/>
          <w:szCs w:val="28"/>
        </w:rPr>
        <w:t>э</w:t>
      </w:r>
      <w:proofErr w:type="gramEnd"/>
      <w:r w:rsidRPr="00984265">
        <w:rPr>
          <w:sz w:val="28"/>
          <w:szCs w:val="28"/>
        </w:rPr>
        <w:t>то потенциальная возможность, предпосылка для возникнове</w:t>
      </w:r>
      <w:r w:rsidRPr="00984265">
        <w:rPr>
          <w:sz w:val="28"/>
          <w:szCs w:val="28"/>
        </w:rPr>
        <w:softHyphen/>
        <w:t>ния чего-либо. В юридической литературе гражданская правоспособность определя</w:t>
      </w:r>
      <w:r w:rsidRPr="00984265">
        <w:rPr>
          <w:sz w:val="28"/>
          <w:szCs w:val="28"/>
        </w:rPr>
        <w:softHyphen/>
        <w:t>ется как «неотъемлемое и неотчуждаемое свойство физического лица», и ее сущность заключается в равной и обеспеченной возможности всех граждан иметь гражданские права и исполнять гражданские обязанности. Она возникает в момент рождения и приобретается в силу закона, то есть является общественным свойством, обуслов</w:t>
      </w:r>
      <w:r w:rsidRPr="00984265">
        <w:rPr>
          <w:sz w:val="28"/>
          <w:szCs w:val="28"/>
        </w:rPr>
        <w:softHyphen/>
        <w:t xml:space="preserve">ленным экономическим строем общества. Правоспособность - это основа для </w:t>
      </w:r>
      <w:proofErr w:type="spellStart"/>
      <w:r w:rsidRPr="00984265">
        <w:rPr>
          <w:sz w:val="28"/>
          <w:szCs w:val="28"/>
        </w:rPr>
        <w:t>правообладания</w:t>
      </w:r>
      <w:proofErr w:type="spellEnd"/>
      <w:r w:rsidRPr="00984265">
        <w:rPr>
          <w:sz w:val="28"/>
          <w:szCs w:val="28"/>
        </w:rPr>
        <w:t>. Приобретение конкретных субъективных прав означает реализацию пра</w:t>
      </w:r>
      <w:r w:rsidRPr="00984265">
        <w:rPr>
          <w:sz w:val="28"/>
          <w:szCs w:val="28"/>
        </w:rPr>
        <w:softHyphen/>
        <w:t>воспособности. За каждым гражданином закон признает способность иметь множе</w:t>
      </w:r>
      <w:r w:rsidRPr="00984265">
        <w:rPr>
          <w:sz w:val="28"/>
          <w:szCs w:val="28"/>
        </w:rPr>
        <w:softHyphen/>
        <w:t>ство имущественных и личных неимущественных прав».</w:t>
      </w:r>
    </w:p>
    <w:p w:rsidR="00C64AE0" w:rsidRPr="00984265" w:rsidRDefault="00B938EC" w:rsidP="00984265">
      <w:pPr>
        <w:autoSpaceDE w:val="0"/>
        <w:autoSpaceDN w:val="0"/>
        <w:adjustRightInd w:val="0"/>
        <w:spacing w:line="360" w:lineRule="auto"/>
        <w:ind w:firstLine="709"/>
        <w:jc w:val="both"/>
        <w:rPr>
          <w:sz w:val="28"/>
          <w:szCs w:val="28"/>
        </w:rPr>
      </w:pPr>
      <w:r w:rsidRPr="00984265">
        <w:rPr>
          <w:sz w:val="28"/>
          <w:szCs w:val="28"/>
        </w:rPr>
        <w:t xml:space="preserve">Таким образом, если у гражданина </w:t>
      </w:r>
      <w:proofErr w:type="gramStart"/>
      <w:r w:rsidRPr="00984265">
        <w:rPr>
          <w:sz w:val="28"/>
          <w:szCs w:val="28"/>
        </w:rPr>
        <w:t>нет способности иметь</w:t>
      </w:r>
      <w:proofErr w:type="gramEnd"/>
      <w:r w:rsidRPr="00984265">
        <w:rPr>
          <w:sz w:val="28"/>
          <w:szCs w:val="28"/>
        </w:rPr>
        <w:t xml:space="preserve"> права и обязанности, значит, эти права и обязанности не могут ему принадлежать, и он не может их осу</w:t>
      </w:r>
      <w:r w:rsidRPr="00984265">
        <w:rPr>
          <w:sz w:val="28"/>
          <w:szCs w:val="28"/>
        </w:rPr>
        <w:softHyphen/>
        <w:t>ществлять.</w:t>
      </w:r>
    </w:p>
    <w:p w:rsidR="001E4157" w:rsidRPr="00984265" w:rsidRDefault="001E4157" w:rsidP="00984265">
      <w:pPr>
        <w:pStyle w:val="2"/>
        <w:shd w:val="clear" w:color="auto" w:fill="auto"/>
        <w:spacing w:before="0" w:line="360" w:lineRule="auto"/>
        <w:ind w:firstLine="709"/>
        <w:rPr>
          <w:sz w:val="28"/>
          <w:szCs w:val="28"/>
        </w:rPr>
      </w:pPr>
      <w:r w:rsidRPr="00984265">
        <w:rPr>
          <w:sz w:val="28"/>
          <w:szCs w:val="28"/>
        </w:rPr>
        <w:lastRenderedPageBreak/>
        <w:t xml:space="preserve">Законодатель определил, что правоспособность граждан возникает в момент рождения и прекращается смертью гражданина. Такой позиции придерживаются многие ученые. Например, Г.Ф. </w:t>
      </w:r>
      <w:proofErr w:type="spellStart"/>
      <w:r w:rsidRPr="00984265">
        <w:rPr>
          <w:sz w:val="28"/>
          <w:szCs w:val="28"/>
        </w:rPr>
        <w:t>Шершеневич</w:t>
      </w:r>
      <w:proofErr w:type="spellEnd"/>
      <w:r w:rsidRPr="00984265">
        <w:rPr>
          <w:sz w:val="28"/>
          <w:szCs w:val="28"/>
        </w:rPr>
        <w:t xml:space="preserve"> писал: «Так как правоспособность присуща ныне каждому человеку, то она возникает с началом его существования... Рож</w:t>
      </w:r>
      <w:r w:rsidRPr="00984265">
        <w:rPr>
          <w:sz w:val="28"/>
          <w:szCs w:val="28"/>
        </w:rPr>
        <w:softHyphen/>
        <w:t>дение составляет необходимое условие для правоспособности». Рождение человека дает внешний и легко поддающийся констатированию признак, с которым связыва</w:t>
      </w:r>
      <w:r w:rsidRPr="00984265">
        <w:rPr>
          <w:sz w:val="28"/>
          <w:szCs w:val="28"/>
        </w:rPr>
        <w:softHyphen/>
        <w:t>ется правоспособность каждого человеческого индивида. При этом возникновение правоспособности связывалось с различными условиями рождения. Если правоспо</w:t>
      </w:r>
      <w:r w:rsidRPr="00984265">
        <w:rPr>
          <w:sz w:val="28"/>
          <w:szCs w:val="28"/>
        </w:rPr>
        <w:softHyphen/>
        <w:t>собность возникает в момент рождения человека, то до момента рождения нет правоспособности. В настоящее время большинство юристов придерживается позиции, определенной в Гражданском кодексе РФ.</w:t>
      </w:r>
    </w:p>
    <w:p w:rsidR="001E4157" w:rsidRPr="00984265" w:rsidRDefault="001E4157" w:rsidP="00984265">
      <w:pPr>
        <w:pStyle w:val="21"/>
        <w:shd w:val="clear" w:color="auto" w:fill="auto"/>
        <w:spacing w:line="360" w:lineRule="auto"/>
        <w:ind w:firstLine="709"/>
        <w:rPr>
          <w:sz w:val="28"/>
          <w:szCs w:val="28"/>
        </w:rPr>
      </w:pPr>
      <w:r w:rsidRPr="00984265">
        <w:rPr>
          <w:sz w:val="28"/>
          <w:szCs w:val="28"/>
        </w:rPr>
        <w:t xml:space="preserve">Анализируя статьи Гражданского кодекса РФ, можно прийти к выводу о том, что возникновение и прекращение правоспособности не определяются моментами рождения и смерти гражданина. </w:t>
      </w:r>
      <w:proofErr w:type="gramStart"/>
      <w:r w:rsidRPr="00984265">
        <w:rPr>
          <w:sz w:val="28"/>
          <w:szCs w:val="28"/>
        </w:rPr>
        <w:t>Так, ст. 1116 ГК РФ устанавливает, что «к наследо</w:t>
      </w:r>
      <w:r w:rsidRPr="00984265">
        <w:rPr>
          <w:sz w:val="28"/>
          <w:szCs w:val="28"/>
        </w:rPr>
        <w:softHyphen/>
        <w:t>ванию могут призываться граждане, находящиеся в живых в день открытия наслед</w:t>
      </w:r>
      <w:r w:rsidRPr="00984265">
        <w:rPr>
          <w:sz w:val="28"/>
          <w:szCs w:val="28"/>
        </w:rPr>
        <w:softHyphen/>
        <w:t>ства, а также зачатые при жизни наследодателя и родившиеся живыми после откры</w:t>
      </w:r>
      <w:r w:rsidRPr="00984265">
        <w:rPr>
          <w:sz w:val="28"/>
          <w:szCs w:val="28"/>
        </w:rPr>
        <w:softHyphen/>
        <w:t>тия наследства», а ст. 1166 ГК РФ определяет, что «при наличии зачатого, но еще не родившегося наследника раздел наследства может быть осуществлен только после рождения такого наследника».</w:t>
      </w:r>
      <w:proofErr w:type="gramEnd"/>
      <w:r w:rsidRPr="00984265">
        <w:rPr>
          <w:sz w:val="28"/>
          <w:szCs w:val="28"/>
        </w:rPr>
        <w:t xml:space="preserve"> Большинство ученых придерживается позиции, отра</w:t>
      </w:r>
      <w:r w:rsidRPr="00984265">
        <w:rPr>
          <w:sz w:val="28"/>
          <w:szCs w:val="28"/>
        </w:rPr>
        <w:softHyphen/>
        <w:t>женной в ст. 1166 ГК РФ. Данные нормы не означают, что правоспособность призна</w:t>
      </w:r>
      <w:r w:rsidRPr="00984265">
        <w:rPr>
          <w:sz w:val="28"/>
          <w:szCs w:val="28"/>
        </w:rPr>
        <w:softHyphen/>
        <w:t xml:space="preserve">ется за еще не родившимся ребенком: если он родится мертвым, его доля делится не между его наследниками, а между наследниками ранее умершего наследодателя, что было бы невозможно при признании зачатого ребенка субъектом права». Рождение составляет настолько необходимое условие для правоспособности, что появление мертвого ребенка лишено юридического значения, и зародыш рассматривается как бы никогда не </w:t>
      </w:r>
      <w:proofErr w:type="gramStart"/>
      <w:r w:rsidRPr="00984265">
        <w:rPr>
          <w:sz w:val="28"/>
          <w:szCs w:val="28"/>
        </w:rPr>
        <w:t>существовавшим</w:t>
      </w:r>
      <w:proofErr w:type="gramEnd"/>
      <w:r w:rsidRPr="00984265">
        <w:rPr>
          <w:sz w:val="28"/>
          <w:szCs w:val="28"/>
        </w:rPr>
        <w:t xml:space="preserve">. Если «ребенок родился живым, то он тем самым приобрел правоспособность, хотя бы после того вскоре умер». </w:t>
      </w:r>
      <w:proofErr w:type="gramStart"/>
      <w:r w:rsidRPr="00984265">
        <w:rPr>
          <w:sz w:val="28"/>
          <w:szCs w:val="28"/>
        </w:rPr>
        <w:t>Соглашусь, что зача</w:t>
      </w:r>
      <w:r w:rsidRPr="00984265">
        <w:rPr>
          <w:sz w:val="28"/>
          <w:szCs w:val="28"/>
        </w:rPr>
        <w:softHyphen/>
        <w:t xml:space="preserve">того, но еще не </w:t>
      </w:r>
      <w:r w:rsidRPr="00984265">
        <w:rPr>
          <w:sz w:val="28"/>
          <w:szCs w:val="28"/>
        </w:rPr>
        <w:lastRenderedPageBreak/>
        <w:t>родившегося ребенка до момента его рождения признать субъектом права в полной мере нельзя, так как «</w:t>
      </w:r>
      <w:proofErr w:type="spellStart"/>
      <w:r w:rsidRPr="00984265">
        <w:rPr>
          <w:sz w:val="28"/>
          <w:szCs w:val="28"/>
        </w:rPr>
        <w:t>правосубъектность</w:t>
      </w:r>
      <w:proofErr w:type="spellEnd"/>
      <w:r w:rsidRPr="00984265">
        <w:rPr>
          <w:sz w:val="28"/>
          <w:szCs w:val="28"/>
        </w:rPr>
        <w:t>» гражданина - способность быть субъектом правоотношений - состоит из таких категорий, как правоспособ</w:t>
      </w:r>
      <w:r w:rsidRPr="00984265">
        <w:rPr>
          <w:sz w:val="28"/>
          <w:szCs w:val="28"/>
        </w:rPr>
        <w:softHyphen/>
        <w:t>ность (способность иметь гражданские права и нести обязанности), дееспособность (способность гражданина своими действиями приобретать и осуществлять граждан</w:t>
      </w:r>
      <w:r w:rsidRPr="00984265">
        <w:rPr>
          <w:sz w:val="28"/>
          <w:szCs w:val="28"/>
        </w:rPr>
        <w:softHyphen/>
        <w:t xml:space="preserve">ские права, создавать для себя гражданские обязанности </w:t>
      </w:r>
      <w:r w:rsidR="00911F23">
        <w:rPr>
          <w:sz w:val="28"/>
          <w:szCs w:val="28"/>
        </w:rPr>
        <w:t xml:space="preserve">и исполнять их) и </w:t>
      </w:r>
      <w:proofErr w:type="spellStart"/>
      <w:r w:rsidR="00911F23">
        <w:rPr>
          <w:sz w:val="28"/>
          <w:szCs w:val="28"/>
        </w:rPr>
        <w:t>деликт</w:t>
      </w:r>
      <w:r w:rsidRPr="00984265">
        <w:rPr>
          <w:sz w:val="28"/>
          <w:szCs w:val="28"/>
        </w:rPr>
        <w:t>оспособность</w:t>
      </w:r>
      <w:proofErr w:type="spellEnd"/>
      <w:proofErr w:type="gramEnd"/>
      <w:r w:rsidRPr="00984265">
        <w:rPr>
          <w:sz w:val="28"/>
          <w:szCs w:val="28"/>
        </w:rPr>
        <w:t xml:space="preserve"> (способность отвечать по своим обязательствам). Однако стоит вопрос не о наличии прав или обязанностей, а о потенциальной возможности иметь их, хотя бы в будущем, или независимо от того, будут ли эти права и обязанности принадле</w:t>
      </w:r>
      <w:r w:rsidRPr="00984265">
        <w:rPr>
          <w:sz w:val="28"/>
          <w:szCs w:val="28"/>
        </w:rPr>
        <w:softHyphen/>
        <w:t xml:space="preserve">жать гражданину. Гражданский кодекс РФ в ст. 1166 определил статус зачатого, но еще не родившегося лица понятием «наследник», тем самым давая ему возможность вступить в наследственные правоотношения и стать их субъектом. </w:t>
      </w:r>
      <w:proofErr w:type="gramStart"/>
      <w:r w:rsidRPr="00984265">
        <w:rPr>
          <w:sz w:val="28"/>
          <w:szCs w:val="28"/>
        </w:rPr>
        <w:t>Отсюда следует, что еще не родившийся, но зачатый при жизни наследодателя и указанный в завеща</w:t>
      </w:r>
      <w:r w:rsidRPr="00984265">
        <w:rPr>
          <w:sz w:val="28"/>
          <w:szCs w:val="28"/>
        </w:rPr>
        <w:softHyphen/>
        <w:t>нии как наследник имеет право на долю в наследстве, а, точнее, имеет возможность приобрести данное право, то есть у зачатого и еще не родившегося наследника уже есть способность иметь права, а именно - право на долю в наследстве, установленное законодательством.</w:t>
      </w:r>
      <w:proofErr w:type="gramEnd"/>
      <w:r w:rsidRPr="00984265">
        <w:rPr>
          <w:sz w:val="28"/>
          <w:szCs w:val="28"/>
        </w:rPr>
        <w:t xml:space="preserve"> Положения ст. 17 ГК РФ, устанавливающие, что правоспособ</w:t>
      </w:r>
      <w:r w:rsidRPr="00984265">
        <w:rPr>
          <w:sz w:val="28"/>
          <w:szCs w:val="28"/>
        </w:rPr>
        <w:softHyphen/>
        <w:t>ность гражданина возникает в момент его рождения, по меньшей мере, вызывает со</w:t>
      </w:r>
      <w:r w:rsidRPr="00984265">
        <w:rPr>
          <w:sz w:val="28"/>
          <w:szCs w:val="28"/>
        </w:rPr>
        <w:softHyphen/>
        <w:t>мнения.</w:t>
      </w:r>
    </w:p>
    <w:p w:rsidR="001E4157" w:rsidRPr="00984265" w:rsidRDefault="001E4157" w:rsidP="00984265">
      <w:pPr>
        <w:pStyle w:val="21"/>
        <w:shd w:val="clear" w:color="auto" w:fill="auto"/>
        <w:spacing w:line="360" w:lineRule="auto"/>
        <w:ind w:firstLine="709"/>
        <w:rPr>
          <w:sz w:val="28"/>
          <w:szCs w:val="28"/>
        </w:rPr>
      </w:pPr>
      <w:r w:rsidRPr="00984265">
        <w:rPr>
          <w:sz w:val="28"/>
          <w:szCs w:val="28"/>
        </w:rPr>
        <w:t>Как фактом рождения определяется начало правоспособности, так и фактом смерти указывается на ее конец. Оба эти факта одинаково просты, ничем юридически не обусловлены и не допускают расчленения. Как ничто, кроме рождения, не может служить началом юридической личности, так и ничто, кроме смерти, не может вести к ее уничтожению.</w:t>
      </w:r>
    </w:p>
    <w:p w:rsidR="001E4157" w:rsidRPr="00984265" w:rsidRDefault="001E4157" w:rsidP="00984265">
      <w:pPr>
        <w:pStyle w:val="21"/>
        <w:shd w:val="clear" w:color="auto" w:fill="auto"/>
        <w:spacing w:line="360" w:lineRule="auto"/>
        <w:ind w:firstLine="709"/>
        <w:rPr>
          <w:sz w:val="28"/>
          <w:szCs w:val="28"/>
        </w:rPr>
      </w:pPr>
      <w:r w:rsidRPr="00984265">
        <w:rPr>
          <w:sz w:val="28"/>
          <w:szCs w:val="28"/>
        </w:rPr>
        <w:t>Прекращение правоспособности в Гражданском кодексе РФ связывается с мо</w:t>
      </w:r>
      <w:r w:rsidRPr="00984265">
        <w:rPr>
          <w:sz w:val="28"/>
          <w:szCs w:val="28"/>
        </w:rPr>
        <w:softHyphen/>
        <w:t xml:space="preserve">ментом смерти гражданина: «Смерть лица прекращает связь умершего субъекта прав с тем кругом юридических отношений, в который он себя поставил в течение своей жизни». </w:t>
      </w:r>
      <w:proofErr w:type="gramStart"/>
      <w:r w:rsidRPr="00984265">
        <w:rPr>
          <w:sz w:val="28"/>
          <w:szCs w:val="28"/>
        </w:rPr>
        <w:t>Приобретенные им права, за исключением личных, находят себе нового субъекта.</w:t>
      </w:r>
      <w:proofErr w:type="gramEnd"/>
      <w:r w:rsidRPr="00984265">
        <w:rPr>
          <w:sz w:val="28"/>
          <w:szCs w:val="28"/>
        </w:rPr>
        <w:t xml:space="preserve"> Ввиду важных юридических </w:t>
      </w:r>
      <w:r w:rsidRPr="00984265">
        <w:rPr>
          <w:sz w:val="28"/>
          <w:szCs w:val="28"/>
        </w:rPr>
        <w:lastRenderedPageBreak/>
        <w:t>последствий, смерть не предполагается, а должна быть удостоверена несомненными доказательствами. Предположений в поль</w:t>
      </w:r>
      <w:r w:rsidRPr="00984265">
        <w:rPr>
          <w:sz w:val="28"/>
          <w:szCs w:val="28"/>
        </w:rPr>
        <w:softHyphen/>
        <w:t xml:space="preserve">зу смерти отсутствующего лица на основании достигнутого им возраста российское </w:t>
      </w:r>
      <w:r w:rsidRPr="00984265">
        <w:rPr>
          <w:rStyle w:val="a3"/>
          <w:rFonts w:ascii="Times New Roman" w:hAnsi="Times New Roman" w:cs="Times New Roman"/>
          <w:sz w:val="28"/>
          <w:szCs w:val="28"/>
        </w:rPr>
        <w:t>законодательство не устанавливает. В некоторых случаях обстоятельства не дают возможности удостоверить самый факт смерти или точный момент ее, а потому «по необходимости приходится прибегать к предположениям». Гражданская правоспо</w:t>
      </w:r>
      <w:r w:rsidRPr="00984265">
        <w:rPr>
          <w:rStyle w:val="a3"/>
          <w:rFonts w:ascii="Times New Roman" w:hAnsi="Times New Roman" w:cs="Times New Roman"/>
          <w:sz w:val="28"/>
          <w:szCs w:val="28"/>
        </w:rPr>
        <w:softHyphen/>
        <w:t>собность неотделима от самого существования человека. Прекращение правоспособ</w:t>
      </w:r>
      <w:r w:rsidRPr="00984265">
        <w:rPr>
          <w:rStyle w:val="a3"/>
          <w:rFonts w:ascii="Times New Roman" w:hAnsi="Times New Roman" w:cs="Times New Roman"/>
          <w:sz w:val="28"/>
          <w:szCs w:val="28"/>
        </w:rPr>
        <w:softHyphen/>
        <w:t>ности связано с биологической смертью, когда «возврат человека к жизни исклю</w:t>
      </w:r>
      <w:r w:rsidRPr="00984265">
        <w:rPr>
          <w:rStyle w:val="a3"/>
          <w:rFonts w:ascii="Times New Roman" w:hAnsi="Times New Roman" w:cs="Times New Roman"/>
          <w:sz w:val="28"/>
          <w:szCs w:val="28"/>
        </w:rPr>
        <w:softHyphen/>
        <w:t>чен». Способность гражданина быть субъектом прав прекращается: 1) смертью ли</w:t>
      </w:r>
      <w:r w:rsidRPr="00984265">
        <w:rPr>
          <w:rStyle w:val="a3"/>
          <w:rFonts w:ascii="Times New Roman" w:hAnsi="Times New Roman" w:cs="Times New Roman"/>
          <w:sz w:val="28"/>
          <w:szCs w:val="28"/>
        </w:rPr>
        <w:softHyphen/>
        <w:t>ца, когда принадлежащие ему права находят нового субъекта; 2) безвестным отсутст</w:t>
      </w:r>
      <w:r w:rsidRPr="00984265">
        <w:rPr>
          <w:rStyle w:val="a3"/>
          <w:rFonts w:ascii="Times New Roman" w:hAnsi="Times New Roman" w:cs="Times New Roman"/>
          <w:sz w:val="28"/>
          <w:szCs w:val="28"/>
        </w:rPr>
        <w:softHyphen/>
        <w:t>вием, когда лицо, покинув свое постоянное местожительство, не дает о себе знать; 3) при одновременной смерти нескольких лиц».</w:t>
      </w:r>
    </w:p>
    <w:p w:rsidR="001E4157" w:rsidRPr="00984265" w:rsidRDefault="001E4157" w:rsidP="00984265">
      <w:pPr>
        <w:pStyle w:val="2"/>
        <w:shd w:val="clear" w:color="auto" w:fill="auto"/>
        <w:spacing w:before="0" w:line="360" w:lineRule="auto"/>
        <w:ind w:firstLine="709"/>
        <w:rPr>
          <w:sz w:val="28"/>
          <w:szCs w:val="28"/>
        </w:rPr>
      </w:pPr>
      <w:r w:rsidRPr="00984265">
        <w:rPr>
          <w:sz w:val="28"/>
          <w:szCs w:val="28"/>
        </w:rPr>
        <w:t>В юридической литературе больше внимание уделяется вопросу прекращения правоспособности моментом фактической смерти гражданина и возможного прекра</w:t>
      </w:r>
      <w:r w:rsidRPr="00984265">
        <w:rPr>
          <w:sz w:val="28"/>
          <w:szCs w:val="28"/>
        </w:rPr>
        <w:softHyphen/>
        <w:t>щения правоспособности принятием судом решения о признании гражданина умер</w:t>
      </w:r>
      <w:r w:rsidRPr="00984265">
        <w:rPr>
          <w:sz w:val="28"/>
          <w:szCs w:val="28"/>
        </w:rPr>
        <w:softHyphen/>
        <w:t>шим и не подвергается сомнению положение Гражданского кодекса РФ о таком пре</w:t>
      </w:r>
      <w:r w:rsidRPr="00984265">
        <w:rPr>
          <w:sz w:val="28"/>
          <w:szCs w:val="28"/>
        </w:rPr>
        <w:softHyphen/>
        <w:t xml:space="preserve">кращении в связи </w:t>
      </w:r>
      <w:proofErr w:type="gramStart"/>
      <w:r w:rsidRPr="00984265">
        <w:rPr>
          <w:sz w:val="28"/>
          <w:szCs w:val="28"/>
        </w:rPr>
        <w:t>с</w:t>
      </w:r>
      <w:proofErr w:type="gramEnd"/>
      <w:r w:rsidRPr="00984265">
        <w:rPr>
          <w:sz w:val="28"/>
          <w:szCs w:val="28"/>
        </w:rPr>
        <w:t xml:space="preserve"> смертью гражданина. Однако, анализируя положения граждан</w:t>
      </w:r>
      <w:r w:rsidRPr="00984265">
        <w:rPr>
          <w:sz w:val="28"/>
          <w:szCs w:val="28"/>
        </w:rPr>
        <w:softHyphen/>
        <w:t>ского законодательства, можно прийти к выводу, что момент прекращения правоспо</w:t>
      </w:r>
      <w:r w:rsidRPr="00984265">
        <w:rPr>
          <w:sz w:val="28"/>
          <w:szCs w:val="28"/>
        </w:rPr>
        <w:softHyphen/>
        <w:t>собности гражданина, как и момент ее возникновения, вызывает сомнения. Так, за</w:t>
      </w:r>
      <w:r w:rsidRPr="00984265">
        <w:rPr>
          <w:sz w:val="28"/>
          <w:szCs w:val="28"/>
        </w:rPr>
        <w:softHyphen/>
        <w:t>кон «Об авторском праве и смежных правах» ст. 27 устанавливает, что авторское право действует в течение всей жизни автора и 70 лет после его смерти, кроме случа</w:t>
      </w:r>
      <w:r w:rsidRPr="00984265">
        <w:rPr>
          <w:sz w:val="28"/>
          <w:szCs w:val="28"/>
        </w:rPr>
        <w:softHyphen/>
        <w:t>ев, предусмотренных законом. Право авторства, право на имя и право на защиту ре</w:t>
      </w:r>
      <w:r w:rsidRPr="00984265">
        <w:rPr>
          <w:sz w:val="28"/>
          <w:szCs w:val="28"/>
        </w:rPr>
        <w:softHyphen/>
        <w:t>путации автора охраняются бессрочно. Таким образом, указанные права существу</w:t>
      </w:r>
      <w:r w:rsidRPr="00984265">
        <w:rPr>
          <w:sz w:val="28"/>
          <w:szCs w:val="28"/>
        </w:rPr>
        <w:softHyphen/>
        <w:t>ют и продолжают действовать и после смерти субъекта. Такой точки зрения придер</w:t>
      </w:r>
      <w:r w:rsidRPr="00984265">
        <w:rPr>
          <w:sz w:val="28"/>
          <w:szCs w:val="28"/>
        </w:rPr>
        <w:softHyphen/>
        <w:t xml:space="preserve">живается и В.А. </w:t>
      </w:r>
      <w:proofErr w:type="spellStart"/>
      <w:r w:rsidRPr="00984265">
        <w:rPr>
          <w:sz w:val="28"/>
          <w:szCs w:val="28"/>
        </w:rPr>
        <w:t>Лапач</w:t>
      </w:r>
      <w:proofErr w:type="spellEnd"/>
      <w:r w:rsidRPr="00984265">
        <w:rPr>
          <w:sz w:val="28"/>
          <w:szCs w:val="28"/>
        </w:rPr>
        <w:t>: «Разумеется, не все основания возникновения гражданских прав имеют симметричные соответствия в плане прекращения таковых прав. Напри</w:t>
      </w:r>
      <w:r w:rsidRPr="00984265">
        <w:rPr>
          <w:sz w:val="28"/>
          <w:szCs w:val="28"/>
        </w:rPr>
        <w:softHyphen/>
        <w:t xml:space="preserve">мер, некоторые личные права на результаты интеллектуальной деятельности (право авторства, право на имя и право на </w:t>
      </w:r>
      <w:r w:rsidRPr="00984265">
        <w:rPr>
          <w:sz w:val="28"/>
          <w:szCs w:val="28"/>
        </w:rPr>
        <w:lastRenderedPageBreak/>
        <w:t xml:space="preserve">защиту репутации автора) существуют с момента создания произведения и не могут быть прекращены в принципе, хотя законодатель выражается </w:t>
      </w:r>
      <w:proofErr w:type="gramStart"/>
      <w:r w:rsidRPr="00984265">
        <w:rPr>
          <w:sz w:val="28"/>
          <w:szCs w:val="28"/>
        </w:rPr>
        <w:t>несколько</w:t>
      </w:r>
      <w:proofErr w:type="gramEnd"/>
      <w:r w:rsidRPr="00984265">
        <w:rPr>
          <w:sz w:val="28"/>
          <w:szCs w:val="28"/>
        </w:rPr>
        <w:t xml:space="preserve"> иначе, говоря о "бессрочной охране" этих прав. Иные же ав</w:t>
      </w:r>
      <w:r w:rsidRPr="00984265">
        <w:rPr>
          <w:sz w:val="28"/>
          <w:szCs w:val="28"/>
        </w:rPr>
        <w:softHyphen/>
        <w:t>торские правомочия по общему правилу действуют в течение всей жизни автора и 70 лет после его смерти, следовательно, прекращение их связано с объективным фак</w:t>
      </w:r>
      <w:r w:rsidRPr="00984265">
        <w:rPr>
          <w:sz w:val="28"/>
          <w:szCs w:val="28"/>
        </w:rPr>
        <w:softHyphen/>
        <w:t>тором истечения времени как событием». Если у автора после его смерти остается и закрепляется за ним авторское право, и гражданин признается создателем (автором) произведения литературы, науки, искусства, значит, у него остается сама способ</w:t>
      </w:r>
      <w:r w:rsidRPr="00984265">
        <w:rPr>
          <w:sz w:val="28"/>
          <w:szCs w:val="28"/>
        </w:rPr>
        <w:softHyphen/>
        <w:t>ность иметь это право, иначе на каком основании оно существовало бы. Следует от</w:t>
      </w:r>
      <w:r w:rsidRPr="00984265">
        <w:rPr>
          <w:sz w:val="28"/>
          <w:szCs w:val="28"/>
        </w:rPr>
        <w:softHyphen/>
        <w:t>метить, что в данном случае не подлежит рассмотрению вопрос о реализации и защи</w:t>
      </w:r>
      <w:r w:rsidRPr="00984265">
        <w:rPr>
          <w:sz w:val="28"/>
          <w:szCs w:val="28"/>
        </w:rPr>
        <w:softHyphen/>
        <w:t>те такого права, а лишь констатируется факт его наличия.</w:t>
      </w:r>
    </w:p>
    <w:p w:rsidR="001E4157" w:rsidRPr="00984265" w:rsidRDefault="001E4157" w:rsidP="00984265">
      <w:pPr>
        <w:pStyle w:val="2"/>
        <w:shd w:val="clear" w:color="auto" w:fill="auto"/>
        <w:spacing w:before="0" w:line="360" w:lineRule="auto"/>
        <w:ind w:firstLine="709"/>
        <w:rPr>
          <w:sz w:val="28"/>
          <w:szCs w:val="28"/>
        </w:rPr>
      </w:pPr>
      <w:r w:rsidRPr="00984265">
        <w:rPr>
          <w:sz w:val="28"/>
          <w:szCs w:val="28"/>
        </w:rPr>
        <w:t>В соответствии со ст. 152 ГК РФ, по требованию заинтересованных лиц допус</w:t>
      </w:r>
      <w:r w:rsidRPr="00984265">
        <w:rPr>
          <w:sz w:val="28"/>
          <w:szCs w:val="28"/>
        </w:rPr>
        <w:softHyphen/>
        <w:t>кается защита чести и достоинства гражданина и после его смерти. Честь, достоинст</w:t>
      </w:r>
      <w:r w:rsidRPr="00984265">
        <w:rPr>
          <w:sz w:val="28"/>
          <w:szCs w:val="28"/>
        </w:rPr>
        <w:softHyphen/>
        <w:t>во сохраняются за гражданином и после его смерти, а, как уже было отмечено, при</w:t>
      </w:r>
      <w:r w:rsidRPr="00984265">
        <w:rPr>
          <w:sz w:val="28"/>
          <w:szCs w:val="28"/>
        </w:rPr>
        <w:softHyphen/>
        <w:t>знание нематериальных благ осуществляется путем установления прав на них. Лишь констатация их существования не предполагает их реализации и защиты и «лишь в связи с содержанием соответствующей правовой нормы признается юридическая принадлежность субъекту жизни, чести и достоинства, личной свободы и неприкос</w:t>
      </w:r>
      <w:r w:rsidRPr="00984265">
        <w:rPr>
          <w:sz w:val="28"/>
          <w:szCs w:val="28"/>
        </w:rPr>
        <w:softHyphen/>
        <w:t>новенности». Субъективное право предоставляет лицу возможность удовлетворить материальные и духовные запросы, то есть пользоваться социальными благами. Не</w:t>
      </w:r>
      <w:r w:rsidRPr="00984265">
        <w:rPr>
          <w:sz w:val="28"/>
          <w:szCs w:val="28"/>
        </w:rPr>
        <w:softHyphen/>
        <w:t>материальные блага, как отмечено в современной литературе, не имеют экономиче</w:t>
      </w:r>
      <w:r w:rsidRPr="00984265">
        <w:rPr>
          <w:sz w:val="28"/>
          <w:szCs w:val="28"/>
        </w:rPr>
        <w:softHyphen/>
        <w:t>ского характера, неотделимы от личности, носят невещественный и переменный ха</w:t>
      </w:r>
      <w:r w:rsidRPr="00984265">
        <w:rPr>
          <w:sz w:val="28"/>
          <w:szCs w:val="28"/>
        </w:rPr>
        <w:softHyphen/>
        <w:t>рактер. Неимущественные права, в свою очередь, опосредуют отношения, возни</w:t>
      </w:r>
      <w:r w:rsidRPr="00984265">
        <w:rPr>
          <w:sz w:val="28"/>
          <w:szCs w:val="28"/>
        </w:rPr>
        <w:softHyphen/>
        <w:t>кающие по поводу личного неимущественного блага, в том числе по его приобрете</w:t>
      </w:r>
      <w:r w:rsidRPr="00984265">
        <w:rPr>
          <w:sz w:val="28"/>
          <w:szCs w:val="28"/>
        </w:rPr>
        <w:softHyphen/>
        <w:t>нию и защите. Таким образом, можно сделать вывод о том, что право на защиту чести, достоинства и деловой репутации, а также иных нематериальных благ и после смерти сохраняется за гражданином.</w:t>
      </w:r>
    </w:p>
    <w:p w:rsidR="001E4157" w:rsidRPr="00984265" w:rsidRDefault="001E4157" w:rsidP="00984265">
      <w:pPr>
        <w:pStyle w:val="21"/>
        <w:shd w:val="clear" w:color="auto" w:fill="auto"/>
        <w:spacing w:line="360" w:lineRule="auto"/>
        <w:ind w:firstLine="709"/>
        <w:rPr>
          <w:sz w:val="28"/>
          <w:szCs w:val="28"/>
        </w:rPr>
      </w:pPr>
      <w:r w:rsidRPr="00984265">
        <w:rPr>
          <w:sz w:val="28"/>
          <w:szCs w:val="28"/>
        </w:rPr>
        <w:t>Ст. 5 ФЗ «О погребении и похоронном деле» от 12.01.96 устанавливает, что дей</w:t>
      </w:r>
      <w:r w:rsidRPr="00984265">
        <w:rPr>
          <w:sz w:val="28"/>
          <w:szCs w:val="28"/>
        </w:rPr>
        <w:softHyphen/>
        <w:t xml:space="preserve">ствия по достойному отношению к телу умершего должны </w:t>
      </w:r>
      <w:r w:rsidRPr="00984265">
        <w:rPr>
          <w:sz w:val="28"/>
          <w:szCs w:val="28"/>
        </w:rPr>
        <w:lastRenderedPageBreak/>
        <w:t>осуществляться в полном соответствии с волеизъявлением умершего: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w:t>
      </w:r>
      <w:r w:rsidRPr="00984265">
        <w:rPr>
          <w:sz w:val="28"/>
          <w:szCs w:val="28"/>
        </w:rPr>
        <w:softHyphen/>
        <w:t>ния умершего невозможно, либо иное не установлено законодательством Российской Федерации. На территории Российской Федерации каждому человеку после его смерти гарантируются погребение с учетом его волеизъявления, предоставление бес</w:t>
      </w:r>
      <w:r w:rsidRPr="00984265">
        <w:rPr>
          <w:sz w:val="28"/>
          <w:szCs w:val="28"/>
        </w:rPr>
        <w:softHyphen/>
        <w:t>платно участка земли для погребения тела (останков) или праха...». Право волеизъ</w:t>
      </w:r>
      <w:r w:rsidRPr="00984265">
        <w:rPr>
          <w:sz w:val="28"/>
          <w:szCs w:val="28"/>
        </w:rPr>
        <w:softHyphen/>
        <w:t>явления, закрепленное за гражданином, продолжает существовать и после его смер</w:t>
      </w:r>
      <w:r w:rsidRPr="00984265">
        <w:rPr>
          <w:sz w:val="28"/>
          <w:szCs w:val="28"/>
        </w:rPr>
        <w:softHyphen/>
        <w:t>ти, «трансформируясь» в обязанность государства, и впоследствии подлежит реали</w:t>
      </w:r>
      <w:r w:rsidRPr="00984265">
        <w:rPr>
          <w:sz w:val="28"/>
          <w:szCs w:val="28"/>
        </w:rPr>
        <w:softHyphen/>
        <w:t>зации и защите. В связи с этим правоспособность гражданина не прекращается смер</w:t>
      </w:r>
      <w:r w:rsidRPr="00984265">
        <w:rPr>
          <w:sz w:val="28"/>
          <w:szCs w:val="28"/>
        </w:rPr>
        <w:softHyphen/>
        <w:t xml:space="preserve">тью, иначе не имело бы смысла установление гарантии исполнения волеизъявления умершего, так как в случае отсутствия правоспособности, как возможности иметь права и нести обязанности, отсутствовало бы и само право, в </w:t>
      </w:r>
      <w:proofErr w:type="gramStart"/>
      <w:r w:rsidRPr="00984265">
        <w:rPr>
          <w:sz w:val="28"/>
          <w:szCs w:val="28"/>
        </w:rPr>
        <w:t>связи</w:t>
      </w:r>
      <w:proofErr w:type="gramEnd"/>
      <w:r w:rsidRPr="00984265">
        <w:rPr>
          <w:sz w:val="28"/>
          <w:szCs w:val="28"/>
        </w:rPr>
        <w:t xml:space="preserve"> с чем была бы невозможной их эффективная защита. Данное умозаключение применительно отно</w:t>
      </w:r>
      <w:r w:rsidRPr="00984265">
        <w:rPr>
          <w:sz w:val="28"/>
          <w:szCs w:val="28"/>
        </w:rPr>
        <w:softHyphen/>
        <w:t>сительно прав автора и некоторых иных прав.</w:t>
      </w:r>
    </w:p>
    <w:p w:rsidR="001E4157" w:rsidRPr="00984265" w:rsidRDefault="001E4157" w:rsidP="00984265">
      <w:pPr>
        <w:pStyle w:val="21"/>
        <w:shd w:val="clear" w:color="auto" w:fill="auto"/>
        <w:spacing w:line="360" w:lineRule="auto"/>
        <w:ind w:firstLine="709"/>
        <w:rPr>
          <w:sz w:val="28"/>
          <w:szCs w:val="28"/>
        </w:rPr>
      </w:pPr>
      <w:r w:rsidRPr="00984265">
        <w:rPr>
          <w:sz w:val="28"/>
          <w:szCs w:val="28"/>
        </w:rPr>
        <w:t>На основании вышеизложенного, анализируя российское законодательство в комплексе, можно сделать вывод о том, что правоспособность граждан как потенци</w:t>
      </w:r>
      <w:r w:rsidRPr="00984265">
        <w:rPr>
          <w:sz w:val="28"/>
          <w:szCs w:val="28"/>
        </w:rPr>
        <w:softHyphen/>
        <w:t xml:space="preserve">альная возможность иметь гражданские права и </w:t>
      </w:r>
      <w:proofErr w:type="gramStart"/>
      <w:r w:rsidRPr="00984265">
        <w:rPr>
          <w:sz w:val="28"/>
          <w:szCs w:val="28"/>
        </w:rPr>
        <w:t>нести обязанности</w:t>
      </w:r>
      <w:proofErr w:type="gramEnd"/>
      <w:r w:rsidRPr="00984265">
        <w:rPr>
          <w:sz w:val="28"/>
          <w:szCs w:val="28"/>
        </w:rPr>
        <w:t>, не ограничена установленными ст. 17 Гражданского кодекса границами, - моментами рождения и смерти гражданина. Она возникает с момента зачатия и прекращается наступлением определенного события (в том числе и смертью) или с истечением срока, указанного законом. Границы пределов связаны с совершенствованием механизма защиты прав и свобод граждан, с гарантией их неприкосновенности.</w:t>
      </w:r>
    </w:p>
    <w:p w:rsidR="007D0695" w:rsidRDefault="007D0695" w:rsidP="007A0C06">
      <w:pPr>
        <w:autoSpaceDE w:val="0"/>
        <w:autoSpaceDN w:val="0"/>
        <w:adjustRightInd w:val="0"/>
        <w:ind w:firstLine="539"/>
        <w:jc w:val="center"/>
        <w:outlineLvl w:val="1"/>
        <w:rPr>
          <w:sz w:val="28"/>
          <w:szCs w:val="28"/>
        </w:rPr>
      </w:pPr>
    </w:p>
    <w:p w:rsidR="00915BBB" w:rsidRDefault="00915BBB" w:rsidP="007A0C06">
      <w:pPr>
        <w:autoSpaceDE w:val="0"/>
        <w:autoSpaceDN w:val="0"/>
        <w:adjustRightInd w:val="0"/>
        <w:ind w:firstLine="539"/>
        <w:jc w:val="center"/>
        <w:outlineLvl w:val="1"/>
        <w:rPr>
          <w:sz w:val="28"/>
          <w:szCs w:val="28"/>
        </w:rPr>
      </w:pPr>
    </w:p>
    <w:p w:rsidR="00915BBB" w:rsidRDefault="00915BBB" w:rsidP="007A0C06">
      <w:pPr>
        <w:autoSpaceDE w:val="0"/>
        <w:autoSpaceDN w:val="0"/>
        <w:adjustRightInd w:val="0"/>
        <w:ind w:firstLine="539"/>
        <w:jc w:val="center"/>
        <w:outlineLvl w:val="1"/>
        <w:rPr>
          <w:sz w:val="28"/>
          <w:szCs w:val="28"/>
        </w:rPr>
      </w:pPr>
    </w:p>
    <w:p w:rsidR="00915BBB" w:rsidRDefault="00915BBB" w:rsidP="007A0C06">
      <w:pPr>
        <w:autoSpaceDE w:val="0"/>
        <w:autoSpaceDN w:val="0"/>
        <w:adjustRightInd w:val="0"/>
        <w:ind w:firstLine="539"/>
        <w:jc w:val="center"/>
        <w:outlineLvl w:val="1"/>
        <w:rPr>
          <w:sz w:val="28"/>
          <w:szCs w:val="28"/>
        </w:rPr>
      </w:pPr>
    </w:p>
    <w:p w:rsidR="00915BBB" w:rsidRDefault="00915BBB" w:rsidP="007A0C06">
      <w:pPr>
        <w:autoSpaceDE w:val="0"/>
        <w:autoSpaceDN w:val="0"/>
        <w:adjustRightInd w:val="0"/>
        <w:ind w:firstLine="539"/>
        <w:jc w:val="center"/>
        <w:outlineLvl w:val="1"/>
        <w:rPr>
          <w:sz w:val="28"/>
          <w:szCs w:val="28"/>
        </w:rPr>
      </w:pPr>
    </w:p>
    <w:p w:rsidR="00915BBB" w:rsidRDefault="00915BBB" w:rsidP="007A0C06">
      <w:pPr>
        <w:autoSpaceDE w:val="0"/>
        <w:autoSpaceDN w:val="0"/>
        <w:adjustRightInd w:val="0"/>
        <w:ind w:firstLine="539"/>
        <w:jc w:val="center"/>
        <w:outlineLvl w:val="1"/>
        <w:rPr>
          <w:sz w:val="28"/>
          <w:szCs w:val="28"/>
        </w:rPr>
      </w:pPr>
    </w:p>
    <w:p w:rsidR="000E01BF" w:rsidRDefault="000E01BF" w:rsidP="007A0C06">
      <w:pPr>
        <w:autoSpaceDE w:val="0"/>
        <w:autoSpaceDN w:val="0"/>
        <w:adjustRightInd w:val="0"/>
        <w:ind w:firstLine="539"/>
        <w:jc w:val="center"/>
        <w:outlineLvl w:val="1"/>
        <w:rPr>
          <w:sz w:val="28"/>
          <w:szCs w:val="28"/>
        </w:rPr>
      </w:pPr>
      <w:bookmarkStart w:id="6" w:name="_Toc320746030"/>
      <w:r>
        <w:rPr>
          <w:sz w:val="28"/>
          <w:szCs w:val="28"/>
        </w:rPr>
        <w:lastRenderedPageBreak/>
        <w:t xml:space="preserve">§ 3. Содержание правоспособности физических лиц и её </w:t>
      </w:r>
      <w:r w:rsidR="00416FB4">
        <w:rPr>
          <w:sz w:val="28"/>
          <w:szCs w:val="28"/>
        </w:rPr>
        <w:t>пределы</w:t>
      </w:r>
      <w:bookmarkEnd w:id="6"/>
    </w:p>
    <w:p w:rsidR="007D0695" w:rsidRDefault="007D0695" w:rsidP="00C007F3">
      <w:pPr>
        <w:pStyle w:val="12"/>
        <w:shd w:val="clear" w:color="auto" w:fill="auto"/>
        <w:spacing w:line="360" w:lineRule="auto"/>
        <w:ind w:firstLine="709"/>
        <w:rPr>
          <w:rStyle w:val="11"/>
          <w:rFonts w:ascii="Times New Roman" w:hAnsi="Times New Roman" w:cs="Times New Roman"/>
          <w:sz w:val="28"/>
          <w:szCs w:val="28"/>
        </w:rPr>
      </w:pP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11"/>
          <w:rFonts w:ascii="Times New Roman" w:hAnsi="Times New Roman" w:cs="Times New Roman"/>
          <w:sz w:val="28"/>
          <w:szCs w:val="28"/>
        </w:rPr>
        <w:t>Правоспособность является обязательной общей предпосылкой возникновения любого конкретного гражданского правоотношения, приобретения и осуществления любых граж</w:t>
      </w:r>
      <w:r w:rsidRPr="00C007F3">
        <w:rPr>
          <w:rStyle w:val="11"/>
          <w:rFonts w:ascii="Times New Roman" w:hAnsi="Times New Roman" w:cs="Times New Roman"/>
          <w:sz w:val="28"/>
          <w:szCs w:val="28"/>
        </w:rPr>
        <w:softHyphen/>
        <w:t>данских прав и обязанностей.</w:t>
      </w:r>
    </w:p>
    <w:p w:rsidR="00C64F27" w:rsidRPr="00C007F3" w:rsidRDefault="00C64F27" w:rsidP="00C007F3">
      <w:pPr>
        <w:autoSpaceDE w:val="0"/>
        <w:autoSpaceDN w:val="0"/>
        <w:adjustRightInd w:val="0"/>
        <w:spacing w:line="360" w:lineRule="auto"/>
        <w:ind w:firstLine="709"/>
        <w:jc w:val="both"/>
        <w:rPr>
          <w:rStyle w:val="11"/>
          <w:rFonts w:ascii="Times New Roman" w:hAnsi="Times New Roman" w:cs="Times New Roman"/>
          <w:sz w:val="28"/>
          <w:szCs w:val="28"/>
        </w:rPr>
      </w:pPr>
      <w:r w:rsidRPr="00C007F3">
        <w:rPr>
          <w:rStyle w:val="11"/>
          <w:rFonts w:ascii="Times New Roman" w:hAnsi="Times New Roman" w:cs="Times New Roman"/>
          <w:sz w:val="28"/>
          <w:szCs w:val="28"/>
        </w:rPr>
        <w:t>Законодатель определяет гражданскую правоспособность как способность иметь граж</w:t>
      </w:r>
      <w:r w:rsidRPr="00C007F3">
        <w:rPr>
          <w:rStyle w:val="11"/>
          <w:rFonts w:ascii="Times New Roman" w:hAnsi="Times New Roman" w:cs="Times New Roman"/>
          <w:sz w:val="28"/>
          <w:szCs w:val="28"/>
        </w:rPr>
        <w:softHyphen/>
        <w:t xml:space="preserve">данские права и </w:t>
      </w:r>
      <w:proofErr w:type="gramStart"/>
      <w:r w:rsidRPr="00C007F3">
        <w:rPr>
          <w:rStyle w:val="11"/>
          <w:rFonts w:ascii="Times New Roman" w:hAnsi="Times New Roman" w:cs="Times New Roman"/>
          <w:sz w:val="28"/>
          <w:szCs w:val="28"/>
        </w:rPr>
        <w:t>нести обязанности</w:t>
      </w:r>
      <w:proofErr w:type="gramEnd"/>
      <w:r w:rsidRPr="00C007F3">
        <w:rPr>
          <w:rStyle w:val="11"/>
          <w:rFonts w:ascii="Times New Roman" w:hAnsi="Times New Roman" w:cs="Times New Roman"/>
          <w:sz w:val="28"/>
          <w:szCs w:val="28"/>
        </w:rPr>
        <w:t xml:space="preserve"> (п. 1 ст. 17 ГК РФ). Гражданская правоспособность призна</w:t>
      </w:r>
      <w:r w:rsidRPr="00C007F3">
        <w:rPr>
          <w:rStyle w:val="11"/>
          <w:rFonts w:ascii="Times New Roman" w:hAnsi="Times New Roman" w:cs="Times New Roman"/>
          <w:sz w:val="28"/>
          <w:szCs w:val="28"/>
        </w:rPr>
        <w:softHyphen/>
        <w:t>ется в равной мере за всеми гражданами.</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3"/>
          <w:rFonts w:ascii="Times New Roman" w:hAnsi="Times New Roman" w:cs="Times New Roman"/>
          <w:sz w:val="28"/>
          <w:szCs w:val="28"/>
        </w:rPr>
        <w:t>Таким образом, гражданская правоспособ</w:t>
      </w:r>
      <w:r w:rsidRPr="00C007F3">
        <w:rPr>
          <w:rStyle w:val="3"/>
          <w:rFonts w:ascii="Times New Roman" w:hAnsi="Times New Roman" w:cs="Times New Roman"/>
          <w:sz w:val="28"/>
          <w:szCs w:val="28"/>
        </w:rPr>
        <w:softHyphen/>
        <w:t>ность может быть определена как реальная, предусмотренная законом и гарантированная государством возможность приобретения оп</w:t>
      </w:r>
      <w:r w:rsidRPr="00C007F3">
        <w:rPr>
          <w:rStyle w:val="3"/>
          <w:rFonts w:ascii="Times New Roman" w:hAnsi="Times New Roman" w:cs="Times New Roman"/>
          <w:sz w:val="28"/>
          <w:szCs w:val="28"/>
        </w:rPr>
        <w:softHyphen/>
        <w:t>ределенных субъективных прав и обязаннос</w:t>
      </w:r>
      <w:r w:rsidRPr="00C007F3">
        <w:rPr>
          <w:rStyle w:val="3"/>
          <w:rFonts w:ascii="Times New Roman" w:hAnsi="Times New Roman" w:cs="Times New Roman"/>
          <w:sz w:val="28"/>
          <w:szCs w:val="28"/>
        </w:rPr>
        <w:softHyphen/>
        <w:t>тей, имеющая значение предпосылки участия граждан в правоотношениях</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3"/>
          <w:rFonts w:ascii="Times New Roman" w:hAnsi="Times New Roman" w:cs="Times New Roman"/>
          <w:sz w:val="28"/>
          <w:szCs w:val="28"/>
        </w:rPr>
        <w:t>Раскрывая сущность правоспособности, правоведы определяют ее как свойство, качес</w:t>
      </w:r>
      <w:r w:rsidRPr="00C007F3">
        <w:rPr>
          <w:rStyle w:val="3"/>
          <w:rFonts w:ascii="Times New Roman" w:hAnsi="Times New Roman" w:cs="Times New Roman"/>
          <w:sz w:val="28"/>
          <w:szCs w:val="28"/>
        </w:rPr>
        <w:softHyphen/>
        <w:t>тво, способность, возможность, право и т.д.</w:t>
      </w:r>
    </w:p>
    <w:p w:rsidR="00C64F27" w:rsidRPr="00C007F3" w:rsidRDefault="00C64F27" w:rsidP="007D0695">
      <w:pPr>
        <w:pStyle w:val="12"/>
        <w:shd w:val="clear" w:color="auto" w:fill="auto"/>
        <w:spacing w:line="360" w:lineRule="auto"/>
        <w:ind w:firstLine="709"/>
        <w:rPr>
          <w:rFonts w:ascii="Times New Roman" w:hAnsi="Times New Roman" w:cs="Times New Roman"/>
          <w:sz w:val="28"/>
          <w:szCs w:val="28"/>
        </w:rPr>
      </w:pPr>
      <w:r w:rsidRPr="00C007F3">
        <w:rPr>
          <w:rStyle w:val="6"/>
          <w:rFonts w:ascii="Times New Roman" w:hAnsi="Times New Roman" w:cs="Times New Roman"/>
          <w:sz w:val="28"/>
          <w:szCs w:val="28"/>
        </w:rPr>
        <w:t>Правоспособность — это право, предо</w:t>
      </w:r>
      <w:r w:rsidRPr="00C007F3">
        <w:rPr>
          <w:rStyle w:val="6"/>
          <w:rFonts w:ascii="Times New Roman" w:hAnsi="Times New Roman" w:cs="Times New Roman"/>
          <w:sz w:val="28"/>
          <w:szCs w:val="28"/>
        </w:rPr>
        <w:softHyphen/>
        <w:t>ставляющее субъекту возможность иметь</w:t>
      </w:r>
      <w:r w:rsidRPr="00C007F3">
        <w:rPr>
          <w:rStyle w:val="7"/>
          <w:rFonts w:ascii="Times New Roman" w:hAnsi="Times New Roman" w:cs="Times New Roman"/>
          <w:sz w:val="28"/>
          <w:szCs w:val="28"/>
        </w:rPr>
        <w:t xml:space="preserve"> </w:t>
      </w:r>
      <w:r w:rsidRPr="00C007F3">
        <w:rPr>
          <w:rStyle w:val="6"/>
          <w:rFonts w:ascii="Times New Roman" w:hAnsi="Times New Roman" w:cs="Times New Roman"/>
          <w:sz w:val="28"/>
          <w:szCs w:val="28"/>
        </w:rPr>
        <w:t>любые не запрещенные законом права и нести</w:t>
      </w:r>
      <w:r w:rsidRPr="00C007F3">
        <w:rPr>
          <w:rStyle w:val="7"/>
          <w:rFonts w:ascii="Times New Roman" w:hAnsi="Times New Roman" w:cs="Times New Roman"/>
          <w:sz w:val="28"/>
          <w:szCs w:val="28"/>
        </w:rPr>
        <w:t xml:space="preserve"> </w:t>
      </w:r>
      <w:r w:rsidRPr="00C007F3">
        <w:rPr>
          <w:rStyle w:val="6"/>
          <w:rFonts w:ascii="Times New Roman" w:hAnsi="Times New Roman" w:cs="Times New Roman"/>
          <w:sz w:val="28"/>
          <w:szCs w:val="28"/>
        </w:rPr>
        <w:t>обязанности. По своей социально-юридичес</w:t>
      </w:r>
      <w:r w:rsidRPr="00C007F3">
        <w:rPr>
          <w:rStyle w:val="6"/>
          <w:rFonts w:ascii="Times New Roman" w:hAnsi="Times New Roman" w:cs="Times New Roman"/>
          <w:sz w:val="28"/>
          <w:szCs w:val="28"/>
        </w:rPr>
        <w:softHyphen/>
        <w:t>кой природе гражданская правоспособность</w:t>
      </w:r>
      <w:r w:rsidRPr="00C007F3">
        <w:rPr>
          <w:rStyle w:val="7"/>
          <w:rFonts w:ascii="Times New Roman" w:hAnsi="Times New Roman" w:cs="Times New Roman"/>
          <w:sz w:val="28"/>
          <w:szCs w:val="28"/>
        </w:rPr>
        <w:t xml:space="preserve"> </w:t>
      </w:r>
      <w:r w:rsidRPr="00C007F3">
        <w:rPr>
          <w:rStyle w:val="6"/>
          <w:rFonts w:ascii="Times New Roman" w:hAnsi="Times New Roman" w:cs="Times New Roman"/>
          <w:sz w:val="28"/>
          <w:szCs w:val="28"/>
        </w:rPr>
        <w:t>представляет собой вполне реальное и конк</w:t>
      </w:r>
      <w:r w:rsidRPr="00C007F3">
        <w:rPr>
          <w:rStyle w:val="6"/>
          <w:rFonts w:ascii="Times New Roman" w:hAnsi="Times New Roman" w:cs="Times New Roman"/>
          <w:sz w:val="28"/>
          <w:szCs w:val="28"/>
        </w:rPr>
        <w:softHyphen/>
        <w:t>ретное право, суть которого — возможность</w:t>
      </w:r>
      <w:r w:rsidRPr="00C007F3">
        <w:rPr>
          <w:rStyle w:val="7"/>
          <w:rFonts w:ascii="Times New Roman" w:hAnsi="Times New Roman" w:cs="Times New Roman"/>
          <w:sz w:val="28"/>
          <w:szCs w:val="28"/>
        </w:rPr>
        <w:t xml:space="preserve"> </w:t>
      </w:r>
      <w:r w:rsidRPr="00C007F3">
        <w:rPr>
          <w:rStyle w:val="6"/>
          <w:rFonts w:ascii="Times New Roman" w:hAnsi="Times New Roman" w:cs="Times New Roman"/>
          <w:sz w:val="28"/>
          <w:szCs w:val="28"/>
        </w:rPr>
        <w:t>определенного поведения физического лица.</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6"/>
          <w:rFonts w:ascii="Times New Roman" w:hAnsi="Times New Roman" w:cs="Times New Roman"/>
          <w:sz w:val="28"/>
          <w:szCs w:val="28"/>
        </w:rPr>
        <w:t>Желая отграничить правоспособность от иных субъективных прав, ученые прибегают к характеристике правоспособности как специ</w:t>
      </w:r>
      <w:r w:rsidRPr="00C007F3">
        <w:rPr>
          <w:rStyle w:val="6"/>
          <w:rFonts w:ascii="Times New Roman" w:hAnsi="Times New Roman" w:cs="Times New Roman"/>
          <w:sz w:val="28"/>
          <w:szCs w:val="28"/>
        </w:rPr>
        <w:softHyphen/>
        <w:t>фического права, «как бы права на право»</w:t>
      </w:r>
      <w:r w:rsidR="007D0695">
        <w:rPr>
          <w:rStyle w:val="ae"/>
          <w:rFonts w:ascii="Times New Roman" w:hAnsi="Times New Roman" w:cs="Times New Roman"/>
          <w:sz w:val="28"/>
          <w:szCs w:val="28"/>
          <w:shd w:val="clear" w:color="auto" w:fill="FFFFFF"/>
        </w:rPr>
        <w:footnoteReference w:id="8"/>
      </w:r>
      <w:r w:rsidRPr="00C007F3">
        <w:rPr>
          <w:rStyle w:val="6"/>
          <w:rFonts w:ascii="Times New Roman" w:hAnsi="Times New Roman" w:cs="Times New Roman"/>
          <w:sz w:val="28"/>
          <w:szCs w:val="28"/>
        </w:rPr>
        <w:t>. При этом, по сравнению с субъективными правами, возникающими в соответствии с пра</w:t>
      </w:r>
      <w:r w:rsidRPr="00C007F3">
        <w:rPr>
          <w:rStyle w:val="6"/>
          <w:rFonts w:ascii="Times New Roman" w:hAnsi="Times New Roman" w:cs="Times New Roman"/>
          <w:sz w:val="28"/>
          <w:szCs w:val="28"/>
        </w:rPr>
        <w:softHyphen/>
        <w:t>воспособностью, последняя является правовой возможностью наиболее общего характера. Термин же «субъективные» в отношении прав, возникающих на основе и в соответствии с правоспособностью, не совсем точен. Этот</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термин лишь показывает, что речь идет не</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о праве как совокупности юридических норм</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(в объективном смысле), а о праве, которое</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принадлежит тому или иному физическому</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лицу — субъекту.</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8"/>
          <w:rFonts w:ascii="Times New Roman" w:hAnsi="Times New Roman" w:cs="Times New Roman"/>
          <w:sz w:val="28"/>
          <w:szCs w:val="28"/>
        </w:rPr>
        <w:lastRenderedPageBreak/>
        <w:t>В этом смысле любое право (в том числе</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правоспособность), принадлежащее субъекту</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является субъективным. Права, возникающие</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в соответствии с правоспособностью, отлича</w:t>
      </w:r>
      <w:r w:rsidRPr="00C007F3">
        <w:rPr>
          <w:rStyle w:val="8"/>
          <w:rFonts w:ascii="Times New Roman" w:hAnsi="Times New Roman" w:cs="Times New Roman"/>
          <w:sz w:val="28"/>
          <w:szCs w:val="28"/>
        </w:rPr>
        <w:softHyphen/>
        <w:t>ются от последней, прежде всего, степенью</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конкретизации.</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8"/>
          <w:rFonts w:ascii="Times New Roman" w:hAnsi="Times New Roman" w:cs="Times New Roman"/>
          <w:sz w:val="28"/>
          <w:szCs w:val="28"/>
        </w:rPr>
        <w:t>Правоспособность — неотъемлемое пра</w:t>
      </w:r>
      <w:r w:rsidRPr="00C007F3">
        <w:rPr>
          <w:rStyle w:val="8"/>
          <w:rFonts w:ascii="Times New Roman" w:hAnsi="Times New Roman" w:cs="Times New Roman"/>
          <w:sz w:val="28"/>
          <w:szCs w:val="28"/>
        </w:rPr>
        <w:softHyphen/>
        <w:t>во гражданина, непередаваемое и неотчужда</w:t>
      </w:r>
      <w:r w:rsidRPr="00C007F3">
        <w:rPr>
          <w:rStyle w:val="8"/>
          <w:rFonts w:ascii="Times New Roman" w:hAnsi="Times New Roman" w:cs="Times New Roman"/>
          <w:sz w:val="28"/>
          <w:szCs w:val="28"/>
        </w:rPr>
        <w:softHyphen/>
        <w:t>емое ни действиями самого обладателя этим</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правом, ни действиями других лиц. Гражда</w:t>
      </w:r>
      <w:r w:rsidRPr="00C007F3">
        <w:rPr>
          <w:rStyle w:val="8"/>
          <w:rFonts w:ascii="Times New Roman" w:hAnsi="Times New Roman" w:cs="Times New Roman"/>
          <w:sz w:val="28"/>
          <w:szCs w:val="28"/>
        </w:rPr>
        <w:softHyphen/>
        <w:t>нин может не реализовать предоставленной</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законом возможности, но не отказаться от</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этого права. Только в строго предусмотрен</w:t>
      </w:r>
      <w:r w:rsidRPr="00C007F3">
        <w:rPr>
          <w:rStyle w:val="8"/>
          <w:rFonts w:ascii="Times New Roman" w:hAnsi="Times New Roman" w:cs="Times New Roman"/>
          <w:sz w:val="28"/>
          <w:szCs w:val="28"/>
        </w:rPr>
        <w:softHyphen/>
        <w:t>ном законом порядке гражданин может быть</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ограничен в правоспособности, в отношении</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отдельных элементов этого права. Законода</w:t>
      </w:r>
      <w:r w:rsidRPr="00C007F3">
        <w:rPr>
          <w:rStyle w:val="8"/>
          <w:rFonts w:ascii="Times New Roman" w:hAnsi="Times New Roman" w:cs="Times New Roman"/>
          <w:sz w:val="28"/>
          <w:szCs w:val="28"/>
        </w:rPr>
        <w:softHyphen/>
        <w:t>тельно предусмотрена защита от ущемления</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правоспособности граждан. Согласно п. 1</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ст. 22 ГК РФ никто не может быть ограни</w:t>
      </w:r>
      <w:r w:rsidRPr="00C007F3">
        <w:rPr>
          <w:rStyle w:val="8"/>
          <w:rFonts w:ascii="Times New Roman" w:hAnsi="Times New Roman" w:cs="Times New Roman"/>
          <w:sz w:val="28"/>
          <w:szCs w:val="28"/>
        </w:rPr>
        <w:softHyphen/>
        <w:t>чен в правоспособности иначе, как в случаях</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и порядках, установленных законом. Полный</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или частичный отказ гражданина от правоспо</w:t>
      </w:r>
      <w:r w:rsidRPr="00C007F3">
        <w:rPr>
          <w:rStyle w:val="8"/>
          <w:rFonts w:ascii="Times New Roman" w:hAnsi="Times New Roman" w:cs="Times New Roman"/>
          <w:sz w:val="28"/>
          <w:szCs w:val="28"/>
        </w:rPr>
        <w:softHyphen/>
        <w:t>собности и другие сделки, направленные на</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ограничения правоспособности, ничтожны, за</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исключением случаев, когда такие сделки до</w:t>
      </w:r>
      <w:r w:rsidRPr="00C007F3">
        <w:rPr>
          <w:rStyle w:val="8"/>
          <w:rFonts w:ascii="Times New Roman" w:hAnsi="Times New Roman" w:cs="Times New Roman"/>
          <w:sz w:val="28"/>
          <w:szCs w:val="28"/>
        </w:rPr>
        <w:softHyphen/>
        <w:t>пускаются законом (п. 3 ст. 22 ГК РФ). Строгая</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регламентация в законе условий ограничения</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правоспособности направлена на обеспечение</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их равноправия. Равноправие граждан в об</w:t>
      </w:r>
      <w:r w:rsidRPr="00C007F3">
        <w:rPr>
          <w:rStyle w:val="8"/>
          <w:rFonts w:ascii="Times New Roman" w:hAnsi="Times New Roman" w:cs="Times New Roman"/>
          <w:sz w:val="28"/>
          <w:szCs w:val="28"/>
        </w:rPr>
        <w:softHyphen/>
        <w:t>ществе, выражается в равных возможностях</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приобретения конкретных субъективных прав.</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Граждане обладают равной правоспособнос</w:t>
      </w:r>
      <w:r w:rsidRPr="00C007F3">
        <w:rPr>
          <w:rStyle w:val="8"/>
          <w:rFonts w:ascii="Times New Roman" w:hAnsi="Times New Roman" w:cs="Times New Roman"/>
          <w:sz w:val="28"/>
          <w:szCs w:val="28"/>
        </w:rPr>
        <w:softHyphen/>
        <w:t>тью независимо от национальности, пола,</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возраста, вероисповедания.</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8"/>
          <w:rFonts w:ascii="Times New Roman" w:hAnsi="Times New Roman" w:cs="Times New Roman"/>
          <w:sz w:val="28"/>
          <w:szCs w:val="28"/>
        </w:rPr>
        <w:t>Закрепленный в законодательстве наци</w:t>
      </w:r>
      <w:r w:rsidRPr="00C007F3">
        <w:rPr>
          <w:rStyle w:val="8"/>
          <w:rFonts w:ascii="Times New Roman" w:hAnsi="Times New Roman" w:cs="Times New Roman"/>
          <w:sz w:val="28"/>
          <w:szCs w:val="28"/>
        </w:rPr>
        <w:softHyphen/>
        <w:t>ональный режим в отношении гражданской</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правоспособности иностранцев носит без</w:t>
      </w:r>
      <w:r w:rsidRPr="00C007F3">
        <w:rPr>
          <w:rStyle w:val="8"/>
          <w:rFonts w:ascii="Times New Roman" w:hAnsi="Times New Roman" w:cs="Times New Roman"/>
          <w:sz w:val="28"/>
          <w:szCs w:val="28"/>
        </w:rPr>
        <w:softHyphen/>
        <w:t>условный характер, то есть он предостав</w:t>
      </w:r>
      <w:r w:rsidRPr="00C007F3">
        <w:rPr>
          <w:rStyle w:val="8"/>
          <w:rFonts w:ascii="Times New Roman" w:hAnsi="Times New Roman" w:cs="Times New Roman"/>
          <w:sz w:val="28"/>
          <w:szCs w:val="28"/>
        </w:rPr>
        <w:softHyphen/>
        <w:t>ляется иностранному гражданину в каждом</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конкретном случае без требования взаим</w:t>
      </w:r>
      <w:r w:rsidRPr="00C007F3">
        <w:rPr>
          <w:rStyle w:val="8"/>
          <w:rFonts w:ascii="Times New Roman" w:hAnsi="Times New Roman" w:cs="Times New Roman"/>
          <w:sz w:val="28"/>
          <w:szCs w:val="28"/>
        </w:rPr>
        <w:softHyphen/>
        <w:t>ности. Из этого принципа исходят и другие</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законодательные акты, регулирующие права</w:t>
      </w:r>
      <w:r w:rsidRPr="00C007F3">
        <w:rPr>
          <w:rStyle w:val="9"/>
          <w:rFonts w:ascii="Times New Roman" w:hAnsi="Times New Roman" w:cs="Times New Roman"/>
          <w:sz w:val="28"/>
          <w:szCs w:val="28"/>
        </w:rPr>
        <w:t xml:space="preserve"> </w:t>
      </w:r>
      <w:r w:rsidRPr="00C007F3">
        <w:rPr>
          <w:rStyle w:val="8"/>
          <w:rFonts w:ascii="Times New Roman" w:hAnsi="Times New Roman" w:cs="Times New Roman"/>
          <w:sz w:val="28"/>
          <w:szCs w:val="28"/>
        </w:rPr>
        <w:t>иностранцев в различных областях, например,</w:t>
      </w:r>
      <w:r w:rsidR="007A0C06">
        <w:rPr>
          <w:rStyle w:val="8"/>
          <w:rFonts w:ascii="Times New Roman" w:hAnsi="Times New Roman" w:cs="Times New Roman"/>
          <w:sz w:val="28"/>
          <w:szCs w:val="28"/>
        </w:rPr>
        <w:t xml:space="preserve"> </w:t>
      </w:r>
      <w:r w:rsidRPr="00C007F3">
        <w:rPr>
          <w:rStyle w:val="8"/>
          <w:rFonts w:ascii="Times New Roman" w:hAnsi="Times New Roman" w:cs="Times New Roman"/>
          <w:sz w:val="28"/>
          <w:szCs w:val="28"/>
        </w:rPr>
        <w:t>ГПК, АПК. Ограничения правоспособности иностранных граждан могут быть установле</w:t>
      </w:r>
      <w:r w:rsidRPr="00C007F3">
        <w:rPr>
          <w:rStyle w:val="8"/>
          <w:rFonts w:ascii="Times New Roman" w:hAnsi="Times New Roman" w:cs="Times New Roman"/>
          <w:sz w:val="28"/>
          <w:szCs w:val="28"/>
        </w:rPr>
        <w:softHyphen/>
        <w:t>ны только федеральными законами.</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8"/>
          <w:rFonts w:ascii="Times New Roman" w:hAnsi="Times New Roman" w:cs="Times New Roman"/>
          <w:sz w:val="28"/>
          <w:szCs w:val="28"/>
        </w:rPr>
        <w:t xml:space="preserve">Юридическое равенство возможностей вовсе не означает, что все граждане будут участниками одинаковых правоотношений и обладателями </w:t>
      </w:r>
      <w:r w:rsidRPr="00C007F3">
        <w:rPr>
          <w:rStyle w:val="8"/>
          <w:rFonts w:ascii="Times New Roman" w:hAnsi="Times New Roman" w:cs="Times New Roman"/>
          <w:sz w:val="28"/>
          <w:szCs w:val="28"/>
        </w:rPr>
        <w:lastRenderedPageBreak/>
        <w:t>одних и тех же конкретных субъективных прав. Имея различные интере</w:t>
      </w:r>
      <w:r w:rsidRPr="00C007F3">
        <w:rPr>
          <w:rStyle w:val="8"/>
          <w:rFonts w:ascii="Times New Roman" w:hAnsi="Times New Roman" w:cs="Times New Roman"/>
          <w:sz w:val="28"/>
          <w:szCs w:val="28"/>
        </w:rPr>
        <w:softHyphen/>
        <w:t>сы, потребности и нужды, отличаясь друг от друга по степени способностей, таланта и да</w:t>
      </w:r>
      <w:r w:rsidRPr="00C007F3">
        <w:rPr>
          <w:rStyle w:val="8"/>
          <w:rFonts w:ascii="Times New Roman" w:hAnsi="Times New Roman" w:cs="Times New Roman"/>
          <w:sz w:val="28"/>
          <w:szCs w:val="28"/>
        </w:rPr>
        <w:softHyphen/>
        <w:t>рований, психическими и физическими качест</w:t>
      </w:r>
      <w:r w:rsidRPr="00C007F3">
        <w:rPr>
          <w:rStyle w:val="8"/>
          <w:rFonts w:ascii="Times New Roman" w:hAnsi="Times New Roman" w:cs="Times New Roman"/>
          <w:sz w:val="28"/>
          <w:szCs w:val="28"/>
        </w:rPr>
        <w:softHyphen/>
        <w:t>вами, люди далеко не одинаково используют юридически равные возможности. Поэтому, участвуя в общественной жизни, исходя из своих личных качеств и интересов, граждане становятся участниками различных правоот</w:t>
      </w:r>
      <w:r w:rsidRPr="00C007F3">
        <w:rPr>
          <w:rStyle w:val="8"/>
          <w:rFonts w:ascii="Times New Roman" w:hAnsi="Times New Roman" w:cs="Times New Roman"/>
          <w:sz w:val="28"/>
          <w:szCs w:val="28"/>
        </w:rPr>
        <w:softHyphen/>
        <w:t>ношений, носителями различных конкретных субъективных прав и обязанностей. Одни становятся предпринимателями, другие при</w:t>
      </w:r>
      <w:r w:rsidRPr="00C007F3">
        <w:rPr>
          <w:rStyle w:val="8"/>
          <w:rFonts w:ascii="Times New Roman" w:hAnsi="Times New Roman" w:cs="Times New Roman"/>
          <w:sz w:val="28"/>
          <w:szCs w:val="28"/>
        </w:rPr>
        <w:softHyphen/>
        <w:t>обретают авторские права, третьи реализуют целый ряд возможностей, охватываемых пра</w:t>
      </w:r>
      <w:r w:rsidRPr="00C007F3">
        <w:rPr>
          <w:rStyle w:val="8"/>
          <w:rFonts w:ascii="Times New Roman" w:hAnsi="Times New Roman" w:cs="Times New Roman"/>
          <w:sz w:val="28"/>
          <w:szCs w:val="28"/>
        </w:rPr>
        <w:softHyphen/>
        <w:t>воспособностью, и становятся собственниками, предпринимателями, авторами и т.д. Вместе с тем, правоспособность является гарантирован</w:t>
      </w:r>
      <w:r w:rsidRPr="00C007F3">
        <w:rPr>
          <w:rStyle w:val="8"/>
          <w:rFonts w:ascii="Times New Roman" w:hAnsi="Times New Roman" w:cs="Times New Roman"/>
          <w:sz w:val="28"/>
          <w:szCs w:val="28"/>
        </w:rPr>
        <w:softHyphen/>
        <w:t>ной равной возможностью для всех граждан.</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8"/>
          <w:rFonts w:ascii="Times New Roman" w:hAnsi="Times New Roman" w:cs="Times New Roman"/>
          <w:sz w:val="28"/>
          <w:szCs w:val="28"/>
        </w:rPr>
        <w:t>«Значение правоспособности состоит в том, что она служит юридической мерой способности участия лиц в гражданских правоотношениях, юридически определяет границы правомерного поведения. Являясь предпосылкой конкретных взаимоотношений граждан и юридических лиц, она предопре</w:t>
      </w:r>
      <w:r w:rsidRPr="00C007F3">
        <w:rPr>
          <w:rStyle w:val="8"/>
          <w:rFonts w:ascii="Times New Roman" w:hAnsi="Times New Roman" w:cs="Times New Roman"/>
          <w:sz w:val="28"/>
          <w:szCs w:val="28"/>
        </w:rPr>
        <w:softHyphen/>
        <w:t>деляет содержание поведения лица или ор</w:t>
      </w:r>
      <w:r w:rsidRPr="00C007F3">
        <w:rPr>
          <w:rStyle w:val="8"/>
          <w:rFonts w:ascii="Times New Roman" w:hAnsi="Times New Roman" w:cs="Times New Roman"/>
          <w:sz w:val="28"/>
          <w:szCs w:val="28"/>
        </w:rPr>
        <w:softHyphen/>
        <w:t>ганизации в различных жизненных ситуациях. Социальное значение, практическая ценность правоспособности определяется содержа</w:t>
      </w:r>
      <w:r w:rsidRPr="00C007F3">
        <w:rPr>
          <w:rStyle w:val="8"/>
          <w:rFonts w:ascii="Times New Roman" w:hAnsi="Times New Roman" w:cs="Times New Roman"/>
          <w:sz w:val="28"/>
          <w:szCs w:val="28"/>
        </w:rPr>
        <w:softHyphen/>
        <w:t>нием субъективных прав, которые могут возникнуть и действительно возникают на ее основе и служат удовлетворению разнооб</w:t>
      </w:r>
      <w:r w:rsidRPr="00C007F3">
        <w:rPr>
          <w:rStyle w:val="8"/>
          <w:rFonts w:ascii="Times New Roman" w:hAnsi="Times New Roman" w:cs="Times New Roman"/>
          <w:sz w:val="28"/>
          <w:szCs w:val="28"/>
        </w:rPr>
        <w:softHyphen/>
        <w:t>разных интересов граждан и организаций»</w:t>
      </w:r>
      <w:r w:rsidR="007D0695">
        <w:rPr>
          <w:rStyle w:val="ae"/>
          <w:rFonts w:ascii="Times New Roman" w:hAnsi="Times New Roman" w:cs="Times New Roman"/>
          <w:sz w:val="28"/>
          <w:szCs w:val="28"/>
          <w:shd w:val="clear" w:color="auto" w:fill="FFFFFF"/>
        </w:rPr>
        <w:footnoteReference w:id="9"/>
      </w:r>
      <w:r w:rsidRPr="00C007F3">
        <w:rPr>
          <w:rStyle w:val="8"/>
          <w:rFonts w:ascii="Times New Roman" w:hAnsi="Times New Roman" w:cs="Times New Roman"/>
          <w:sz w:val="28"/>
          <w:szCs w:val="28"/>
        </w:rPr>
        <w:t>.</w:t>
      </w:r>
    </w:p>
    <w:p w:rsidR="00C64F27" w:rsidRPr="00C007F3" w:rsidRDefault="00C64F27" w:rsidP="00C007F3">
      <w:pPr>
        <w:pStyle w:val="12"/>
        <w:shd w:val="clear" w:color="auto" w:fill="auto"/>
        <w:spacing w:line="360" w:lineRule="auto"/>
        <w:ind w:firstLine="709"/>
        <w:rPr>
          <w:rFonts w:ascii="Times New Roman" w:hAnsi="Times New Roman" w:cs="Times New Roman"/>
          <w:sz w:val="28"/>
          <w:szCs w:val="28"/>
        </w:rPr>
      </w:pPr>
      <w:r w:rsidRPr="00C007F3">
        <w:rPr>
          <w:rStyle w:val="8"/>
          <w:rFonts w:ascii="Times New Roman" w:hAnsi="Times New Roman" w:cs="Times New Roman"/>
          <w:sz w:val="28"/>
          <w:szCs w:val="28"/>
        </w:rPr>
        <w:t>Субъективные права, включая правоспо</w:t>
      </w:r>
      <w:r w:rsidRPr="00C007F3">
        <w:rPr>
          <w:rStyle w:val="8"/>
          <w:rFonts w:ascii="Times New Roman" w:hAnsi="Times New Roman" w:cs="Times New Roman"/>
          <w:sz w:val="28"/>
          <w:szCs w:val="28"/>
        </w:rPr>
        <w:softHyphen/>
        <w:t>собность как право, принадлежащее субъек</w:t>
      </w:r>
      <w:r w:rsidRPr="00C007F3">
        <w:rPr>
          <w:rStyle w:val="8"/>
          <w:rFonts w:ascii="Times New Roman" w:hAnsi="Times New Roman" w:cs="Times New Roman"/>
          <w:sz w:val="28"/>
          <w:szCs w:val="28"/>
        </w:rPr>
        <w:softHyphen/>
        <w:t>ту, предопределены экономическим развити</w:t>
      </w:r>
      <w:r w:rsidRPr="00C007F3">
        <w:rPr>
          <w:rStyle w:val="8"/>
          <w:rFonts w:ascii="Times New Roman" w:hAnsi="Times New Roman" w:cs="Times New Roman"/>
          <w:sz w:val="28"/>
          <w:szCs w:val="28"/>
        </w:rPr>
        <w:softHyphen/>
        <w:t>ем общества, имеют исторически преходящий характер.</w:t>
      </w:r>
    </w:p>
    <w:p w:rsidR="00C64F27" w:rsidRPr="00C007F3" w:rsidRDefault="00C64F27" w:rsidP="00C007F3">
      <w:pPr>
        <w:autoSpaceDE w:val="0"/>
        <w:autoSpaceDN w:val="0"/>
        <w:adjustRightInd w:val="0"/>
        <w:spacing w:line="360" w:lineRule="auto"/>
        <w:ind w:firstLine="709"/>
        <w:jc w:val="both"/>
        <w:rPr>
          <w:rStyle w:val="60"/>
          <w:rFonts w:ascii="Times New Roman" w:hAnsi="Times New Roman" w:cs="Times New Roman"/>
          <w:sz w:val="28"/>
          <w:szCs w:val="28"/>
        </w:rPr>
      </w:pPr>
      <w:r w:rsidRPr="00C007F3">
        <w:rPr>
          <w:rStyle w:val="8"/>
          <w:rFonts w:ascii="Times New Roman" w:hAnsi="Times New Roman" w:cs="Times New Roman"/>
          <w:sz w:val="28"/>
          <w:szCs w:val="28"/>
        </w:rPr>
        <w:t xml:space="preserve">О.А. </w:t>
      </w:r>
      <w:proofErr w:type="gramStart"/>
      <w:r w:rsidRPr="00C007F3">
        <w:rPr>
          <w:rStyle w:val="8"/>
          <w:rFonts w:ascii="Times New Roman" w:hAnsi="Times New Roman" w:cs="Times New Roman"/>
          <w:sz w:val="28"/>
          <w:szCs w:val="28"/>
        </w:rPr>
        <w:t>Красавчиков</w:t>
      </w:r>
      <w:proofErr w:type="gramEnd"/>
      <w:r w:rsidRPr="00C007F3">
        <w:rPr>
          <w:rStyle w:val="8"/>
          <w:rFonts w:ascii="Times New Roman" w:hAnsi="Times New Roman" w:cs="Times New Roman"/>
          <w:sz w:val="28"/>
          <w:szCs w:val="28"/>
        </w:rPr>
        <w:t xml:space="preserve"> писал: «Исходя из уров</w:t>
      </w:r>
      <w:r w:rsidRPr="00C007F3">
        <w:rPr>
          <w:rStyle w:val="8"/>
          <w:rFonts w:ascii="Times New Roman" w:hAnsi="Times New Roman" w:cs="Times New Roman"/>
          <w:sz w:val="28"/>
          <w:szCs w:val="28"/>
        </w:rPr>
        <w:softHyphen/>
        <w:t>ня экономического развития, государство посредством норм права может не только установить ту или иную правовую форму общественных отношений, но также признать или отвергнуть юридическую способность лиц к участию в соответствующих правоотноше</w:t>
      </w:r>
      <w:r w:rsidRPr="00C007F3">
        <w:rPr>
          <w:rStyle w:val="8"/>
          <w:rFonts w:ascii="Times New Roman" w:hAnsi="Times New Roman" w:cs="Times New Roman"/>
          <w:sz w:val="28"/>
          <w:szCs w:val="28"/>
        </w:rPr>
        <w:softHyphen/>
      </w:r>
      <w:r w:rsidRPr="00C007F3">
        <w:rPr>
          <w:rStyle w:val="8"/>
          <w:rFonts w:ascii="Times New Roman" w:hAnsi="Times New Roman" w:cs="Times New Roman"/>
          <w:sz w:val="28"/>
          <w:szCs w:val="28"/>
        </w:rPr>
        <w:lastRenderedPageBreak/>
        <w:t>ниях, способность к несению известных прав и обязанностей, то есть способность к юри</w:t>
      </w:r>
      <w:r w:rsidRPr="00C007F3">
        <w:rPr>
          <w:rStyle w:val="60"/>
          <w:rFonts w:ascii="Times New Roman" w:hAnsi="Times New Roman" w:cs="Times New Roman"/>
          <w:sz w:val="28"/>
          <w:szCs w:val="28"/>
        </w:rPr>
        <w:t>дической реализации социальной свободы и долга»</w:t>
      </w:r>
      <w:r w:rsidR="007D0695">
        <w:rPr>
          <w:rStyle w:val="ae"/>
          <w:rFonts w:eastAsia="Segoe UI"/>
          <w:sz w:val="28"/>
          <w:szCs w:val="28"/>
        </w:rPr>
        <w:footnoteReference w:id="10"/>
      </w:r>
      <w:r w:rsidR="007D0695">
        <w:rPr>
          <w:rStyle w:val="60"/>
          <w:rFonts w:ascii="Times New Roman" w:hAnsi="Times New Roman" w:cs="Times New Roman"/>
          <w:sz w:val="28"/>
          <w:szCs w:val="28"/>
        </w:rPr>
        <w:t>.</w:t>
      </w:r>
    </w:p>
    <w:p w:rsidR="00C64F27" w:rsidRPr="00C007F3" w:rsidRDefault="00C64F27" w:rsidP="00C007F3">
      <w:pPr>
        <w:spacing w:line="360" w:lineRule="auto"/>
        <w:ind w:firstLine="709"/>
        <w:jc w:val="both"/>
        <w:rPr>
          <w:sz w:val="28"/>
          <w:szCs w:val="28"/>
        </w:rPr>
      </w:pPr>
      <w:r w:rsidRPr="00C007F3">
        <w:rPr>
          <w:rStyle w:val="60"/>
          <w:rFonts w:ascii="Times New Roman" w:hAnsi="Times New Roman" w:cs="Times New Roman"/>
          <w:sz w:val="28"/>
          <w:szCs w:val="28"/>
        </w:rPr>
        <w:t>Таким образом, правоспособность как право, являющееся предпосылкой для вступ</w:t>
      </w:r>
      <w:r w:rsidRPr="00C007F3">
        <w:rPr>
          <w:rStyle w:val="60"/>
          <w:rFonts w:ascii="Times New Roman" w:hAnsi="Times New Roman" w:cs="Times New Roman"/>
          <w:sz w:val="28"/>
          <w:szCs w:val="28"/>
        </w:rPr>
        <w:softHyphen/>
        <w:t>ления граждан в определенные гражданские правоотношения, законодательно урегулиро</w:t>
      </w:r>
      <w:r w:rsidRPr="00C007F3">
        <w:rPr>
          <w:rStyle w:val="60"/>
          <w:rFonts w:ascii="Times New Roman" w:hAnsi="Times New Roman" w:cs="Times New Roman"/>
          <w:sz w:val="28"/>
          <w:szCs w:val="28"/>
        </w:rPr>
        <w:softHyphen/>
        <w:t>вана и призвана служить развитию общества в целом.</w:t>
      </w:r>
    </w:p>
    <w:p w:rsidR="00C64F27" w:rsidRDefault="00C64F27" w:rsidP="00C64F27">
      <w:pPr>
        <w:pStyle w:val="12"/>
        <w:shd w:val="clear" w:color="auto" w:fill="auto"/>
        <w:tabs>
          <w:tab w:val="left" w:pos="560"/>
        </w:tabs>
        <w:spacing w:line="211" w:lineRule="exact"/>
        <w:ind w:left="380" w:right="20"/>
        <w:rPr>
          <w:rStyle w:val="100"/>
          <w:shd w:val="clear" w:color="auto" w:fill="auto"/>
        </w:rPr>
      </w:pPr>
    </w:p>
    <w:p w:rsidR="000E01BF" w:rsidRDefault="000E01BF" w:rsidP="007D0695">
      <w:pPr>
        <w:autoSpaceDE w:val="0"/>
        <w:autoSpaceDN w:val="0"/>
        <w:adjustRightInd w:val="0"/>
        <w:jc w:val="center"/>
        <w:outlineLvl w:val="1"/>
        <w:rPr>
          <w:sz w:val="28"/>
          <w:szCs w:val="28"/>
        </w:rPr>
      </w:pPr>
      <w:bookmarkStart w:id="7" w:name="_Toc320746031"/>
      <w:r>
        <w:rPr>
          <w:sz w:val="28"/>
          <w:szCs w:val="28"/>
        </w:rPr>
        <w:t>§ 4.  Гражданская правоспособность иностранных граждан</w:t>
      </w:r>
      <w:r w:rsidR="00485BFC">
        <w:rPr>
          <w:sz w:val="28"/>
          <w:szCs w:val="28"/>
        </w:rPr>
        <w:t xml:space="preserve"> </w:t>
      </w:r>
      <w:r>
        <w:rPr>
          <w:sz w:val="28"/>
          <w:szCs w:val="28"/>
        </w:rPr>
        <w:t>и лиц без гражданства (апатридов)</w:t>
      </w:r>
      <w:bookmarkEnd w:id="7"/>
    </w:p>
    <w:p w:rsidR="00D74848" w:rsidRDefault="00D74848" w:rsidP="00D74848">
      <w:pPr>
        <w:autoSpaceDE w:val="0"/>
        <w:autoSpaceDN w:val="0"/>
        <w:adjustRightInd w:val="0"/>
        <w:jc w:val="center"/>
        <w:rPr>
          <w:sz w:val="28"/>
          <w:szCs w:val="28"/>
        </w:rPr>
      </w:pPr>
    </w:p>
    <w:p w:rsidR="009824BC" w:rsidRPr="009824BC" w:rsidRDefault="009824BC" w:rsidP="009824BC">
      <w:pPr>
        <w:autoSpaceDE w:val="0"/>
        <w:autoSpaceDN w:val="0"/>
        <w:adjustRightInd w:val="0"/>
        <w:spacing w:line="360" w:lineRule="auto"/>
        <w:ind w:firstLine="709"/>
        <w:jc w:val="both"/>
        <w:rPr>
          <w:sz w:val="28"/>
          <w:szCs w:val="28"/>
        </w:rPr>
      </w:pPr>
      <w:r w:rsidRPr="009824BC">
        <w:rPr>
          <w:sz w:val="28"/>
          <w:szCs w:val="28"/>
        </w:rPr>
        <w:t xml:space="preserve">Иностранные граждане согласно ст. 160 Основ пользуются в нашей стране гражданской правоспособностью наравне с российскими гражданами, т.е. им предоставляется национальный режим. Следовательно, иностранные граждане, находящиеся в нашей стране, обладают равной правоспособностью независимо от расы, цвета кожи, пола, языка, религии, политических или иных убеждений, национального или социального происхождения. </w:t>
      </w:r>
    </w:p>
    <w:p w:rsidR="009824BC" w:rsidRPr="009824BC" w:rsidRDefault="009824BC" w:rsidP="009824BC">
      <w:pPr>
        <w:autoSpaceDE w:val="0"/>
        <w:autoSpaceDN w:val="0"/>
        <w:adjustRightInd w:val="0"/>
        <w:spacing w:line="360" w:lineRule="auto"/>
        <w:ind w:firstLine="709"/>
        <w:jc w:val="both"/>
        <w:rPr>
          <w:sz w:val="28"/>
          <w:szCs w:val="28"/>
        </w:rPr>
      </w:pPr>
      <w:r w:rsidRPr="009824BC">
        <w:rPr>
          <w:sz w:val="28"/>
          <w:szCs w:val="28"/>
        </w:rPr>
        <w:t xml:space="preserve">Они, как и российские граждане, могут иметь имущество в собственности, пользоваться жилыми помещениями и иным имуществом, наследовать и завещать имущество и иметь иные имущественные и личные неимущественные права, не запрещенные действующим гражданским законодательством и не противоречащие его общим началам. Согласно </w:t>
      </w:r>
      <w:proofErr w:type="spellStart"/>
      <w:r w:rsidRPr="009824BC">
        <w:rPr>
          <w:sz w:val="28"/>
          <w:szCs w:val="28"/>
        </w:rPr>
        <w:t>абз</w:t>
      </w:r>
      <w:proofErr w:type="spellEnd"/>
      <w:r w:rsidRPr="009824BC">
        <w:rPr>
          <w:sz w:val="28"/>
          <w:szCs w:val="28"/>
        </w:rPr>
        <w:t>. 4 п. 1 ст. 2 ГК правила, установленные гражданским законодательством, применяются к отношениям с участием иностранных граждан и лиц без гражданства, если иное не предусмотрено федеральным законом.</w:t>
      </w:r>
    </w:p>
    <w:p w:rsidR="009824BC" w:rsidRPr="009824BC" w:rsidRDefault="009824BC" w:rsidP="009824BC">
      <w:pPr>
        <w:autoSpaceDE w:val="0"/>
        <w:autoSpaceDN w:val="0"/>
        <w:adjustRightInd w:val="0"/>
        <w:spacing w:line="360" w:lineRule="auto"/>
        <w:ind w:firstLine="709"/>
        <w:jc w:val="both"/>
        <w:rPr>
          <w:sz w:val="28"/>
          <w:szCs w:val="28"/>
        </w:rPr>
      </w:pPr>
      <w:r w:rsidRPr="009824BC">
        <w:rPr>
          <w:sz w:val="28"/>
          <w:szCs w:val="28"/>
        </w:rPr>
        <w:t xml:space="preserve">Вместе с тем иностранные граждане не могут пользоваться большей по объему правоспособностью, чем российские граждане. В связи с расширением содержания правоспособности граждан в последние годы </w:t>
      </w:r>
      <w:proofErr w:type="gramStart"/>
      <w:r w:rsidRPr="009824BC">
        <w:rPr>
          <w:sz w:val="28"/>
          <w:szCs w:val="28"/>
        </w:rPr>
        <w:t>расширилась</w:t>
      </w:r>
      <w:proofErr w:type="gramEnd"/>
      <w:r w:rsidRPr="009824BC">
        <w:rPr>
          <w:sz w:val="28"/>
          <w:szCs w:val="28"/>
        </w:rPr>
        <w:t xml:space="preserve"> и возможность иностранных граждан иметь гражданские Права и обязанности. Например, законом значительно расширен круг объектов права собственности граждан. Положения законов, относящихся к собственности граждан, </w:t>
      </w:r>
      <w:r w:rsidRPr="009824BC">
        <w:rPr>
          <w:sz w:val="28"/>
          <w:szCs w:val="28"/>
        </w:rPr>
        <w:lastRenderedPageBreak/>
        <w:t>применяются также к находящейся в нашей стране собственности иностранных граждан.</w:t>
      </w:r>
    </w:p>
    <w:p w:rsidR="009824BC" w:rsidRPr="009824BC" w:rsidRDefault="009824BC" w:rsidP="009824BC">
      <w:pPr>
        <w:autoSpaceDE w:val="0"/>
        <w:autoSpaceDN w:val="0"/>
        <w:adjustRightInd w:val="0"/>
        <w:spacing w:line="360" w:lineRule="auto"/>
        <w:ind w:firstLine="709"/>
        <w:jc w:val="both"/>
        <w:rPr>
          <w:sz w:val="28"/>
          <w:szCs w:val="28"/>
        </w:rPr>
      </w:pPr>
      <w:r w:rsidRPr="009824BC">
        <w:rPr>
          <w:sz w:val="28"/>
          <w:szCs w:val="28"/>
        </w:rPr>
        <w:t xml:space="preserve">Установив для иностранных граждан национальный режим, Основы гражданского законодательства предусмотрели в изъятие из этого правила возможность некоторых ограничений правоспособности иностранных граждан по сравнению с правоспособностью российских граждан. Например, в состав экипажа воздушных и морских судов могут входить по общему правилу лишь российские граждане. Ограничение гражданской правоспособности иностранных граждан, помимо указанных случаев, возможно по постановлению Правительства РФ в порядке ответной меры (реторсии) для граждан тех государств, в которых имеются специальные ограничения гражданской правоспособности российских граждан. </w:t>
      </w:r>
    </w:p>
    <w:p w:rsidR="009824BC" w:rsidRPr="009824BC" w:rsidRDefault="009824BC" w:rsidP="009824BC">
      <w:pPr>
        <w:autoSpaceDE w:val="0"/>
        <w:autoSpaceDN w:val="0"/>
        <w:adjustRightInd w:val="0"/>
        <w:spacing w:line="360" w:lineRule="auto"/>
        <w:ind w:firstLine="709"/>
        <w:jc w:val="both"/>
        <w:rPr>
          <w:sz w:val="28"/>
          <w:szCs w:val="28"/>
        </w:rPr>
      </w:pPr>
      <w:r w:rsidRPr="009824BC">
        <w:rPr>
          <w:sz w:val="28"/>
          <w:szCs w:val="28"/>
        </w:rPr>
        <w:t>Например, если в какой-либо стране нашим гражданам запрещено приобретать в собственность жилые дома, то граждане этой страны согласно данному закону также не вправе будут иметь жилые дома на праве собственности на нашей территории.</w:t>
      </w:r>
    </w:p>
    <w:p w:rsidR="009824BC" w:rsidRPr="009824BC" w:rsidRDefault="009824BC" w:rsidP="009824BC">
      <w:pPr>
        <w:autoSpaceDE w:val="0"/>
        <w:autoSpaceDN w:val="0"/>
        <w:adjustRightInd w:val="0"/>
        <w:spacing w:line="360" w:lineRule="auto"/>
        <w:ind w:firstLine="709"/>
        <w:jc w:val="both"/>
        <w:rPr>
          <w:sz w:val="28"/>
          <w:szCs w:val="28"/>
        </w:rPr>
      </w:pPr>
      <w:r w:rsidRPr="009824BC">
        <w:rPr>
          <w:sz w:val="28"/>
          <w:szCs w:val="28"/>
        </w:rPr>
        <w:t>Гражданская правоспособность лиц без гражданства (апатридов), т.е. лиц, которые проживают на нашей территории, не являясь российскими гражданами и не имея доказатель</w:t>
      </w:r>
      <w:proofErr w:type="gramStart"/>
      <w:r w:rsidRPr="009824BC">
        <w:rPr>
          <w:sz w:val="28"/>
          <w:szCs w:val="28"/>
        </w:rPr>
        <w:t>ств св</w:t>
      </w:r>
      <w:proofErr w:type="gramEnd"/>
      <w:r w:rsidRPr="009824BC">
        <w:rPr>
          <w:sz w:val="28"/>
          <w:szCs w:val="28"/>
        </w:rPr>
        <w:t xml:space="preserve">оей принадлежности к гражданству иностранного государства, аналогична правоспособности иностранных граждан. Согласно п. 1 ст. 160 Основ лица без гражданства пользуются гражданской правоспособностью наравне с российскими гражданами. Следовательно, им, как и иностранным гражданам, предоставлен национальный режим. </w:t>
      </w:r>
    </w:p>
    <w:p w:rsidR="009824BC" w:rsidRDefault="009824BC" w:rsidP="009824BC">
      <w:pPr>
        <w:autoSpaceDE w:val="0"/>
        <w:autoSpaceDN w:val="0"/>
        <w:adjustRightInd w:val="0"/>
        <w:spacing w:line="360" w:lineRule="auto"/>
        <w:ind w:firstLine="709"/>
        <w:jc w:val="both"/>
        <w:rPr>
          <w:sz w:val="28"/>
          <w:szCs w:val="28"/>
        </w:rPr>
      </w:pPr>
      <w:r w:rsidRPr="009824BC">
        <w:rPr>
          <w:sz w:val="28"/>
          <w:szCs w:val="28"/>
        </w:rPr>
        <w:t>Иностранным гражданам и лицам без гражданства, находящимся на территории РФ, гарантированы права и свободы, предусмотренные ее законами, в том числе в сфере имущественных и личных неимущественных отношений. Наряду с этим на них возлагается обязанность соблюдать требования указанных законов.</w:t>
      </w:r>
    </w:p>
    <w:p w:rsidR="009824BC" w:rsidRDefault="009824BC">
      <w:pPr>
        <w:spacing w:after="200" w:line="276" w:lineRule="auto"/>
        <w:rPr>
          <w:sz w:val="28"/>
          <w:szCs w:val="28"/>
        </w:rPr>
      </w:pPr>
      <w:r>
        <w:rPr>
          <w:sz w:val="28"/>
          <w:szCs w:val="28"/>
        </w:rPr>
        <w:br w:type="page"/>
      </w:r>
    </w:p>
    <w:p w:rsidR="000E01BF" w:rsidRDefault="000E01BF" w:rsidP="00EE6FB9">
      <w:pPr>
        <w:autoSpaceDE w:val="0"/>
        <w:autoSpaceDN w:val="0"/>
        <w:adjustRightInd w:val="0"/>
        <w:jc w:val="center"/>
        <w:outlineLvl w:val="0"/>
        <w:rPr>
          <w:b/>
          <w:sz w:val="28"/>
          <w:szCs w:val="28"/>
        </w:rPr>
      </w:pPr>
      <w:bookmarkStart w:id="8" w:name="_Toc320746032"/>
      <w:r>
        <w:rPr>
          <w:b/>
          <w:sz w:val="28"/>
          <w:szCs w:val="28"/>
        </w:rPr>
        <w:lastRenderedPageBreak/>
        <w:t xml:space="preserve">Глава </w:t>
      </w:r>
      <w:r w:rsidR="009824BC">
        <w:rPr>
          <w:b/>
          <w:sz w:val="28"/>
          <w:szCs w:val="28"/>
        </w:rPr>
        <w:t>2</w:t>
      </w:r>
      <w:r>
        <w:rPr>
          <w:b/>
          <w:sz w:val="28"/>
          <w:szCs w:val="28"/>
        </w:rPr>
        <w:t>. Дееспособность граждан (физических лиц)</w:t>
      </w:r>
      <w:bookmarkEnd w:id="8"/>
    </w:p>
    <w:p w:rsidR="000E01BF" w:rsidRDefault="000E01BF" w:rsidP="000E01BF">
      <w:pPr>
        <w:autoSpaceDE w:val="0"/>
        <w:autoSpaceDN w:val="0"/>
        <w:adjustRightInd w:val="0"/>
        <w:ind w:firstLine="540"/>
        <w:jc w:val="both"/>
        <w:rPr>
          <w:b/>
          <w:sz w:val="28"/>
          <w:szCs w:val="28"/>
        </w:rPr>
      </w:pPr>
    </w:p>
    <w:p w:rsidR="000E01BF" w:rsidRDefault="000E01BF" w:rsidP="00EE6FB9">
      <w:pPr>
        <w:autoSpaceDE w:val="0"/>
        <w:autoSpaceDN w:val="0"/>
        <w:adjustRightInd w:val="0"/>
        <w:ind w:firstLine="539"/>
        <w:jc w:val="center"/>
        <w:outlineLvl w:val="1"/>
        <w:rPr>
          <w:sz w:val="28"/>
          <w:szCs w:val="28"/>
        </w:rPr>
      </w:pPr>
      <w:bookmarkStart w:id="9" w:name="_Toc320746033"/>
      <w:r>
        <w:rPr>
          <w:sz w:val="28"/>
          <w:szCs w:val="28"/>
        </w:rPr>
        <w:t>§ 1.  Понятие, виды и со</w:t>
      </w:r>
      <w:r w:rsidR="00485BFC">
        <w:rPr>
          <w:sz w:val="28"/>
          <w:szCs w:val="28"/>
        </w:rPr>
        <w:t>держание дееспособности гражда</w:t>
      </w:r>
      <w:r w:rsidR="00494A7E">
        <w:rPr>
          <w:sz w:val="28"/>
          <w:szCs w:val="28"/>
        </w:rPr>
        <w:t>н</w:t>
      </w:r>
      <w:bookmarkEnd w:id="9"/>
    </w:p>
    <w:p w:rsidR="00E76186" w:rsidRDefault="00E76186" w:rsidP="00E76186">
      <w:pPr>
        <w:ind w:right="20"/>
        <w:rPr>
          <w:sz w:val="28"/>
          <w:szCs w:val="28"/>
        </w:rPr>
      </w:pPr>
    </w:p>
    <w:p w:rsidR="00E76186" w:rsidRPr="009824BC" w:rsidRDefault="00E76186" w:rsidP="00EE6FB9">
      <w:pPr>
        <w:spacing w:line="360" w:lineRule="auto"/>
        <w:ind w:firstLine="709"/>
        <w:jc w:val="both"/>
        <w:rPr>
          <w:sz w:val="28"/>
          <w:szCs w:val="28"/>
        </w:rPr>
      </w:pPr>
      <w:r w:rsidRPr="009824BC">
        <w:rPr>
          <w:rStyle w:val="11"/>
          <w:rFonts w:ascii="Times New Roman" w:hAnsi="Times New Roman" w:cs="Times New Roman"/>
          <w:sz w:val="28"/>
          <w:szCs w:val="28"/>
        </w:rPr>
        <w:t>В.П. Грибанов писал: «Всеобщей юри</w:t>
      </w:r>
      <w:r w:rsidRPr="009824BC">
        <w:rPr>
          <w:rStyle w:val="11"/>
          <w:rFonts w:ascii="Times New Roman" w:hAnsi="Times New Roman" w:cs="Times New Roman"/>
          <w:sz w:val="28"/>
          <w:szCs w:val="28"/>
        </w:rPr>
        <w:softHyphen/>
        <w:t>дической предпосылкой осуществления гражданских прав является гражданская дееспособность, под которой понимается не только признаваемая государством за лицом возможность приобретать гражданс</w:t>
      </w:r>
      <w:r w:rsidRPr="009824BC">
        <w:rPr>
          <w:rStyle w:val="11"/>
          <w:rFonts w:ascii="Times New Roman" w:hAnsi="Times New Roman" w:cs="Times New Roman"/>
          <w:sz w:val="28"/>
          <w:szCs w:val="28"/>
        </w:rPr>
        <w:softHyphen/>
        <w:t>кие права и обязанности, но и возможность их осуществлять собственными действиями, независимо от способа их осуществления»</w:t>
      </w:r>
      <w:r w:rsidR="00B86418">
        <w:rPr>
          <w:rStyle w:val="ae"/>
          <w:rFonts w:eastAsia="Segoe UI"/>
          <w:sz w:val="28"/>
          <w:szCs w:val="28"/>
          <w:shd w:val="clear" w:color="auto" w:fill="FFFFFF"/>
        </w:rPr>
        <w:footnoteReference w:id="11"/>
      </w:r>
      <w:r w:rsidRPr="009824BC">
        <w:rPr>
          <w:rStyle w:val="11"/>
          <w:rFonts w:ascii="Times New Roman" w:hAnsi="Times New Roman" w:cs="Times New Roman"/>
          <w:sz w:val="28"/>
          <w:szCs w:val="28"/>
        </w:rPr>
        <w:t>.</w:t>
      </w:r>
    </w:p>
    <w:p w:rsidR="00E76186" w:rsidRPr="009824BC" w:rsidRDefault="00E76186" w:rsidP="00EE6FB9">
      <w:pPr>
        <w:spacing w:line="360" w:lineRule="auto"/>
        <w:ind w:firstLine="709"/>
        <w:jc w:val="both"/>
        <w:rPr>
          <w:sz w:val="28"/>
          <w:szCs w:val="28"/>
        </w:rPr>
      </w:pPr>
      <w:r w:rsidRPr="009824BC">
        <w:rPr>
          <w:rStyle w:val="11"/>
          <w:rFonts w:ascii="Times New Roman" w:hAnsi="Times New Roman" w:cs="Times New Roman"/>
          <w:sz w:val="28"/>
          <w:szCs w:val="28"/>
        </w:rPr>
        <w:t xml:space="preserve">В словаре Брокгауза и </w:t>
      </w:r>
      <w:proofErr w:type="spellStart"/>
      <w:r w:rsidRPr="009824BC">
        <w:rPr>
          <w:rStyle w:val="11"/>
          <w:rFonts w:ascii="Times New Roman" w:hAnsi="Times New Roman" w:cs="Times New Roman"/>
          <w:sz w:val="28"/>
          <w:szCs w:val="28"/>
        </w:rPr>
        <w:t>Ефрона</w:t>
      </w:r>
      <w:proofErr w:type="spellEnd"/>
      <w:r w:rsidRPr="009824BC">
        <w:rPr>
          <w:rStyle w:val="11"/>
          <w:rFonts w:ascii="Times New Roman" w:hAnsi="Times New Roman" w:cs="Times New Roman"/>
          <w:sz w:val="28"/>
          <w:szCs w:val="28"/>
        </w:rPr>
        <w:t xml:space="preserve"> указыва</w:t>
      </w:r>
      <w:r w:rsidRPr="009824BC">
        <w:rPr>
          <w:rStyle w:val="11"/>
          <w:rFonts w:ascii="Times New Roman" w:hAnsi="Times New Roman" w:cs="Times New Roman"/>
          <w:sz w:val="28"/>
          <w:szCs w:val="28"/>
        </w:rPr>
        <w:softHyphen/>
        <w:t>ется, что дееспособность, в отличие от пра</w:t>
      </w:r>
      <w:r w:rsidRPr="009824BC">
        <w:rPr>
          <w:rStyle w:val="11"/>
          <w:rFonts w:ascii="Times New Roman" w:hAnsi="Times New Roman" w:cs="Times New Roman"/>
          <w:sz w:val="28"/>
          <w:szCs w:val="28"/>
        </w:rPr>
        <w:softHyphen/>
        <w:t>воспособности, означает на юридическом языке способность лица совершать юриди</w:t>
      </w:r>
      <w:r w:rsidRPr="009824BC">
        <w:rPr>
          <w:rStyle w:val="11"/>
          <w:rFonts w:ascii="Times New Roman" w:hAnsi="Times New Roman" w:cs="Times New Roman"/>
          <w:sz w:val="28"/>
          <w:szCs w:val="28"/>
        </w:rPr>
        <w:softHyphen/>
        <w:t>ческие действия, направленные на установле</w:t>
      </w:r>
      <w:r w:rsidRPr="009824BC">
        <w:rPr>
          <w:rStyle w:val="11"/>
          <w:rFonts w:ascii="Times New Roman" w:hAnsi="Times New Roman" w:cs="Times New Roman"/>
          <w:sz w:val="28"/>
          <w:szCs w:val="28"/>
        </w:rPr>
        <w:softHyphen/>
        <w:t>ние, изменение, прекращение или осущест</w:t>
      </w:r>
      <w:r w:rsidRPr="009824BC">
        <w:rPr>
          <w:rStyle w:val="11"/>
          <w:rFonts w:ascii="Times New Roman" w:hAnsi="Times New Roman" w:cs="Times New Roman"/>
          <w:sz w:val="28"/>
          <w:szCs w:val="28"/>
        </w:rPr>
        <w:softHyphen/>
        <w:t>вление гражданских прав. Иначе говоря, под дееспособностью понимают способность человека сознательно выражать свою волю при совершении юридических сделок и руководить своими поступками с осознанием</w:t>
      </w:r>
      <w:r w:rsidRPr="009824BC">
        <w:rPr>
          <w:rFonts w:eastAsia="Segoe UI"/>
          <w:sz w:val="28"/>
          <w:szCs w:val="28"/>
        </w:rPr>
        <w:t xml:space="preserve"> </w:t>
      </w:r>
      <w:r w:rsidRPr="009824BC">
        <w:rPr>
          <w:rStyle w:val="11"/>
          <w:rFonts w:ascii="Times New Roman" w:hAnsi="Times New Roman" w:cs="Times New Roman"/>
          <w:sz w:val="28"/>
          <w:szCs w:val="28"/>
        </w:rPr>
        <w:t>их последствий. Можно сказать, что дееспо</w:t>
      </w:r>
      <w:r w:rsidRPr="009824BC">
        <w:rPr>
          <w:rStyle w:val="11"/>
          <w:rFonts w:ascii="Times New Roman" w:hAnsi="Times New Roman" w:cs="Times New Roman"/>
          <w:sz w:val="28"/>
          <w:szCs w:val="28"/>
        </w:rPr>
        <w:softHyphen/>
        <w:t>собность есть гражданско-правовая вменя</w:t>
      </w:r>
      <w:r w:rsidRPr="009824BC">
        <w:rPr>
          <w:rStyle w:val="11"/>
          <w:rFonts w:ascii="Times New Roman" w:hAnsi="Times New Roman" w:cs="Times New Roman"/>
          <w:sz w:val="28"/>
          <w:szCs w:val="28"/>
        </w:rPr>
        <w:softHyphen/>
        <w:t>емость. Отсутствие дееспособности влияет</w:t>
      </w:r>
      <w:r w:rsidRPr="009824BC">
        <w:rPr>
          <w:rFonts w:eastAsia="Segoe UI"/>
          <w:sz w:val="28"/>
          <w:szCs w:val="28"/>
        </w:rPr>
        <w:t xml:space="preserve"> </w:t>
      </w:r>
      <w:r w:rsidRPr="009824BC">
        <w:rPr>
          <w:rStyle w:val="11"/>
          <w:rFonts w:ascii="Times New Roman" w:hAnsi="Times New Roman" w:cs="Times New Roman"/>
          <w:sz w:val="28"/>
          <w:szCs w:val="28"/>
        </w:rPr>
        <w:t>и на общий состав правоспособности лица.</w:t>
      </w:r>
      <w:r w:rsidRPr="009824BC">
        <w:rPr>
          <w:rFonts w:eastAsia="Segoe UI"/>
          <w:sz w:val="28"/>
          <w:szCs w:val="28"/>
        </w:rPr>
        <w:t xml:space="preserve"> </w:t>
      </w:r>
      <w:r w:rsidRPr="009824BC">
        <w:rPr>
          <w:rStyle w:val="11"/>
          <w:rFonts w:ascii="Times New Roman" w:hAnsi="Times New Roman" w:cs="Times New Roman"/>
          <w:sz w:val="28"/>
          <w:szCs w:val="28"/>
        </w:rPr>
        <w:t>Дееспособность справедливо называют фак</w:t>
      </w:r>
      <w:r w:rsidRPr="009824BC">
        <w:rPr>
          <w:rStyle w:val="11"/>
          <w:rFonts w:ascii="Times New Roman" w:hAnsi="Times New Roman" w:cs="Times New Roman"/>
          <w:sz w:val="28"/>
          <w:szCs w:val="28"/>
        </w:rPr>
        <w:softHyphen/>
        <w:t>тической правоспособностью</w:t>
      </w:r>
      <w:r w:rsidR="00B86418">
        <w:rPr>
          <w:rStyle w:val="ae"/>
          <w:rFonts w:eastAsia="Segoe UI"/>
          <w:sz w:val="28"/>
          <w:szCs w:val="28"/>
          <w:shd w:val="clear" w:color="auto" w:fill="FFFFFF"/>
        </w:rPr>
        <w:footnoteReference w:id="12"/>
      </w:r>
      <w:r w:rsidR="00B86418">
        <w:rPr>
          <w:rStyle w:val="11"/>
          <w:rFonts w:ascii="Times New Roman" w:hAnsi="Times New Roman" w:cs="Times New Roman"/>
          <w:sz w:val="28"/>
          <w:szCs w:val="28"/>
        </w:rPr>
        <w:t>.</w:t>
      </w:r>
    </w:p>
    <w:p w:rsidR="00E76186" w:rsidRPr="009824BC" w:rsidRDefault="00E76186" w:rsidP="00EE6FB9">
      <w:pPr>
        <w:spacing w:line="360" w:lineRule="auto"/>
        <w:ind w:firstLine="709"/>
        <w:jc w:val="both"/>
        <w:rPr>
          <w:sz w:val="28"/>
          <w:szCs w:val="28"/>
        </w:rPr>
      </w:pPr>
      <w:r w:rsidRPr="009824BC">
        <w:rPr>
          <w:rStyle w:val="11"/>
          <w:rFonts w:ascii="Times New Roman" w:hAnsi="Times New Roman" w:cs="Times New Roman"/>
          <w:sz w:val="28"/>
          <w:szCs w:val="28"/>
        </w:rPr>
        <w:t>Дееспособность представляет собой</w:t>
      </w:r>
      <w:r w:rsidRPr="009824BC">
        <w:rPr>
          <w:rFonts w:eastAsia="Segoe UI"/>
          <w:sz w:val="28"/>
          <w:szCs w:val="28"/>
        </w:rPr>
        <w:t xml:space="preserve"> </w:t>
      </w:r>
      <w:r w:rsidRPr="009824BC">
        <w:rPr>
          <w:rStyle w:val="11"/>
          <w:rFonts w:ascii="Times New Roman" w:hAnsi="Times New Roman" w:cs="Times New Roman"/>
          <w:sz w:val="28"/>
          <w:szCs w:val="28"/>
        </w:rPr>
        <w:t>юридическое состояние гражданина как</w:t>
      </w:r>
      <w:r w:rsidRPr="009824BC">
        <w:rPr>
          <w:rFonts w:eastAsia="Segoe UI"/>
          <w:sz w:val="28"/>
          <w:szCs w:val="28"/>
        </w:rPr>
        <w:t xml:space="preserve"> </w:t>
      </w:r>
      <w:r w:rsidRPr="009824BC">
        <w:rPr>
          <w:rStyle w:val="11"/>
          <w:rFonts w:ascii="Times New Roman" w:hAnsi="Times New Roman" w:cs="Times New Roman"/>
          <w:sz w:val="28"/>
          <w:szCs w:val="28"/>
        </w:rPr>
        <w:t>субъекта права и определяет его правовые</w:t>
      </w:r>
      <w:r w:rsidRPr="009824BC">
        <w:rPr>
          <w:rFonts w:eastAsia="Segoe UI"/>
          <w:sz w:val="28"/>
          <w:szCs w:val="28"/>
        </w:rPr>
        <w:t xml:space="preserve"> </w:t>
      </w:r>
      <w:r w:rsidRPr="009824BC">
        <w:rPr>
          <w:rStyle w:val="11"/>
          <w:rFonts w:ascii="Times New Roman" w:hAnsi="Times New Roman" w:cs="Times New Roman"/>
          <w:sz w:val="28"/>
          <w:szCs w:val="28"/>
        </w:rPr>
        <w:t>способности — самостоятельно приобретать</w:t>
      </w:r>
      <w:r w:rsidRPr="009824BC">
        <w:rPr>
          <w:rFonts w:eastAsia="Segoe UI"/>
          <w:sz w:val="28"/>
          <w:szCs w:val="28"/>
        </w:rPr>
        <w:t xml:space="preserve"> </w:t>
      </w:r>
      <w:r w:rsidRPr="009824BC">
        <w:rPr>
          <w:rStyle w:val="11"/>
          <w:rFonts w:ascii="Times New Roman" w:hAnsi="Times New Roman" w:cs="Times New Roman"/>
          <w:sz w:val="28"/>
          <w:szCs w:val="28"/>
        </w:rPr>
        <w:t>права, распоряжаться ими, создавать для</w:t>
      </w:r>
      <w:r w:rsidRPr="009824BC">
        <w:rPr>
          <w:rFonts w:eastAsia="Segoe UI"/>
          <w:sz w:val="28"/>
          <w:szCs w:val="28"/>
        </w:rPr>
        <w:t xml:space="preserve"> </w:t>
      </w:r>
      <w:r w:rsidRPr="009824BC">
        <w:rPr>
          <w:rStyle w:val="11"/>
          <w:rFonts w:ascii="Times New Roman" w:hAnsi="Times New Roman" w:cs="Times New Roman"/>
          <w:sz w:val="28"/>
          <w:szCs w:val="28"/>
        </w:rPr>
        <w:t>себя гражданские обязанности, исполнять</w:t>
      </w:r>
      <w:r w:rsidRPr="009824BC">
        <w:rPr>
          <w:rFonts w:eastAsia="Segoe UI"/>
          <w:sz w:val="28"/>
          <w:szCs w:val="28"/>
        </w:rPr>
        <w:t xml:space="preserve"> </w:t>
      </w:r>
      <w:r w:rsidRPr="009824BC">
        <w:rPr>
          <w:rStyle w:val="11"/>
          <w:rFonts w:ascii="Times New Roman" w:hAnsi="Times New Roman" w:cs="Times New Roman"/>
          <w:sz w:val="28"/>
          <w:szCs w:val="28"/>
        </w:rPr>
        <w:t>их, быть субъектом ответственности — и,</w:t>
      </w:r>
      <w:r w:rsidRPr="009824BC">
        <w:rPr>
          <w:rFonts w:eastAsia="Segoe UI"/>
          <w:sz w:val="28"/>
          <w:szCs w:val="28"/>
        </w:rPr>
        <w:t xml:space="preserve"> </w:t>
      </w:r>
      <w:r w:rsidRPr="009824BC">
        <w:rPr>
          <w:rStyle w:val="11"/>
          <w:rFonts w:ascii="Times New Roman" w:hAnsi="Times New Roman" w:cs="Times New Roman"/>
          <w:sz w:val="28"/>
          <w:szCs w:val="28"/>
        </w:rPr>
        <w:t>так же как и правоспособность, является не</w:t>
      </w:r>
      <w:r w:rsidRPr="009824BC">
        <w:rPr>
          <w:rFonts w:eastAsia="Segoe UI"/>
          <w:sz w:val="28"/>
          <w:szCs w:val="28"/>
        </w:rPr>
        <w:t xml:space="preserve"> </w:t>
      </w:r>
      <w:r w:rsidRPr="009824BC">
        <w:rPr>
          <w:rStyle w:val="11"/>
          <w:rFonts w:ascii="Times New Roman" w:hAnsi="Times New Roman" w:cs="Times New Roman"/>
          <w:sz w:val="28"/>
          <w:szCs w:val="28"/>
        </w:rPr>
        <w:t>чем иным, как определенным правом граж</w:t>
      </w:r>
      <w:r w:rsidRPr="009824BC">
        <w:rPr>
          <w:rStyle w:val="11"/>
          <w:rFonts w:ascii="Times New Roman" w:hAnsi="Times New Roman" w:cs="Times New Roman"/>
          <w:sz w:val="28"/>
          <w:szCs w:val="28"/>
        </w:rPr>
        <w:softHyphen/>
        <w:t>данина.</w:t>
      </w:r>
    </w:p>
    <w:p w:rsidR="00E76186" w:rsidRPr="009824BC" w:rsidRDefault="00E76186" w:rsidP="00EE6FB9">
      <w:pPr>
        <w:spacing w:line="360" w:lineRule="auto"/>
        <w:ind w:firstLine="709"/>
        <w:jc w:val="both"/>
        <w:rPr>
          <w:sz w:val="28"/>
          <w:szCs w:val="28"/>
        </w:rPr>
      </w:pPr>
      <w:r w:rsidRPr="009824BC">
        <w:rPr>
          <w:rStyle w:val="11"/>
          <w:rFonts w:ascii="Times New Roman" w:hAnsi="Times New Roman" w:cs="Times New Roman"/>
          <w:sz w:val="28"/>
          <w:szCs w:val="28"/>
        </w:rPr>
        <w:t>Дееспособность как личное право рас</w:t>
      </w:r>
      <w:r w:rsidRPr="009824BC">
        <w:rPr>
          <w:rStyle w:val="11"/>
          <w:rFonts w:ascii="Times New Roman" w:hAnsi="Times New Roman" w:cs="Times New Roman"/>
          <w:sz w:val="28"/>
          <w:szCs w:val="28"/>
        </w:rPr>
        <w:softHyphen/>
        <w:t xml:space="preserve">сматривали в своих работах Г.Ф. </w:t>
      </w:r>
      <w:proofErr w:type="spellStart"/>
      <w:r w:rsidRPr="009824BC">
        <w:rPr>
          <w:rStyle w:val="11"/>
          <w:rFonts w:ascii="Times New Roman" w:hAnsi="Times New Roman" w:cs="Times New Roman"/>
          <w:sz w:val="28"/>
          <w:szCs w:val="28"/>
        </w:rPr>
        <w:t>Шершене</w:t>
      </w:r>
      <w:r w:rsidRPr="009824BC">
        <w:rPr>
          <w:rStyle w:val="3"/>
          <w:rFonts w:ascii="Times New Roman" w:hAnsi="Times New Roman" w:cs="Times New Roman"/>
          <w:sz w:val="28"/>
          <w:szCs w:val="28"/>
        </w:rPr>
        <w:t>вич</w:t>
      </w:r>
      <w:proofErr w:type="spellEnd"/>
      <w:r w:rsidRPr="009824BC">
        <w:rPr>
          <w:rStyle w:val="3"/>
          <w:rFonts w:ascii="Times New Roman" w:hAnsi="Times New Roman" w:cs="Times New Roman"/>
          <w:sz w:val="28"/>
          <w:szCs w:val="28"/>
        </w:rPr>
        <w:t xml:space="preserve">, В.П. Грибанов, С.Н. </w:t>
      </w:r>
      <w:proofErr w:type="spellStart"/>
      <w:r w:rsidRPr="009824BC">
        <w:rPr>
          <w:rStyle w:val="3"/>
          <w:rFonts w:ascii="Times New Roman" w:hAnsi="Times New Roman" w:cs="Times New Roman"/>
          <w:sz w:val="28"/>
          <w:szCs w:val="28"/>
        </w:rPr>
        <w:t>Братусь</w:t>
      </w:r>
      <w:proofErr w:type="spellEnd"/>
      <w:r w:rsidRPr="009824BC">
        <w:rPr>
          <w:rStyle w:val="3"/>
          <w:rFonts w:ascii="Times New Roman" w:hAnsi="Times New Roman" w:cs="Times New Roman"/>
          <w:sz w:val="28"/>
          <w:szCs w:val="28"/>
        </w:rPr>
        <w:t xml:space="preserve">, Я.Р. </w:t>
      </w:r>
      <w:proofErr w:type="spellStart"/>
      <w:r w:rsidRPr="009824BC">
        <w:rPr>
          <w:rStyle w:val="3"/>
          <w:rFonts w:ascii="Times New Roman" w:hAnsi="Times New Roman" w:cs="Times New Roman"/>
          <w:sz w:val="28"/>
          <w:szCs w:val="28"/>
        </w:rPr>
        <w:t>Веберс</w:t>
      </w:r>
      <w:proofErr w:type="spellEnd"/>
      <w:r w:rsidRPr="009824BC">
        <w:rPr>
          <w:rStyle w:val="3"/>
          <w:rFonts w:ascii="Times New Roman" w:hAnsi="Times New Roman" w:cs="Times New Roman"/>
          <w:sz w:val="28"/>
          <w:szCs w:val="28"/>
        </w:rPr>
        <w:t xml:space="preserve"> и другие ученые.</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Дееспособность, как и правоспособ</w:t>
      </w:r>
      <w:r w:rsidRPr="009824BC">
        <w:rPr>
          <w:rStyle w:val="3"/>
          <w:rFonts w:ascii="Times New Roman" w:hAnsi="Times New Roman" w:cs="Times New Roman"/>
          <w:sz w:val="28"/>
          <w:szCs w:val="28"/>
        </w:rPr>
        <w:softHyphen/>
        <w:t xml:space="preserve">ность, является правом, которым гражданин, начиная с установленного в законе возраста, обладает постоянно, </w:t>
      </w:r>
      <w:r w:rsidRPr="009824BC">
        <w:rPr>
          <w:rStyle w:val="3"/>
          <w:rFonts w:ascii="Times New Roman" w:hAnsi="Times New Roman" w:cs="Times New Roman"/>
          <w:sz w:val="28"/>
          <w:szCs w:val="28"/>
        </w:rPr>
        <w:lastRenderedPageBreak/>
        <w:t xml:space="preserve">если не возникают основания для его утраты. </w:t>
      </w:r>
      <w:proofErr w:type="gramStart"/>
      <w:r w:rsidRPr="009824BC">
        <w:rPr>
          <w:rStyle w:val="3"/>
          <w:rFonts w:ascii="Times New Roman" w:hAnsi="Times New Roman" w:cs="Times New Roman"/>
          <w:sz w:val="28"/>
          <w:szCs w:val="28"/>
        </w:rPr>
        <w:t xml:space="preserve">В связи с этим Ю.С. </w:t>
      </w:r>
      <w:proofErr w:type="spellStart"/>
      <w:r w:rsidRPr="009824BC">
        <w:rPr>
          <w:rStyle w:val="3"/>
          <w:rFonts w:ascii="Times New Roman" w:hAnsi="Times New Roman" w:cs="Times New Roman"/>
          <w:sz w:val="28"/>
          <w:szCs w:val="28"/>
        </w:rPr>
        <w:t>Гамбаров</w:t>
      </w:r>
      <w:proofErr w:type="spellEnd"/>
      <w:r w:rsidRPr="009824BC">
        <w:rPr>
          <w:rStyle w:val="3"/>
          <w:rFonts w:ascii="Times New Roman" w:hAnsi="Times New Roman" w:cs="Times New Roman"/>
          <w:sz w:val="28"/>
          <w:szCs w:val="28"/>
        </w:rPr>
        <w:t xml:space="preserve"> писал, что отношение меж</w:t>
      </w:r>
      <w:r w:rsidRPr="009824BC">
        <w:rPr>
          <w:rStyle w:val="3"/>
          <w:rFonts w:ascii="Times New Roman" w:hAnsi="Times New Roman" w:cs="Times New Roman"/>
          <w:sz w:val="28"/>
          <w:szCs w:val="28"/>
        </w:rPr>
        <w:softHyphen/>
        <w:t>ду право- и дееспособностью то же, что и отношение между правом и его отправле</w:t>
      </w:r>
      <w:r w:rsidRPr="009824BC">
        <w:rPr>
          <w:rStyle w:val="3"/>
          <w:rFonts w:ascii="Times New Roman" w:hAnsi="Times New Roman" w:cs="Times New Roman"/>
          <w:sz w:val="28"/>
          <w:szCs w:val="28"/>
        </w:rPr>
        <w:softHyphen/>
        <w:t>нием, так как первая выражает пассивное, а вторая — активное состояние субъекта пра</w:t>
      </w:r>
      <w:r w:rsidRPr="009824BC">
        <w:rPr>
          <w:rStyle w:val="3"/>
          <w:rFonts w:ascii="Times New Roman" w:hAnsi="Times New Roman" w:cs="Times New Roman"/>
          <w:sz w:val="28"/>
          <w:szCs w:val="28"/>
        </w:rPr>
        <w:softHyphen/>
        <w:t>ва: там надо быть только лицом, здесь — обладать сознательной и самостоятельной волей</w:t>
      </w:r>
      <w:r w:rsidR="00B86418">
        <w:rPr>
          <w:rStyle w:val="ae"/>
          <w:rFonts w:eastAsia="Segoe UI"/>
          <w:sz w:val="28"/>
          <w:szCs w:val="28"/>
          <w:shd w:val="clear" w:color="auto" w:fill="FFFFFF"/>
        </w:rPr>
        <w:footnoteReference w:id="13"/>
      </w:r>
      <w:r w:rsidRPr="009824BC">
        <w:rPr>
          <w:rStyle w:val="3"/>
          <w:rFonts w:ascii="Times New Roman" w:hAnsi="Times New Roman" w:cs="Times New Roman"/>
          <w:sz w:val="28"/>
          <w:szCs w:val="28"/>
        </w:rPr>
        <w:t>. Поэтому отличие заключается в том, что дееспособностью могут обладать не все граждане и не</w:t>
      </w:r>
      <w:proofErr w:type="gramEnd"/>
      <w:r w:rsidRPr="009824BC">
        <w:rPr>
          <w:rStyle w:val="3"/>
          <w:rFonts w:ascii="Times New Roman" w:hAnsi="Times New Roman" w:cs="Times New Roman"/>
          <w:sz w:val="28"/>
          <w:szCs w:val="28"/>
        </w:rPr>
        <w:t xml:space="preserve"> в одинаковом объеме. Дееспособности как праву соответствует обязанность всех граждан воздерживаться от его нарушений.</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Если правоспособность в принципе равна для всех граждан, то дееспособность по са</w:t>
      </w:r>
      <w:r w:rsidRPr="009824BC">
        <w:rPr>
          <w:rStyle w:val="3"/>
          <w:rFonts w:ascii="Times New Roman" w:hAnsi="Times New Roman" w:cs="Times New Roman"/>
          <w:sz w:val="28"/>
          <w:szCs w:val="28"/>
        </w:rPr>
        <w:softHyphen/>
        <w:t>мой своей природе не может быть таковой, поскольку при установлении объема дееспо</w:t>
      </w:r>
      <w:r w:rsidRPr="009824BC">
        <w:rPr>
          <w:rStyle w:val="3"/>
          <w:rFonts w:ascii="Times New Roman" w:hAnsi="Times New Roman" w:cs="Times New Roman"/>
          <w:sz w:val="28"/>
          <w:szCs w:val="28"/>
        </w:rPr>
        <w:softHyphen/>
        <w:t>собности законодательство учитывает ин</w:t>
      </w:r>
      <w:r w:rsidRPr="009824BC">
        <w:rPr>
          <w:rStyle w:val="3"/>
          <w:rFonts w:ascii="Times New Roman" w:hAnsi="Times New Roman" w:cs="Times New Roman"/>
          <w:sz w:val="28"/>
          <w:szCs w:val="28"/>
        </w:rPr>
        <w:softHyphen/>
        <w:t>теллектуальные и психические способности человека.</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«В определенных случаях дееспособность выступает как условие осуществления отде</w:t>
      </w:r>
      <w:r w:rsidRPr="009824BC">
        <w:rPr>
          <w:rStyle w:val="3"/>
          <w:rFonts w:ascii="Times New Roman" w:hAnsi="Times New Roman" w:cs="Times New Roman"/>
          <w:sz w:val="28"/>
          <w:szCs w:val="28"/>
        </w:rPr>
        <w:softHyphen/>
        <w:t>льных элементов правоспособности. Как бы тесно в отдельных случаях ни были связаны право- и дееспособность, мысленное их разъединение возможно всегда, поскольку каждая из них имеет свое социальное на</w:t>
      </w:r>
      <w:r w:rsidRPr="009824BC">
        <w:rPr>
          <w:rStyle w:val="3"/>
          <w:rFonts w:ascii="Times New Roman" w:hAnsi="Times New Roman" w:cs="Times New Roman"/>
          <w:sz w:val="28"/>
          <w:szCs w:val="28"/>
        </w:rPr>
        <w:softHyphen/>
        <w:t>значение, содержание, структуру. Каждая из этих способностей играет свою роль в механизме правового регулирования».</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Правоспособность — это право гражда</w:t>
      </w:r>
      <w:r w:rsidRPr="009824BC">
        <w:rPr>
          <w:rStyle w:val="3"/>
          <w:rFonts w:ascii="Times New Roman" w:hAnsi="Times New Roman" w:cs="Times New Roman"/>
          <w:sz w:val="28"/>
          <w:szCs w:val="28"/>
        </w:rPr>
        <w:softHyphen/>
        <w:t>нина иметь права и обязанности. При этом конкретные права и обязанности могут быть приобретены как действиями само</w:t>
      </w:r>
      <w:r w:rsidRPr="009824BC">
        <w:rPr>
          <w:rStyle w:val="3"/>
          <w:rFonts w:ascii="Times New Roman" w:hAnsi="Times New Roman" w:cs="Times New Roman"/>
          <w:sz w:val="28"/>
          <w:szCs w:val="28"/>
        </w:rPr>
        <w:softHyphen/>
        <w:t>го гражданина, так и действиями другого лица (законного представителя, опекуна и т.п.). Дееспособность — это право граж</w:t>
      </w:r>
      <w:r w:rsidRPr="009824BC">
        <w:rPr>
          <w:rStyle w:val="3"/>
          <w:rFonts w:ascii="Times New Roman" w:hAnsi="Times New Roman" w:cs="Times New Roman"/>
          <w:sz w:val="28"/>
          <w:szCs w:val="28"/>
        </w:rPr>
        <w:softHyphen/>
        <w:t>данина своими действиями приобретать и осуществлять права, нести обязанности. Правоспособность и дееспособность — по</w:t>
      </w:r>
      <w:r w:rsidRPr="009824BC">
        <w:rPr>
          <w:rStyle w:val="3"/>
          <w:rFonts w:ascii="Times New Roman" w:hAnsi="Times New Roman" w:cs="Times New Roman"/>
          <w:sz w:val="28"/>
          <w:szCs w:val="28"/>
        </w:rPr>
        <w:softHyphen/>
        <w:t xml:space="preserve">нятия взаимосвязанные и взаимозависимые, но, конечно, не равнозначные. Между этими понятиями существуют серьезные различия. </w:t>
      </w:r>
      <w:r w:rsidRPr="009824BC">
        <w:rPr>
          <w:rStyle w:val="3"/>
          <w:rFonts w:ascii="Times New Roman" w:hAnsi="Times New Roman" w:cs="Times New Roman"/>
          <w:sz w:val="28"/>
          <w:szCs w:val="28"/>
          <w:lang w:val="en-US"/>
        </w:rPr>
        <w:t>A</w:t>
      </w:r>
      <w:r w:rsidRPr="009824BC">
        <w:rPr>
          <w:rStyle w:val="3"/>
          <w:rFonts w:ascii="Times New Roman" w:hAnsi="Times New Roman" w:cs="Times New Roman"/>
          <w:sz w:val="28"/>
          <w:szCs w:val="28"/>
        </w:rPr>
        <w:t>.</w:t>
      </w:r>
      <w:r w:rsidRPr="009824BC">
        <w:rPr>
          <w:rStyle w:val="3"/>
          <w:rFonts w:ascii="Times New Roman" w:hAnsi="Times New Roman" w:cs="Times New Roman"/>
          <w:sz w:val="28"/>
          <w:szCs w:val="28"/>
          <w:lang w:val="en-US"/>
        </w:rPr>
        <w:t>M</w:t>
      </w:r>
      <w:r w:rsidRPr="009824BC">
        <w:rPr>
          <w:rStyle w:val="3"/>
          <w:rFonts w:ascii="Times New Roman" w:hAnsi="Times New Roman" w:cs="Times New Roman"/>
          <w:sz w:val="28"/>
          <w:szCs w:val="28"/>
        </w:rPr>
        <w:t>. Нечаева к таковым отнесла следующие:</w:t>
      </w:r>
    </w:p>
    <w:p w:rsidR="00E76186" w:rsidRPr="009824BC" w:rsidRDefault="00E76186" w:rsidP="00EE6FB9">
      <w:pPr>
        <w:numPr>
          <w:ilvl w:val="0"/>
          <w:numId w:val="9"/>
        </w:numPr>
        <w:tabs>
          <w:tab w:val="left" w:pos="561"/>
        </w:tabs>
        <w:spacing w:line="360" w:lineRule="auto"/>
        <w:ind w:firstLine="709"/>
        <w:jc w:val="both"/>
        <w:rPr>
          <w:sz w:val="28"/>
          <w:szCs w:val="28"/>
        </w:rPr>
      </w:pPr>
      <w:r w:rsidRPr="009824BC">
        <w:rPr>
          <w:rStyle w:val="3"/>
          <w:rFonts w:ascii="Times New Roman" w:hAnsi="Times New Roman" w:cs="Times New Roman"/>
          <w:sz w:val="28"/>
          <w:szCs w:val="28"/>
        </w:rPr>
        <w:t>правоспособность не связана с возрас</w:t>
      </w:r>
      <w:r w:rsidRPr="009824BC">
        <w:rPr>
          <w:rStyle w:val="3"/>
          <w:rFonts w:ascii="Times New Roman" w:hAnsi="Times New Roman" w:cs="Times New Roman"/>
          <w:sz w:val="28"/>
          <w:szCs w:val="28"/>
        </w:rPr>
        <w:softHyphen/>
        <w:t>том гражданина, а дееспособность находит</w:t>
      </w:r>
      <w:r w:rsidRPr="009824BC">
        <w:rPr>
          <w:rStyle w:val="3"/>
          <w:rFonts w:ascii="Times New Roman" w:hAnsi="Times New Roman" w:cs="Times New Roman"/>
          <w:sz w:val="28"/>
          <w:szCs w:val="28"/>
        </w:rPr>
        <w:softHyphen/>
        <w:t>ся в прямой от него зависимости;</w:t>
      </w:r>
    </w:p>
    <w:p w:rsidR="00E76186" w:rsidRPr="009824BC" w:rsidRDefault="00E76186" w:rsidP="00EE6FB9">
      <w:pPr>
        <w:numPr>
          <w:ilvl w:val="0"/>
          <w:numId w:val="9"/>
        </w:numPr>
        <w:tabs>
          <w:tab w:val="left" w:pos="570"/>
        </w:tabs>
        <w:spacing w:line="360" w:lineRule="auto"/>
        <w:ind w:firstLine="709"/>
        <w:jc w:val="both"/>
        <w:rPr>
          <w:sz w:val="28"/>
          <w:szCs w:val="28"/>
        </w:rPr>
      </w:pPr>
      <w:r w:rsidRPr="009824BC">
        <w:rPr>
          <w:rStyle w:val="3"/>
          <w:rFonts w:ascii="Times New Roman" w:hAnsi="Times New Roman" w:cs="Times New Roman"/>
          <w:sz w:val="28"/>
          <w:szCs w:val="28"/>
        </w:rPr>
        <w:lastRenderedPageBreak/>
        <w:t>на правоспособность не влияет со</w:t>
      </w:r>
      <w:r w:rsidRPr="009824BC">
        <w:rPr>
          <w:rStyle w:val="3"/>
          <w:rFonts w:ascii="Times New Roman" w:hAnsi="Times New Roman" w:cs="Times New Roman"/>
          <w:sz w:val="28"/>
          <w:szCs w:val="28"/>
        </w:rPr>
        <w:softHyphen/>
        <w:t>стояние здоровья физического лица, а его</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дееспособность нередко предопределяется</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серьезными отклонениями в состоянии здо</w:t>
      </w:r>
      <w:r w:rsidRPr="009824BC">
        <w:rPr>
          <w:rStyle w:val="3"/>
          <w:rFonts w:ascii="Times New Roman" w:hAnsi="Times New Roman" w:cs="Times New Roman"/>
          <w:sz w:val="28"/>
          <w:szCs w:val="28"/>
        </w:rPr>
        <w:softHyphen/>
        <w:t>ровья субъекта права;</w:t>
      </w:r>
    </w:p>
    <w:p w:rsidR="00E76186" w:rsidRPr="009824BC" w:rsidRDefault="00E76186" w:rsidP="00EE6FB9">
      <w:pPr>
        <w:numPr>
          <w:ilvl w:val="0"/>
          <w:numId w:val="9"/>
        </w:numPr>
        <w:tabs>
          <w:tab w:val="left" w:pos="565"/>
        </w:tabs>
        <w:spacing w:line="360" w:lineRule="auto"/>
        <w:ind w:firstLine="709"/>
        <w:jc w:val="both"/>
        <w:rPr>
          <w:sz w:val="28"/>
          <w:szCs w:val="28"/>
        </w:rPr>
      </w:pPr>
      <w:r w:rsidRPr="009824BC">
        <w:rPr>
          <w:rStyle w:val="3"/>
          <w:rFonts w:ascii="Times New Roman" w:hAnsi="Times New Roman" w:cs="Times New Roman"/>
          <w:sz w:val="28"/>
          <w:szCs w:val="28"/>
        </w:rPr>
        <w:t>правоспособность относится к ста</w:t>
      </w:r>
      <w:r w:rsidRPr="009824BC">
        <w:rPr>
          <w:rStyle w:val="3"/>
          <w:rFonts w:ascii="Times New Roman" w:hAnsi="Times New Roman" w:cs="Times New Roman"/>
          <w:sz w:val="28"/>
          <w:szCs w:val="28"/>
        </w:rPr>
        <w:softHyphen/>
        <w:t>бильным понятиям, не подлежащим измене</w:t>
      </w:r>
      <w:r w:rsidRPr="009824BC">
        <w:rPr>
          <w:rStyle w:val="3"/>
          <w:rFonts w:ascii="Times New Roman" w:hAnsi="Times New Roman" w:cs="Times New Roman"/>
          <w:sz w:val="28"/>
          <w:szCs w:val="28"/>
        </w:rPr>
        <w:softHyphen/>
        <w:t>нию, в то время как дееспособность может</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расширяться и, наоборот, сокращаться в</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своем объеме в случаях, предусмотренных</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законом;</w:t>
      </w:r>
    </w:p>
    <w:p w:rsidR="00E76186" w:rsidRPr="009824BC" w:rsidRDefault="00E76186" w:rsidP="00EE6FB9">
      <w:pPr>
        <w:numPr>
          <w:ilvl w:val="0"/>
          <w:numId w:val="9"/>
        </w:numPr>
        <w:tabs>
          <w:tab w:val="left" w:pos="565"/>
        </w:tabs>
        <w:spacing w:line="360" w:lineRule="auto"/>
        <w:ind w:firstLine="709"/>
        <w:jc w:val="both"/>
        <w:rPr>
          <w:sz w:val="28"/>
          <w:szCs w:val="28"/>
        </w:rPr>
      </w:pPr>
      <w:r w:rsidRPr="009824BC">
        <w:rPr>
          <w:rStyle w:val="3"/>
          <w:rFonts w:ascii="Times New Roman" w:hAnsi="Times New Roman" w:cs="Times New Roman"/>
          <w:sz w:val="28"/>
          <w:szCs w:val="28"/>
        </w:rPr>
        <w:t>правоспособность не предопределя</w:t>
      </w:r>
      <w:r w:rsidRPr="009824BC">
        <w:rPr>
          <w:rStyle w:val="3"/>
          <w:rFonts w:ascii="Times New Roman" w:hAnsi="Times New Roman" w:cs="Times New Roman"/>
          <w:sz w:val="28"/>
          <w:szCs w:val="28"/>
        </w:rPr>
        <w:softHyphen/>
        <w:t>ется законом, она свойственна природе че</w:t>
      </w:r>
      <w:r w:rsidRPr="009824BC">
        <w:rPr>
          <w:rStyle w:val="3"/>
          <w:rFonts w:ascii="Times New Roman" w:hAnsi="Times New Roman" w:cs="Times New Roman"/>
          <w:sz w:val="28"/>
          <w:szCs w:val="28"/>
        </w:rPr>
        <w:softHyphen/>
        <w:t>ловека, а дееспособность основывается на</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законе</w:t>
      </w:r>
      <w:r w:rsidR="00B86418">
        <w:rPr>
          <w:rStyle w:val="3"/>
          <w:rFonts w:ascii="Times New Roman" w:hAnsi="Times New Roman" w:cs="Times New Roman"/>
          <w:sz w:val="28"/>
          <w:szCs w:val="28"/>
        </w:rPr>
        <w:t>.</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Последнее замечание не может не вы</w:t>
      </w:r>
      <w:r w:rsidRPr="009824BC">
        <w:rPr>
          <w:rStyle w:val="3"/>
          <w:rFonts w:ascii="Times New Roman" w:hAnsi="Times New Roman" w:cs="Times New Roman"/>
          <w:sz w:val="28"/>
          <w:szCs w:val="28"/>
        </w:rPr>
        <w:softHyphen/>
        <w:t>зывать возражений. Правоспособность и</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дееспособность как все субъективные права</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основаны на законе. В соответствии с эко</w:t>
      </w:r>
      <w:r w:rsidRPr="009824BC">
        <w:rPr>
          <w:rStyle w:val="3"/>
          <w:rFonts w:ascii="Times New Roman" w:hAnsi="Times New Roman" w:cs="Times New Roman"/>
          <w:sz w:val="28"/>
          <w:szCs w:val="28"/>
        </w:rPr>
        <w:softHyphen/>
        <w:t>номическим и социальным развитием обще</w:t>
      </w:r>
      <w:r w:rsidRPr="009824BC">
        <w:rPr>
          <w:rStyle w:val="3"/>
          <w:rFonts w:ascii="Times New Roman" w:hAnsi="Times New Roman" w:cs="Times New Roman"/>
          <w:sz w:val="28"/>
          <w:szCs w:val="28"/>
        </w:rPr>
        <w:softHyphen/>
        <w:t>ства законодательно изменяется содержание</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правоспособности, законодательно устанав</w:t>
      </w:r>
      <w:r w:rsidRPr="009824BC">
        <w:rPr>
          <w:rStyle w:val="3"/>
          <w:rFonts w:ascii="Times New Roman" w:hAnsi="Times New Roman" w:cs="Times New Roman"/>
          <w:sz w:val="28"/>
          <w:szCs w:val="28"/>
        </w:rPr>
        <w:softHyphen/>
        <w:t>ливаются случаи ограничения реализации</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отдельных элементов правоспособности.</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Как правоспособность, так и дееспособ</w:t>
      </w:r>
      <w:r w:rsidRPr="009824BC">
        <w:rPr>
          <w:rStyle w:val="3"/>
          <w:rFonts w:ascii="Times New Roman" w:hAnsi="Times New Roman" w:cs="Times New Roman"/>
          <w:sz w:val="28"/>
          <w:szCs w:val="28"/>
        </w:rPr>
        <w:softHyphen/>
        <w:t>ность имеют отличительные и принципиально</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важные особенности. Так, объем дееспо</w:t>
      </w:r>
      <w:r w:rsidRPr="009824BC">
        <w:rPr>
          <w:rStyle w:val="3"/>
          <w:rFonts w:ascii="Times New Roman" w:hAnsi="Times New Roman" w:cs="Times New Roman"/>
          <w:sz w:val="28"/>
          <w:szCs w:val="28"/>
        </w:rPr>
        <w:softHyphen/>
        <w:t>собности обусловлен возрастом, состояни</w:t>
      </w:r>
      <w:r w:rsidRPr="009824BC">
        <w:rPr>
          <w:rStyle w:val="3"/>
          <w:rFonts w:ascii="Times New Roman" w:hAnsi="Times New Roman" w:cs="Times New Roman"/>
          <w:sz w:val="28"/>
          <w:szCs w:val="28"/>
        </w:rPr>
        <w:softHyphen/>
        <w:t>ем здоровья физического лица. Вместе с</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тем дееспособность может быть ограниче</w:t>
      </w:r>
      <w:r w:rsidRPr="009824BC">
        <w:rPr>
          <w:rStyle w:val="3"/>
          <w:rFonts w:ascii="Times New Roman" w:hAnsi="Times New Roman" w:cs="Times New Roman"/>
          <w:sz w:val="28"/>
          <w:szCs w:val="28"/>
        </w:rPr>
        <w:softHyphen/>
        <w:t>на, утрачена, восстановлена, защищена как</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любое другое субъективное право.</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Законодательно дееспособность опре</w:t>
      </w:r>
      <w:r w:rsidRPr="009824BC">
        <w:rPr>
          <w:rStyle w:val="3"/>
          <w:rFonts w:ascii="Times New Roman" w:hAnsi="Times New Roman" w:cs="Times New Roman"/>
          <w:sz w:val="28"/>
          <w:szCs w:val="28"/>
        </w:rPr>
        <w:softHyphen/>
        <w:t>делена как способность гражданина своими</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 xml:space="preserve">действиями </w:t>
      </w:r>
      <w:proofErr w:type="gramStart"/>
      <w:r w:rsidRPr="009824BC">
        <w:rPr>
          <w:rStyle w:val="3"/>
          <w:rFonts w:ascii="Times New Roman" w:hAnsi="Times New Roman" w:cs="Times New Roman"/>
          <w:sz w:val="28"/>
          <w:szCs w:val="28"/>
        </w:rPr>
        <w:t>приобретать</w:t>
      </w:r>
      <w:proofErr w:type="gramEnd"/>
      <w:r w:rsidRPr="009824BC">
        <w:rPr>
          <w:rStyle w:val="3"/>
          <w:rFonts w:ascii="Times New Roman" w:hAnsi="Times New Roman" w:cs="Times New Roman"/>
          <w:sz w:val="28"/>
          <w:szCs w:val="28"/>
        </w:rPr>
        <w:t xml:space="preserve"> и осуществлять</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гражданские права, создавать для себя</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гражданские обязанности и исполнять их</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(п. 1 ст. 21 ГК РФ).</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Анализируя понятие дееспособности,</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 xml:space="preserve">Я.Р. </w:t>
      </w:r>
      <w:proofErr w:type="spellStart"/>
      <w:r w:rsidRPr="009824BC">
        <w:rPr>
          <w:rStyle w:val="3"/>
          <w:rFonts w:ascii="Times New Roman" w:hAnsi="Times New Roman" w:cs="Times New Roman"/>
          <w:sz w:val="28"/>
          <w:szCs w:val="28"/>
        </w:rPr>
        <w:t>Веберс</w:t>
      </w:r>
      <w:proofErr w:type="spellEnd"/>
      <w:r w:rsidRPr="009824BC">
        <w:rPr>
          <w:rStyle w:val="3"/>
          <w:rFonts w:ascii="Times New Roman" w:hAnsi="Times New Roman" w:cs="Times New Roman"/>
          <w:sz w:val="28"/>
          <w:szCs w:val="28"/>
        </w:rPr>
        <w:t xml:space="preserve"> пришел к выводу, что дееспо</w:t>
      </w:r>
      <w:r w:rsidRPr="009824BC">
        <w:rPr>
          <w:rStyle w:val="3"/>
          <w:rFonts w:ascii="Times New Roman" w:hAnsi="Times New Roman" w:cs="Times New Roman"/>
          <w:sz w:val="28"/>
          <w:szCs w:val="28"/>
        </w:rPr>
        <w:softHyphen/>
        <w:t>собность, по смыслу законодателя, имея</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значение для всего гражданского права, на</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самом деле охватывает лишь способность</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к совершению правомерных действий —</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сделок.</w:t>
      </w:r>
    </w:p>
    <w:p w:rsidR="00E76186" w:rsidRPr="009824BC" w:rsidRDefault="00E76186" w:rsidP="00EE6FB9">
      <w:pPr>
        <w:spacing w:line="360" w:lineRule="auto"/>
        <w:ind w:firstLine="709"/>
        <w:jc w:val="both"/>
        <w:rPr>
          <w:sz w:val="28"/>
          <w:szCs w:val="28"/>
        </w:rPr>
      </w:pPr>
      <w:r w:rsidRPr="009824BC">
        <w:rPr>
          <w:rStyle w:val="3"/>
          <w:rFonts w:ascii="Times New Roman" w:hAnsi="Times New Roman" w:cs="Times New Roman"/>
          <w:sz w:val="28"/>
          <w:szCs w:val="28"/>
        </w:rPr>
        <w:t>По мнению Л.Г. Кузнецовой, содержание</w:t>
      </w:r>
      <w:r w:rsidRPr="009824BC">
        <w:rPr>
          <w:rStyle w:val="41"/>
          <w:rFonts w:ascii="Times New Roman" w:hAnsi="Times New Roman" w:cs="Times New Roman"/>
          <w:sz w:val="28"/>
          <w:szCs w:val="28"/>
        </w:rPr>
        <w:t xml:space="preserve"> </w:t>
      </w:r>
      <w:r w:rsidRPr="009824BC">
        <w:rPr>
          <w:rStyle w:val="3"/>
          <w:rFonts w:ascii="Times New Roman" w:hAnsi="Times New Roman" w:cs="Times New Roman"/>
          <w:sz w:val="28"/>
          <w:szCs w:val="28"/>
        </w:rPr>
        <w:t>дееспособности заключает в себе:</w:t>
      </w:r>
    </w:p>
    <w:p w:rsidR="003D3722" w:rsidRPr="009824BC" w:rsidRDefault="00B4283F" w:rsidP="00B4283F">
      <w:pPr>
        <w:spacing w:line="360" w:lineRule="auto"/>
        <w:jc w:val="both"/>
        <w:rPr>
          <w:rStyle w:val="3"/>
          <w:rFonts w:ascii="Times New Roman" w:hAnsi="Times New Roman" w:cs="Times New Roman"/>
          <w:sz w:val="28"/>
          <w:szCs w:val="28"/>
        </w:rPr>
      </w:pPr>
      <w:r>
        <w:rPr>
          <w:rStyle w:val="3"/>
          <w:rFonts w:ascii="Times New Roman" w:hAnsi="Times New Roman" w:cs="Times New Roman"/>
          <w:sz w:val="28"/>
          <w:szCs w:val="28"/>
        </w:rPr>
        <w:t xml:space="preserve">      –      с</w:t>
      </w:r>
      <w:r w:rsidR="00E76186" w:rsidRPr="009824BC">
        <w:rPr>
          <w:rStyle w:val="3"/>
          <w:rFonts w:ascii="Times New Roman" w:hAnsi="Times New Roman" w:cs="Times New Roman"/>
          <w:sz w:val="28"/>
          <w:szCs w:val="28"/>
        </w:rPr>
        <w:t>пособность приобретать права и со</w:t>
      </w:r>
      <w:r w:rsidR="00E76186" w:rsidRPr="009824BC">
        <w:rPr>
          <w:rStyle w:val="3"/>
          <w:rFonts w:ascii="Times New Roman" w:hAnsi="Times New Roman" w:cs="Times New Roman"/>
          <w:sz w:val="28"/>
          <w:szCs w:val="28"/>
        </w:rPr>
        <w:softHyphen/>
        <w:t>здавать для себя обязанности;</w:t>
      </w:r>
    </w:p>
    <w:p w:rsidR="00496A56" w:rsidRPr="009824BC" w:rsidRDefault="00496A56" w:rsidP="00EE6FB9">
      <w:pPr>
        <w:numPr>
          <w:ilvl w:val="0"/>
          <w:numId w:val="10"/>
        </w:numPr>
        <w:tabs>
          <w:tab w:val="left" w:pos="591"/>
        </w:tabs>
        <w:spacing w:line="360" w:lineRule="auto"/>
        <w:ind w:firstLine="709"/>
        <w:jc w:val="both"/>
        <w:rPr>
          <w:sz w:val="28"/>
          <w:szCs w:val="28"/>
        </w:rPr>
      </w:pPr>
      <w:r w:rsidRPr="009824BC">
        <w:rPr>
          <w:rStyle w:val="5"/>
          <w:rFonts w:ascii="Times New Roman" w:hAnsi="Times New Roman" w:cs="Times New Roman"/>
          <w:sz w:val="28"/>
          <w:szCs w:val="28"/>
        </w:rPr>
        <w:lastRenderedPageBreak/>
        <w:t>способность осуществлять своими дей</w:t>
      </w:r>
      <w:r w:rsidRPr="009824BC">
        <w:rPr>
          <w:rStyle w:val="5"/>
          <w:rFonts w:ascii="Times New Roman" w:hAnsi="Times New Roman" w:cs="Times New Roman"/>
          <w:sz w:val="28"/>
          <w:szCs w:val="28"/>
        </w:rPr>
        <w:softHyphen/>
        <w:t>ствиями принадлежащие другому лицу права и исполнять лежащие на нем обязанности;</w:t>
      </w:r>
    </w:p>
    <w:p w:rsidR="00496A56" w:rsidRPr="009824BC" w:rsidRDefault="00496A56" w:rsidP="00EE6FB9">
      <w:pPr>
        <w:numPr>
          <w:ilvl w:val="0"/>
          <w:numId w:val="10"/>
        </w:numPr>
        <w:tabs>
          <w:tab w:val="left" w:pos="596"/>
        </w:tabs>
        <w:spacing w:line="360" w:lineRule="auto"/>
        <w:ind w:firstLine="709"/>
        <w:jc w:val="both"/>
        <w:rPr>
          <w:sz w:val="28"/>
          <w:szCs w:val="28"/>
        </w:rPr>
      </w:pPr>
      <w:r w:rsidRPr="009824BC">
        <w:rPr>
          <w:rStyle w:val="5"/>
          <w:rFonts w:ascii="Times New Roman" w:hAnsi="Times New Roman" w:cs="Times New Roman"/>
          <w:sz w:val="28"/>
          <w:szCs w:val="28"/>
        </w:rPr>
        <w:t>способность своими действиями пре</w:t>
      </w:r>
      <w:r w:rsidRPr="009824BC">
        <w:rPr>
          <w:rStyle w:val="5"/>
          <w:rFonts w:ascii="Times New Roman" w:hAnsi="Times New Roman" w:cs="Times New Roman"/>
          <w:sz w:val="28"/>
          <w:szCs w:val="28"/>
        </w:rPr>
        <w:softHyphen/>
        <w:t>кращать имеющиеся у данного лица права и обязанности".</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Исходя из изложенного дееспособ</w:t>
      </w:r>
      <w:r w:rsidRPr="009824BC">
        <w:rPr>
          <w:rStyle w:val="5"/>
          <w:rFonts w:ascii="Times New Roman" w:hAnsi="Times New Roman" w:cs="Times New Roman"/>
          <w:sz w:val="28"/>
          <w:szCs w:val="28"/>
        </w:rPr>
        <w:softHyphen/>
        <w:t>ность — это способность лица своими дейс</w:t>
      </w:r>
      <w:r w:rsidRPr="009824BC">
        <w:rPr>
          <w:rStyle w:val="5"/>
          <w:rFonts w:ascii="Times New Roman" w:hAnsi="Times New Roman" w:cs="Times New Roman"/>
          <w:sz w:val="28"/>
          <w:szCs w:val="28"/>
        </w:rPr>
        <w:softHyphen/>
        <w:t>твиями на основе закона создавать, осущест</w:t>
      </w:r>
      <w:r w:rsidRPr="009824BC">
        <w:rPr>
          <w:rStyle w:val="5"/>
          <w:rFonts w:ascii="Times New Roman" w:hAnsi="Times New Roman" w:cs="Times New Roman"/>
          <w:sz w:val="28"/>
          <w:szCs w:val="28"/>
        </w:rPr>
        <w:softHyphen/>
        <w:t xml:space="preserve">влять и прекращать для себя гражданские права и обязанности, т.е. </w:t>
      </w:r>
      <w:proofErr w:type="spellStart"/>
      <w:r w:rsidRPr="009824BC">
        <w:rPr>
          <w:rStyle w:val="5"/>
          <w:rFonts w:ascii="Times New Roman" w:hAnsi="Times New Roman" w:cs="Times New Roman"/>
          <w:sz w:val="28"/>
          <w:szCs w:val="28"/>
        </w:rPr>
        <w:t>сделкоспособность</w:t>
      </w:r>
      <w:proofErr w:type="spellEnd"/>
      <w:r w:rsidRPr="009824BC">
        <w:rPr>
          <w:rStyle w:val="5"/>
          <w:rFonts w:ascii="Times New Roman" w:hAnsi="Times New Roman" w:cs="Times New Roman"/>
          <w:sz w:val="28"/>
          <w:szCs w:val="28"/>
        </w:rPr>
        <w:t>. Такой взгляд на содержание дееспособности не является новым. Русское гражданское право определяло дееспособность как спо</w:t>
      </w:r>
      <w:r w:rsidRPr="009824BC">
        <w:rPr>
          <w:rStyle w:val="5"/>
          <w:rFonts w:ascii="Times New Roman" w:hAnsi="Times New Roman" w:cs="Times New Roman"/>
          <w:sz w:val="28"/>
          <w:szCs w:val="28"/>
        </w:rPr>
        <w:softHyphen/>
        <w:t>собность самостоятельно устанавливать отно</w:t>
      </w:r>
      <w:r w:rsidRPr="009824BC">
        <w:rPr>
          <w:rStyle w:val="5"/>
          <w:rFonts w:ascii="Times New Roman" w:hAnsi="Times New Roman" w:cs="Times New Roman"/>
          <w:sz w:val="28"/>
          <w:szCs w:val="28"/>
        </w:rPr>
        <w:softHyphen/>
        <w:t>шения посредством юридических сделок.</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Такая трактовка содержания дееспо</w:t>
      </w:r>
      <w:r w:rsidRPr="009824BC">
        <w:rPr>
          <w:rStyle w:val="5"/>
          <w:rFonts w:ascii="Times New Roman" w:hAnsi="Times New Roman" w:cs="Times New Roman"/>
          <w:sz w:val="28"/>
          <w:szCs w:val="28"/>
        </w:rPr>
        <w:softHyphen/>
        <w:t>собности представляется необоснованно суженной. Следует согласиться с замечани</w:t>
      </w:r>
      <w:r w:rsidRPr="009824BC">
        <w:rPr>
          <w:rStyle w:val="5"/>
          <w:rFonts w:ascii="Times New Roman" w:hAnsi="Times New Roman" w:cs="Times New Roman"/>
          <w:sz w:val="28"/>
          <w:szCs w:val="28"/>
        </w:rPr>
        <w:softHyphen/>
        <w:t>ями Л.Д. Воеводина, что если юридические права характеризуются содержащейся в них свободой, выражающейся в возмож</w:t>
      </w:r>
      <w:r w:rsidRPr="009824BC">
        <w:rPr>
          <w:rStyle w:val="5"/>
          <w:rFonts w:ascii="Times New Roman" w:hAnsi="Times New Roman" w:cs="Times New Roman"/>
          <w:sz w:val="28"/>
          <w:szCs w:val="28"/>
        </w:rPr>
        <w:softHyphen/>
        <w:t>ности самостоятельно избирать в пределах закона вид и меру поведения, то наиболее существенное в обязанностях заключается в ответственности за исполнение предписа</w:t>
      </w:r>
      <w:r w:rsidRPr="009824BC">
        <w:rPr>
          <w:rStyle w:val="5"/>
          <w:rFonts w:ascii="Times New Roman" w:hAnsi="Times New Roman" w:cs="Times New Roman"/>
          <w:sz w:val="28"/>
          <w:szCs w:val="28"/>
        </w:rPr>
        <w:softHyphen/>
        <w:t>ний закона</w:t>
      </w:r>
      <w:r w:rsidR="00B86418">
        <w:rPr>
          <w:rStyle w:val="ae"/>
          <w:rFonts w:eastAsia="Segoe UI"/>
          <w:sz w:val="28"/>
          <w:szCs w:val="28"/>
          <w:shd w:val="clear" w:color="auto" w:fill="FFFFFF"/>
        </w:rPr>
        <w:footnoteReference w:id="14"/>
      </w:r>
      <w:r w:rsidRPr="009824BC">
        <w:rPr>
          <w:rStyle w:val="5"/>
          <w:rFonts w:ascii="Times New Roman" w:hAnsi="Times New Roman" w:cs="Times New Roman"/>
          <w:sz w:val="28"/>
          <w:szCs w:val="28"/>
        </w:rPr>
        <w:t>.</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Содержанием дееспособности охватыва</w:t>
      </w:r>
      <w:r w:rsidRPr="009824BC">
        <w:rPr>
          <w:rStyle w:val="5"/>
          <w:rFonts w:ascii="Times New Roman" w:hAnsi="Times New Roman" w:cs="Times New Roman"/>
          <w:sz w:val="28"/>
          <w:szCs w:val="28"/>
        </w:rPr>
        <w:softHyphen/>
        <w:t>ется способность своими действиями испол</w:t>
      </w:r>
      <w:r w:rsidRPr="009824BC">
        <w:rPr>
          <w:rStyle w:val="5"/>
          <w:rFonts w:ascii="Times New Roman" w:hAnsi="Times New Roman" w:cs="Times New Roman"/>
          <w:sz w:val="28"/>
          <w:szCs w:val="28"/>
        </w:rPr>
        <w:softHyphen/>
        <w:t>нять обязательства. Вместе с тем обязатель</w:t>
      </w:r>
      <w:r w:rsidRPr="009824BC">
        <w:rPr>
          <w:rStyle w:val="5"/>
          <w:rFonts w:ascii="Times New Roman" w:hAnsi="Times New Roman" w:cs="Times New Roman"/>
          <w:sz w:val="28"/>
          <w:szCs w:val="28"/>
        </w:rPr>
        <w:softHyphen/>
        <w:t xml:space="preserve">ства могут возникать не только из сделок, но и из правонарушений, т.е. обязанность может быть в виде </w:t>
      </w:r>
      <w:proofErr w:type="spellStart"/>
      <w:r w:rsidRPr="009824BC">
        <w:rPr>
          <w:rStyle w:val="5"/>
          <w:rFonts w:ascii="Times New Roman" w:hAnsi="Times New Roman" w:cs="Times New Roman"/>
          <w:sz w:val="28"/>
          <w:szCs w:val="28"/>
        </w:rPr>
        <w:t>деликтной</w:t>
      </w:r>
      <w:proofErr w:type="spellEnd"/>
      <w:r w:rsidRPr="009824BC">
        <w:rPr>
          <w:rStyle w:val="5"/>
          <w:rFonts w:ascii="Times New Roman" w:hAnsi="Times New Roman" w:cs="Times New Roman"/>
          <w:sz w:val="28"/>
          <w:szCs w:val="28"/>
        </w:rPr>
        <w:t xml:space="preserve"> ответственности.</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 xml:space="preserve">В </w:t>
      </w:r>
      <w:proofErr w:type="spellStart"/>
      <w:r w:rsidRPr="009824BC">
        <w:rPr>
          <w:rStyle w:val="5"/>
          <w:rFonts w:ascii="Times New Roman" w:hAnsi="Times New Roman" w:cs="Times New Roman"/>
          <w:sz w:val="28"/>
          <w:szCs w:val="28"/>
        </w:rPr>
        <w:t>деликтном</w:t>
      </w:r>
      <w:proofErr w:type="spellEnd"/>
      <w:r w:rsidRPr="009824BC">
        <w:rPr>
          <w:rStyle w:val="5"/>
          <w:rFonts w:ascii="Times New Roman" w:hAnsi="Times New Roman" w:cs="Times New Roman"/>
          <w:sz w:val="28"/>
          <w:szCs w:val="28"/>
        </w:rPr>
        <w:t xml:space="preserve"> праве лица, не достигшие 14 лет, не отвечают за причиненный вред (за них отвечают лица, виновные в неосу</w:t>
      </w:r>
      <w:r w:rsidRPr="009824BC">
        <w:rPr>
          <w:rStyle w:val="5"/>
          <w:rFonts w:ascii="Times New Roman" w:hAnsi="Times New Roman" w:cs="Times New Roman"/>
          <w:sz w:val="28"/>
          <w:szCs w:val="28"/>
        </w:rPr>
        <w:softHyphen/>
        <w:t xml:space="preserve">ществлении надзора за ними), а за вред, виновно причиненный несовершеннолетними в возрасте от 14 до 18 лет, </w:t>
      </w:r>
      <w:proofErr w:type="spellStart"/>
      <w:r w:rsidRPr="009824BC">
        <w:rPr>
          <w:rStyle w:val="5"/>
          <w:rFonts w:ascii="Times New Roman" w:hAnsi="Times New Roman" w:cs="Times New Roman"/>
          <w:sz w:val="28"/>
          <w:szCs w:val="28"/>
        </w:rPr>
        <w:t>субсидиарно</w:t>
      </w:r>
      <w:proofErr w:type="spellEnd"/>
      <w:r w:rsidRPr="009824BC">
        <w:rPr>
          <w:rStyle w:val="5"/>
          <w:rFonts w:ascii="Times New Roman" w:hAnsi="Times New Roman" w:cs="Times New Roman"/>
          <w:sz w:val="28"/>
          <w:szCs w:val="28"/>
        </w:rPr>
        <w:t xml:space="preserve"> отвечают их родители (усыновители) или по</w:t>
      </w:r>
      <w:r w:rsidRPr="009824BC">
        <w:rPr>
          <w:rStyle w:val="5"/>
          <w:rFonts w:ascii="Times New Roman" w:hAnsi="Times New Roman" w:cs="Times New Roman"/>
          <w:sz w:val="28"/>
          <w:szCs w:val="28"/>
        </w:rPr>
        <w:softHyphen/>
        <w:t>печители (ст. 1073, 1074 ГК РФ).</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Таким образом, закон связывает возник</w:t>
      </w:r>
      <w:r w:rsidRPr="009824BC">
        <w:rPr>
          <w:rStyle w:val="5"/>
          <w:rFonts w:ascii="Times New Roman" w:hAnsi="Times New Roman" w:cs="Times New Roman"/>
          <w:sz w:val="28"/>
          <w:szCs w:val="28"/>
        </w:rPr>
        <w:softHyphen/>
        <w:t xml:space="preserve">новение самостоятельной </w:t>
      </w:r>
      <w:proofErr w:type="spellStart"/>
      <w:r w:rsidRPr="009824BC">
        <w:rPr>
          <w:rStyle w:val="5"/>
          <w:rFonts w:ascii="Times New Roman" w:hAnsi="Times New Roman" w:cs="Times New Roman"/>
          <w:sz w:val="28"/>
          <w:szCs w:val="28"/>
        </w:rPr>
        <w:t>деликтной</w:t>
      </w:r>
      <w:proofErr w:type="spellEnd"/>
      <w:r w:rsidRPr="009824BC">
        <w:rPr>
          <w:rStyle w:val="5"/>
          <w:rFonts w:ascii="Times New Roman" w:hAnsi="Times New Roman" w:cs="Times New Roman"/>
          <w:sz w:val="28"/>
          <w:szCs w:val="28"/>
        </w:rPr>
        <w:t xml:space="preserve"> ответ</w:t>
      </w:r>
      <w:r w:rsidRPr="009824BC">
        <w:rPr>
          <w:rStyle w:val="5"/>
          <w:rFonts w:ascii="Times New Roman" w:hAnsi="Times New Roman" w:cs="Times New Roman"/>
          <w:sz w:val="28"/>
          <w:szCs w:val="28"/>
        </w:rPr>
        <w:softHyphen/>
        <w:t>ственности с дееспособностью гражданина. Дееспособность, по сути, означает способ</w:t>
      </w:r>
      <w:r w:rsidRPr="009824BC">
        <w:rPr>
          <w:rStyle w:val="5"/>
          <w:rFonts w:ascii="Times New Roman" w:hAnsi="Times New Roman" w:cs="Times New Roman"/>
          <w:sz w:val="28"/>
          <w:szCs w:val="28"/>
        </w:rPr>
        <w:softHyphen/>
        <w:t>ность гражданина приобретать и осущес</w:t>
      </w:r>
      <w:r w:rsidRPr="009824BC">
        <w:rPr>
          <w:rStyle w:val="5"/>
          <w:rFonts w:ascii="Times New Roman" w:hAnsi="Times New Roman" w:cs="Times New Roman"/>
          <w:sz w:val="28"/>
          <w:szCs w:val="28"/>
        </w:rPr>
        <w:softHyphen/>
        <w:t xml:space="preserve">твлять </w:t>
      </w:r>
      <w:r w:rsidRPr="009824BC">
        <w:rPr>
          <w:rStyle w:val="5"/>
          <w:rFonts w:ascii="Times New Roman" w:hAnsi="Times New Roman" w:cs="Times New Roman"/>
          <w:sz w:val="28"/>
          <w:szCs w:val="28"/>
        </w:rPr>
        <w:lastRenderedPageBreak/>
        <w:t>гражданские права и обязанности, а также способность нести самостоятельно ответственность за свои неправомерные действия.</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 xml:space="preserve">В состав дееспособности входят </w:t>
      </w:r>
      <w:proofErr w:type="spellStart"/>
      <w:r w:rsidRPr="009824BC">
        <w:rPr>
          <w:rStyle w:val="5"/>
          <w:rFonts w:ascii="Times New Roman" w:hAnsi="Times New Roman" w:cs="Times New Roman"/>
          <w:sz w:val="28"/>
          <w:szCs w:val="28"/>
        </w:rPr>
        <w:t>сдел</w:t>
      </w:r>
      <w:r w:rsidRPr="009824BC">
        <w:rPr>
          <w:rStyle w:val="5"/>
          <w:rFonts w:ascii="Times New Roman" w:hAnsi="Times New Roman" w:cs="Times New Roman"/>
          <w:sz w:val="28"/>
          <w:szCs w:val="28"/>
        </w:rPr>
        <w:softHyphen/>
        <w:t>коспособность</w:t>
      </w:r>
      <w:proofErr w:type="spellEnd"/>
      <w:r w:rsidRPr="009824BC">
        <w:rPr>
          <w:rStyle w:val="5"/>
          <w:rFonts w:ascii="Times New Roman" w:hAnsi="Times New Roman" w:cs="Times New Roman"/>
          <w:sz w:val="28"/>
          <w:szCs w:val="28"/>
        </w:rPr>
        <w:t>, способность совершать пра</w:t>
      </w:r>
      <w:r w:rsidRPr="009824BC">
        <w:rPr>
          <w:rStyle w:val="5"/>
          <w:rFonts w:ascii="Times New Roman" w:hAnsi="Times New Roman" w:cs="Times New Roman"/>
          <w:sz w:val="28"/>
          <w:szCs w:val="28"/>
        </w:rPr>
        <w:softHyphen/>
        <w:t>вомерные действия, не являющиеся сдел</w:t>
      </w:r>
      <w:r w:rsidRPr="009824BC">
        <w:rPr>
          <w:rStyle w:val="5"/>
          <w:rFonts w:ascii="Times New Roman" w:hAnsi="Times New Roman" w:cs="Times New Roman"/>
          <w:sz w:val="28"/>
          <w:szCs w:val="28"/>
        </w:rPr>
        <w:softHyphen/>
        <w:t xml:space="preserve">ками, и </w:t>
      </w:r>
      <w:proofErr w:type="spellStart"/>
      <w:r w:rsidRPr="009824BC">
        <w:rPr>
          <w:rStyle w:val="5"/>
          <w:rFonts w:ascii="Times New Roman" w:hAnsi="Times New Roman" w:cs="Times New Roman"/>
          <w:sz w:val="28"/>
          <w:szCs w:val="28"/>
        </w:rPr>
        <w:t>деликтоспособность</w:t>
      </w:r>
      <w:proofErr w:type="spellEnd"/>
      <w:r w:rsidRPr="009824BC">
        <w:rPr>
          <w:rStyle w:val="5"/>
          <w:rFonts w:ascii="Times New Roman" w:hAnsi="Times New Roman" w:cs="Times New Roman"/>
          <w:sz w:val="28"/>
          <w:szCs w:val="28"/>
        </w:rPr>
        <w:t>. Именно такой</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вывод обоснован в работах Ю.С. </w:t>
      </w:r>
      <w:proofErr w:type="spellStart"/>
      <w:r w:rsidRPr="009824BC">
        <w:rPr>
          <w:rStyle w:val="5"/>
          <w:rFonts w:ascii="Times New Roman" w:hAnsi="Times New Roman" w:cs="Times New Roman"/>
          <w:sz w:val="28"/>
          <w:szCs w:val="28"/>
        </w:rPr>
        <w:t>Гамбарова</w:t>
      </w:r>
      <w:proofErr w:type="spellEnd"/>
      <w:r w:rsidRPr="009824BC">
        <w:rPr>
          <w:rStyle w:val="5"/>
          <w:rFonts w:ascii="Times New Roman" w:hAnsi="Times New Roman" w:cs="Times New Roman"/>
          <w:sz w:val="28"/>
          <w:szCs w:val="28"/>
        </w:rPr>
        <w:t xml:space="preserve">, Л.З. </w:t>
      </w:r>
      <w:proofErr w:type="spellStart"/>
      <w:r w:rsidRPr="009824BC">
        <w:rPr>
          <w:rStyle w:val="5"/>
          <w:rFonts w:ascii="Times New Roman" w:hAnsi="Times New Roman" w:cs="Times New Roman"/>
          <w:sz w:val="28"/>
          <w:szCs w:val="28"/>
        </w:rPr>
        <w:t>Эннекцеруса</w:t>
      </w:r>
      <w:proofErr w:type="spellEnd"/>
      <w:r w:rsidRPr="009824BC">
        <w:rPr>
          <w:rStyle w:val="5"/>
          <w:rFonts w:ascii="Times New Roman" w:hAnsi="Times New Roman" w:cs="Times New Roman"/>
          <w:sz w:val="28"/>
          <w:szCs w:val="28"/>
        </w:rPr>
        <w:t>, Б.Б. Черепахина,</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И.А. </w:t>
      </w:r>
      <w:proofErr w:type="spellStart"/>
      <w:r w:rsidRPr="009824BC">
        <w:rPr>
          <w:rStyle w:val="5"/>
          <w:rFonts w:ascii="Times New Roman" w:hAnsi="Times New Roman" w:cs="Times New Roman"/>
          <w:sz w:val="28"/>
          <w:szCs w:val="28"/>
        </w:rPr>
        <w:t>Зенина</w:t>
      </w:r>
      <w:proofErr w:type="spellEnd"/>
      <w:r w:rsidRPr="009824BC">
        <w:rPr>
          <w:rStyle w:val="5"/>
          <w:rFonts w:ascii="Times New Roman" w:hAnsi="Times New Roman" w:cs="Times New Roman"/>
          <w:sz w:val="28"/>
          <w:szCs w:val="28"/>
        </w:rPr>
        <w:t>, А.Г. Потюкова и др.</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Исследуя эту проблему, О.С. Иоффе</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указывал, что способность быть субъектом</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ответственности является видом дееспособ</w:t>
      </w:r>
      <w:r w:rsidRPr="009824BC">
        <w:rPr>
          <w:rStyle w:val="5"/>
          <w:rFonts w:ascii="Times New Roman" w:hAnsi="Times New Roman" w:cs="Times New Roman"/>
          <w:sz w:val="28"/>
          <w:szCs w:val="28"/>
        </w:rPr>
        <w:softHyphen/>
        <w:t>ности, а не элементом содержания пра</w:t>
      </w:r>
      <w:r w:rsidRPr="009824BC">
        <w:rPr>
          <w:rStyle w:val="5"/>
          <w:rFonts w:ascii="Times New Roman" w:hAnsi="Times New Roman" w:cs="Times New Roman"/>
          <w:sz w:val="28"/>
          <w:szCs w:val="28"/>
        </w:rPr>
        <w:softHyphen/>
        <w:t>воспособности. Дееспособность как вид</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правоспособности рассматривал С.Ф. </w:t>
      </w:r>
      <w:proofErr w:type="spellStart"/>
      <w:r w:rsidRPr="009824BC">
        <w:rPr>
          <w:rStyle w:val="5"/>
          <w:rFonts w:ascii="Times New Roman" w:hAnsi="Times New Roman" w:cs="Times New Roman"/>
          <w:sz w:val="28"/>
          <w:szCs w:val="28"/>
        </w:rPr>
        <w:t>Кечекьян</w:t>
      </w:r>
      <w:proofErr w:type="spellEnd"/>
      <w:r w:rsidRPr="009824BC">
        <w:rPr>
          <w:rStyle w:val="5"/>
          <w:rFonts w:ascii="Times New Roman" w:hAnsi="Times New Roman" w:cs="Times New Roman"/>
          <w:sz w:val="28"/>
          <w:szCs w:val="28"/>
        </w:rPr>
        <w:t>.</w:t>
      </w:r>
    </w:p>
    <w:p w:rsidR="00496A56" w:rsidRPr="009824BC" w:rsidRDefault="00496A56" w:rsidP="00EE6FB9">
      <w:pPr>
        <w:spacing w:line="360" w:lineRule="auto"/>
        <w:ind w:firstLine="709"/>
        <w:jc w:val="both"/>
        <w:rPr>
          <w:sz w:val="28"/>
          <w:szCs w:val="28"/>
        </w:rPr>
      </w:pPr>
      <w:r w:rsidRPr="009824BC">
        <w:rPr>
          <w:rStyle w:val="5"/>
          <w:rFonts w:ascii="Times New Roman" w:hAnsi="Times New Roman" w:cs="Times New Roman"/>
          <w:sz w:val="28"/>
          <w:szCs w:val="28"/>
        </w:rPr>
        <w:t>Отстаивая мнение, что содержание дее</w:t>
      </w:r>
      <w:r w:rsidRPr="009824BC">
        <w:rPr>
          <w:rStyle w:val="5"/>
          <w:rFonts w:ascii="Times New Roman" w:hAnsi="Times New Roman" w:cs="Times New Roman"/>
          <w:sz w:val="28"/>
          <w:szCs w:val="28"/>
        </w:rPr>
        <w:softHyphen/>
        <w:t xml:space="preserve">способности сводится только к </w:t>
      </w:r>
      <w:proofErr w:type="spellStart"/>
      <w:r w:rsidRPr="009824BC">
        <w:rPr>
          <w:rStyle w:val="5"/>
          <w:rFonts w:ascii="Times New Roman" w:hAnsi="Times New Roman" w:cs="Times New Roman"/>
          <w:sz w:val="28"/>
          <w:szCs w:val="28"/>
        </w:rPr>
        <w:t>сделкоспособности</w:t>
      </w:r>
      <w:proofErr w:type="spellEnd"/>
      <w:r w:rsidRPr="009824BC">
        <w:rPr>
          <w:rStyle w:val="5"/>
          <w:rFonts w:ascii="Times New Roman" w:hAnsi="Times New Roman" w:cs="Times New Roman"/>
          <w:sz w:val="28"/>
          <w:szCs w:val="28"/>
        </w:rPr>
        <w:t xml:space="preserve">, Я.Р. </w:t>
      </w:r>
      <w:proofErr w:type="spellStart"/>
      <w:r w:rsidRPr="009824BC">
        <w:rPr>
          <w:rStyle w:val="5"/>
          <w:rFonts w:ascii="Times New Roman" w:hAnsi="Times New Roman" w:cs="Times New Roman"/>
          <w:sz w:val="28"/>
          <w:szCs w:val="28"/>
        </w:rPr>
        <w:t>Веберс</w:t>
      </w:r>
      <w:proofErr w:type="spellEnd"/>
      <w:r w:rsidRPr="009824BC">
        <w:rPr>
          <w:rStyle w:val="5"/>
          <w:rFonts w:ascii="Times New Roman" w:hAnsi="Times New Roman" w:cs="Times New Roman"/>
          <w:sz w:val="28"/>
          <w:szCs w:val="28"/>
        </w:rPr>
        <w:t xml:space="preserve"> писал: «</w:t>
      </w:r>
      <w:proofErr w:type="spellStart"/>
      <w:r w:rsidRPr="009824BC">
        <w:rPr>
          <w:rStyle w:val="5"/>
          <w:rFonts w:ascii="Times New Roman" w:hAnsi="Times New Roman" w:cs="Times New Roman"/>
          <w:sz w:val="28"/>
          <w:szCs w:val="28"/>
        </w:rPr>
        <w:t>Деликто</w:t>
      </w:r>
      <w:r w:rsidRPr="009824BC">
        <w:rPr>
          <w:rStyle w:val="5"/>
          <w:rFonts w:ascii="Times New Roman" w:hAnsi="Times New Roman" w:cs="Times New Roman"/>
          <w:sz w:val="28"/>
          <w:szCs w:val="28"/>
        </w:rPr>
        <w:softHyphen/>
        <w:t>способность</w:t>
      </w:r>
      <w:proofErr w:type="spellEnd"/>
      <w:r w:rsidRPr="009824BC">
        <w:rPr>
          <w:rStyle w:val="5"/>
          <w:rFonts w:ascii="Times New Roman" w:hAnsi="Times New Roman" w:cs="Times New Roman"/>
          <w:sz w:val="28"/>
          <w:szCs w:val="28"/>
        </w:rPr>
        <w:t xml:space="preserve"> возникает у граждан в полном</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объеме уже с достижением 15 лет, в области </w:t>
      </w:r>
      <w:proofErr w:type="spellStart"/>
      <w:r w:rsidRPr="009824BC">
        <w:rPr>
          <w:rStyle w:val="5"/>
          <w:rFonts w:ascii="Times New Roman" w:hAnsi="Times New Roman" w:cs="Times New Roman"/>
          <w:sz w:val="28"/>
          <w:szCs w:val="28"/>
        </w:rPr>
        <w:t>деликтной</w:t>
      </w:r>
      <w:proofErr w:type="spellEnd"/>
      <w:r w:rsidRPr="009824BC">
        <w:rPr>
          <w:rStyle w:val="5"/>
          <w:rFonts w:ascii="Times New Roman" w:hAnsi="Times New Roman" w:cs="Times New Roman"/>
          <w:sz w:val="28"/>
          <w:szCs w:val="28"/>
        </w:rPr>
        <w:t xml:space="preserve"> ответственности</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дееспособность несовершеннолетних по</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достижении этого возраста нельзя рас</w:t>
      </w:r>
      <w:r w:rsidRPr="009824BC">
        <w:rPr>
          <w:rStyle w:val="5"/>
          <w:rFonts w:ascii="Times New Roman" w:hAnsi="Times New Roman" w:cs="Times New Roman"/>
          <w:sz w:val="28"/>
          <w:szCs w:val="28"/>
        </w:rPr>
        <w:softHyphen/>
        <w:t>сматривать как ограниченную». С данным</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утверждением трудно согласиться. Несо</w:t>
      </w:r>
      <w:r w:rsidRPr="009824BC">
        <w:rPr>
          <w:rStyle w:val="5"/>
          <w:rFonts w:ascii="Times New Roman" w:hAnsi="Times New Roman" w:cs="Times New Roman"/>
          <w:sz w:val="28"/>
          <w:szCs w:val="28"/>
        </w:rPr>
        <w:softHyphen/>
        <w:t>вершеннолетние в возрасте от 14 до 18 лет</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несут самостоятельную </w:t>
      </w:r>
      <w:proofErr w:type="spellStart"/>
      <w:r w:rsidRPr="009824BC">
        <w:rPr>
          <w:rStyle w:val="5"/>
          <w:rFonts w:ascii="Times New Roman" w:hAnsi="Times New Roman" w:cs="Times New Roman"/>
          <w:sz w:val="28"/>
          <w:szCs w:val="28"/>
        </w:rPr>
        <w:t>деликтную</w:t>
      </w:r>
      <w:proofErr w:type="spellEnd"/>
      <w:r w:rsidRPr="009824BC">
        <w:rPr>
          <w:rStyle w:val="5"/>
          <w:rFonts w:ascii="Times New Roman" w:hAnsi="Times New Roman" w:cs="Times New Roman"/>
          <w:sz w:val="28"/>
          <w:szCs w:val="28"/>
        </w:rPr>
        <w:t xml:space="preserve"> ответс</w:t>
      </w:r>
      <w:r w:rsidRPr="009824BC">
        <w:rPr>
          <w:rStyle w:val="5"/>
          <w:rFonts w:ascii="Times New Roman" w:hAnsi="Times New Roman" w:cs="Times New Roman"/>
          <w:sz w:val="28"/>
          <w:szCs w:val="28"/>
        </w:rPr>
        <w:softHyphen/>
        <w:t>твенность только в одном случае — если</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имеют заработную плату или стипендию.</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При недостаточности их размера наряду с</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несовершеннолетними </w:t>
      </w:r>
      <w:proofErr w:type="spellStart"/>
      <w:r w:rsidRPr="009824BC">
        <w:rPr>
          <w:rStyle w:val="5"/>
          <w:rFonts w:ascii="Times New Roman" w:hAnsi="Times New Roman" w:cs="Times New Roman"/>
          <w:sz w:val="28"/>
          <w:szCs w:val="28"/>
        </w:rPr>
        <w:t>субсидиарно</w:t>
      </w:r>
      <w:proofErr w:type="spellEnd"/>
      <w:r w:rsidRPr="009824BC">
        <w:rPr>
          <w:rStyle w:val="5"/>
          <w:rFonts w:ascii="Times New Roman" w:hAnsi="Times New Roman" w:cs="Times New Roman"/>
          <w:sz w:val="28"/>
          <w:szCs w:val="28"/>
        </w:rPr>
        <w:t xml:space="preserve"> ответс</w:t>
      </w:r>
      <w:r w:rsidRPr="009824BC">
        <w:rPr>
          <w:rStyle w:val="5"/>
          <w:rFonts w:ascii="Times New Roman" w:hAnsi="Times New Roman" w:cs="Times New Roman"/>
          <w:sz w:val="28"/>
          <w:szCs w:val="28"/>
        </w:rPr>
        <w:softHyphen/>
        <w:t>твенность несут родители (усыновители) или</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попечители. А если несовершеннолетний не</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имеет ни заработной платы, ни стипендии,</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ответственность в полном размере несут</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родители (усыновители) или попечители.</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Самостоятельная </w:t>
      </w:r>
      <w:proofErr w:type="spellStart"/>
      <w:r w:rsidRPr="009824BC">
        <w:rPr>
          <w:rStyle w:val="5"/>
          <w:rFonts w:ascii="Times New Roman" w:hAnsi="Times New Roman" w:cs="Times New Roman"/>
          <w:sz w:val="28"/>
          <w:szCs w:val="28"/>
        </w:rPr>
        <w:t>деликтная</w:t>
      </w:r>
      <w:proofErr w:type="spellEnd"/>
      <w:r w:rsidRPr="009824BC">
        <w:rPr>
          <w:rStyle w:val="5"/>
          <w:rFonts w:ascii="Times New Roman" w:hAnsi="Times New Roman" w:cs="Times New Roman"/>
          <w:sz w:val="28"/>
          <w:szCs w:val="28"/>
        </w:rPr>
        <w:t xml:space="preserve"> ответствен</w:t>
      </w:r>
      <w:r w:rsidRPr="009824BC">
        <w:rPr>
          <w:rStyle w:val="5"/>
          <w:rFonts w:ascii="Times New Roman" w:hAnsi="Times New Roman" w:cs="Times New Roman"/>
          <w:sz w:val="28"/>
          <w:szCs w:val="28"/>
        </w:rPr>
        <w:softHyphen/>
        <w:t>ность исключает возможность ее отнесения</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на других лиц, и она, несомненно, связана</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с достижением лицом полной дееспособ</w:t>
      </w:r>
      <w:r w:rsidRPr="009824BC">
        <w:rPr>
          <w:rStyle w:val="5"/>
          <w:rFonts w:ascii="Times New Roman" w:hAnsi="Times New Roman" w:cs="Times New Roman"/>
          <w:sz w:val="28"/>
          <w:szCs w:val="28"/>
        </w:rPr>
        <w:softHyphen/>
        <w:t>ности. Нормы права предусматривают не</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 xml:space="preserve">восполнение дееспособности </w:t>
      </w:r>
      <w:proofErr w:type="spellStart"/>
      <w:r w:rsidRPr="009824BC">
        <w:rPr>
          <w:rStyle w:val="5"/>
          <w:rFonts w:ascii="Times New Roman" w:hAnsi="Times New Roman" w:cs="Times New Roman"/>
          <w:sz w:val="28"/>
          <w:szCs w:val="28"/>
        </w:rPr>
        <w:t>причинителей</w:t>
      </w:r>
      <w:proofErr w:type="spellEnd"/>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вреда дееспособностью третьих лиц, не их</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опору на дееспособность иных лиц, а имен</w:t>
      </w:r>
      <w:r w:rsidRPr="009824BC">
        <w:rPr>
          <w:rStyle w:val="5"/>
          <w:rFonts w:ascii="Times New Roman" w:hAnsi="Times New Roman" w:cs="Times New Roman"/>
          <w:sz w:val="28"/>
          <w:szCs w:val="28"/>
        </w:rPr>
        <w:softHyphen/>
        <w:t>но их способность выступать самостоятель</w:t>
      </w:r>
      <w:r w:rsidRPr="009824BC">
        <w:rPr>
          <w:rStyle w:val="5"/>
          <w:rFonts w:ascii="Times New Roman" w:hAnsi="Times New Roman" w:cs="Times New Roman"/>
          <w:sz w:val="28"/>
          <w:szCs w:val="28"/>
        </w:rPr>
        <w:softHyphen/>
        <w:t>ными субъектами ответственности.</w:t>
      </w:r>
    </w:p>
    <w:p w:rsidR="00FF4BEF" w:rsidRDefault="00FF4BEF" w:rsidP="00BB0E9D">
      <w:pPr>
        <w:spacing w:line="360" w:lineRule="auto"/>
        <w:ind w:firstLine="709"/>
        <w:jc w:val="both"/>
        <w:rPr>
          <w:rStyle w:val="5"/>
          <w:rFonts w:ascii="Times New Roman" w:hAnsi="Times New Roman" w:cs="Times New Roman"/>
          <w:sz w:val="28"/>
          <w:szCs w:val="28"/>
        </w:rPr>
      </w:pPr>
    </w:p>
    <w:p w:rsidR="00485BFC" w:rsidRDefault="00496A56" w:rsidP="00BB0E9D">
      <w:pPr>
        <w:spacing w:line="360" w:lineRule="auto"/>
        <w:ind w:firstLine="709"/>
        <w:jc w:val="both"/>
        <w:rPr>
          <w:rStyle w:val="5"/>
          <w:rFonts w:ascii="Times New Roman" w:hAnsi="Times New Roman" w:cs="Times New Roman"/>
          <w:sz w:val="28"/>
          <w:szCs w:val="28"/>
        </w:rPr>
      </w:pPr>
      <w:r w:rsidRPr="009824BC">
        <w:rPr>
          <w:rStyle w:val="5"/>
          <w:rFonts w:ascii="Times New Roman" w:hAnsi="Times New Roman" w:cs="Times New Roman"/>
          <w:sz w:val="28"/>
          <w:szCs w:val="28"/>
        </w:rPr>
        <w:lastRenderedPageBreak/>
        <w:t>Таким образом, дееспособность вклю</w:t>
      </w:r>
      <w:r w:rsidRPr="009824BC">
        <w:rPr>
          <w:rStyle w:val="5"/>
          <w:rFonts w:ascii="Times New Roman" w:hAnsi="Times New Roman" w:cs="Times New Roman"/>
          <w:sz w:val="28"/>
          <w:szCs w:val="28"/>
        </w:rPr>
        <w:softHyphen/>
        <w:t xml:space="preserve">чает в свое содержание как </w:t>
      </w:r>
      <w:proofErr w:type="spellStart"/>
      <w:r w:rsidRPr="009824BC">
        <w:rPr>
          <w:rStyle w:val="5"/>
          <w:rFonts w:ascii="Times New Roman" w:hAnsi="Times New Roman" w:cs="Times New Roman"/>
          <w:sz w:val="28"/>
          <w:szCs w:val="28"/>
        </w:rPr>
        <w:t>сделкоспособ</w:t>
      </w:r>
      <w:r w:rsidRPr="009824BC">
        <w:rPr>
          <w:rStyle w:val="5"/>
          <w:rFonts w:ascii="Times New Roman" w:hAnsi="Times New Roman" w:cs="Times New Roman"/>
          <w:sz w:val="28"/>
          <w:szCs w:val="28"/>
        </w:rPr>
        <w:softHyphen/>
        <w:t>ность</w:t>
      </w:r>
      <w:proofErr w:type="spellEnd"/>
      <w:r w:rsidRPr="009824BC">
        <w:rPr>
          <w:rStyle w:val="5"/>
          <w:rFonts w:ascii="Times New Roman" w:hAnsi="Times New Roman" w:cs="Times New Roman"/>
          <w:sz w:val="28"/>
          <w:szCs w:val="28"/>
        </w:rPr>
        <w:t xml:space="preserve">, так и </w:t>
      </w:r>
      <w:proofErr w:type="spellStart"/>
      <w:r w:rsidRPr="009824BC">
        <w:rPr>
          <w:rStyle w:val="5"/>
          <w:rFonts w:ascii="Times New Roman" w:hAnsi="Times New Roman" w:cs="Times New Roman"/>
          <w:sz w:val="28"/>
          <w:szCs w:val="28"/>
        </w:rPr>
        <w:t>деликтоспособность</w:t>
      </w:r>
      <w:proofErr w:type="spellEnd"/>
      <w:r w:rsidRPr="009824BC">
        <w:rPr>
          <w:rStyle w:val="5"/>
          <w:rFonts w:ascii="Times New Roman" w:hAnsi="Times New Roman" w:cs="Times New Roman"/>
          <w:sz w:val="28"/>
          <w:szCs w:val="28"/>
        </w:rPr>
        <w:t>. Формаль</w:t>
      </w:r>
      <w:r w:rsidRPr="009824BC">
        <w:rPr>
          <w:rStyle w:val="5"/>
          <w:rFonts w:ascii="Times New Roman" w:hAnsi="Times New Roman" w:cs="Times New Roman"/>
          <w:sz w:val="28"/>
          <w:szCs w:val="28"/>
        </w:rPr>
        <w:softHyphen/>
        <w:t>ным подтверждением этого вывода является</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включение норм о дееспособности гражда</w:t>
      </w:r>
      <w:r w:rsidRPr="009824BC">
        <w:rPr>
          <w:rStyle w:val="5"/>
          <w:rFonts w:ascii="Times New Roman" w:hAnsi="Times New Roman" w:cs="Times New Roman"/>
          <w:sz w:val="28"/>
          <w:szCs w:val="28"/>
        </w:rPr>
        <w:softHyphen/>
        <w:t>нина в Общую часть Гражданского кодекса,</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нормы которой распространяют свое дей</w:t>
      </w:r>
      <w:r w:rsidRPr="009824BC">
        <w:rPr>
          <w:rStyle w:val="5"/>
          <w:rFonts w:ascii="Times New Roman" w:hAnsi="Times New Roman" w:cs="Times New Roman"/>
          <w:sz w:val="28"/>
          <w:szCs w:val="28"/>
        </w:rPr>
        <w:softHyphen/>
        <w:t>ствие на все разделы Особенной части.</w:t>
      </w:r>
    </w:p>
    <w:p w:rsidR="00BB0E9D" w:rsidRDefault="00BB0E9D" w:rsidP="00BB0E9D">
      <w:pPr>
        <w:spacing w:line="360" w:lineRule="auto"/>
        <w:ind w:firstLine="709"/>
        <w:jc w:val="both"/>
        <w:rPr>
          <w:sz w:val="28"/>
          <w:szCs w:val="28"/>
        </w:rPr>
      </w:pPr>
    </w:p>
    <w:p w:rsidR="000E01BF" w:rsidRDefault="000E01BF" w:rsidP="00ED4CD6">
      <w:pPr>
        <w:autoSpaceDE w:val="0"/>
        <w:autoSpaceDN w:val="0"/>
        <w:adjustRightInd w:val="0"/>
        <w:ind w:firstLine="539"/>
        <w:outlineLvl w:val="1"/>
        <w:rPr>
          <w:sz w:val="28"/>
          <w:szCs w:val="28"/>
        </w:rPr>
      </w:pPr>
      <w:r>
        <w:rPr>
          <w:sz w:val="28"/>
          <w:szCs w:val="28"/>
        </w:rPr>
        <w:t xml:space="preserve">              </w:t>
      </w:r>
      <w:bookmarkStart w:id="10" w:name="_Toc320746034"/>
      <w:r>
        <w:rPr>
          <w:sz w:val="28"/>
          <w:szCs w:val="28"/>
        </w:rPr>
        <w:t xml:space="preserve">§ 2.  Неполная (частичная) дееспособность </w:t>
      </w:r>
      <w:proofErr w:type="gramStart"/>
      <w:r>
        <w:rPr>
          <w:sz w:val="28"/>
          <w:szCs w:val="28"/>
        </w:rPr>
        <w:t>малолетних</w:t>
      </w:r>
      <w:bookmarkEnd w:id="10"/>
      <w:proofErr w:type="gramEnd"/>
    </w:p>
    <w:p w:rsidR="007814D8" w:rsidRDefault="007814D8" w:rsidP="000E01BF">
      <w:pPr>
        <w:autoSpaceDE w:val="0"/>
        <w:autoSpaceDN w:val="0"/>
        <w:adjustRightInd w:val="0"/>
        <w:ind w:firstLine="540"/>
        <w:rPr>
          <w:sz w:val="28"/>
          <w:szCs w:val="28"/>
        </w:rPr>
      </w:pPr>
    </w:p>
    <w:p w:rsidR="007814D8" w:rsidRPr="007814D8" w:rsidRDefault="007814D8" w:rsidP="00ED4CD6">
      <w:pPr>
        <w:autoSpaceDE w:val="0"/>
        <w:autoSpaceDN w:val="0"/>
        <w:adjustRightInd w:val="0"/>
        <w:spacing w:line="360" w:lineRule="auto"/>
        <w:ind w:firstLine="709"/>
        <w:jc w:val="both"/>
        <w:rPr>
          <w:sz w:val="28"/>
          <w:szCs w:val="28"/>
        </w:rPr>
      </w:pPr>
      <w:r w:rsidRPr="007814D8">
        <w:rPr>
          <w:sz w:val="28"/>
          <w:szCs w:val="28"/>
        </w:rPr>
        <w:t xml:space="preserve">В литературе высказывалось мнение, что дети в возрасте до 14 лет полностью недееспособны. Такой вывод пытались обосновать тем, что закон признает за детьми в возрасте до 14 лет весьма </w:t>
      </w:r>
      <w:proofErr w:type="gramStart"/>
      <w:r w:rsidRPr="007814D8">
        <w:rPr>
          <w:sz w:val="28"/>
          <w:szCs w:val="28"/>
        </w:rPr>
        <w:t>узкую</w:t>
      </w:r>
      <w:proofErr w:type="gramEnd"/>
      <w:r w:rsidRPr="007814D8">
        <w:rPr>
          <w:sz w:val="28"/>
          <w:szCs w:val="28"/>
        </w:rPr>
        <w:t xml:space="preserve"> </w:t>
      </w:r>
      <w:proofErr w:type="spellStart"/>
      <w:r w:rsidRPr="007814D8">
        <w:rPr>
          <w:sz w:val="28"/>
          <w:szCs w:val="28"/>
        </w:rPr>
        <w:t>сделкоспособность</w:t>
      </w:r>
      <w:proofErr w:type="spellEnd"/>
      <w:r w:rsidRPr="007814D8">
        <w:rPr>
          <w:sz w:val="28"/>
          <w:szCs w:val="28"/>
        </w:rPr>
        <w:t xml:space="preserve"> и вовсе не признает </w:t>
      </w:r>
      <w:proofErr w:type="spellStart"/>
      <w:r w:rsidRPr="007814D8">
        <w:rPr>
          <w:sz w:val="28"/>
          <w:szCs w:val="28"/>
        </w:rPr>
        <w:t>деликтоспособности</w:t>
      </w:r>
      <w:proofErr w:type="spellEnd"/>
      <w:r w:rsidRPr="007814D8">
        <w:rPr>
          <w:sz w:val="28"/>
          <w:szCs w:val="28"/>
        </w:rPr>
        <w:t>.</w:t>
      </w:r>
    </w:p>
    <w:p w:rsidR="007814D8" w:rsidRPr="007814D8" w:rsidRDefault="007814D8" w:rsidP="00ED4CD6">
      <w:pPr>
        <w:autoSpaceDE w:val="0"/>
        <w:autoSpaceDN w:val="0"/>
        <w:adjustRightInd w:val="0"/>
        <w:spacing w:line="360" w:lineRule="auto"/>
        <w:ind w:firstLine="709"/>
        <w:jc w:val="both"/>
        <w:rPr>
          <w:sz w:val="28"/>
          <w:szCs w:val="28"/>
        </w:rPr>
      </w:pPr>
      <w:r w:rsidRPr="007814D8">
        <w:rPr>
          <w:sz w:val="28"/>
          <w:szCs w:val="28"/>
        </w:rPr>
        <w:t xml:space="preserve">В настоящее время согласно ст. 28 ГК за несовершеннолетних, не достигших 14 лет (малолетних), сделки, за предусмотренными законом исключениями, могут совершать от их имени только их родители, усыновители или опекуны. В случае причинения вреда </w:t>
      </w:r>
      <w:proofErr w:type="gramStart"/>
      <w:r w:rsidRPr="007814D8">
        <w:rPr>
          <w:sz w:val="28"/>
          <w:szCs w:val="28"/>
        </w:rPr>
        <w:t>малолетним</w:t>
      </w:r>
      <w:proofErr w:type="gramEnd"/>
      <w:r w:rsidRPr="007814D8">
        <w:rPr>
          <w:sz w:val="28"/>
          <w:szCs w:val="28"/>
        </w:rPr>
        <w:t xml:space="preserve"> за этот вред отвечают его родители (усыновители) или опекуны, если не докажут, что вред возник не по их вине. Вред, причиненный </w:t>
      </w:r>
      <w:proofErr w:type="gramStart"/>
      <w:r w:rsidRPr="007814D8">
        <w:rPr>
          <w:sz w:val="28"/>
          <w:szCs w:val="28"/>
        </w:rPr>
        <w:t>малолетним</w:t>
      </w:r>
      <w:proofErr w:type="gramEnd"/>
      <w:r w:rsidRPr="007814D8">
        <w:rPr>
          <w:sz w:val="28"/>
          <w:szCs w:val="28"/>
        </w:rPr>
        <w:t xml:space="preserve">, нуждающимся в опеке и находящимся в соответствующем воспитательном, лечебном или ином аналогичном учреждении, обязано возместить это учреждение, если не докажет, что вред возник не по его вине. В случаях, предусмотренных законом, причиненный малолетним вред обязаны возместить учебные заведения, воспитательные, лечебные или иные учреждения, под надзором которых находился малолетний (ст. 1073 ГК). Таким образом, и по действующему закону </w:t>
      </w:r>
      <w:proofErr w:type="gramStart"/>
      <w:r w:rsidRPr="007814D8">
        <w:rPr>
          <w:sz w:val="28"/>
          <w:szCs w:val="28"/>
        </w:rPr>
        <w:t>малолетние</w:t>
      </w:r>
      <w:proofErr w:type="gramEnd"/>
      <w:r w:rsidRPr="007814D8">
        <w:rPr>
          <w:sz w:val="28"/>
          <w:szCs w:val="28"/>
        </w:rPr>
        <w:t xml:space="preserve"> не признаются </w:t>
      </w:r>
      <w:proofErr w:type="spellStart"/>
      <w:r w:rsidRPr="007814D8">
        <w:rPr>
          <w:sz w:val="28"/>
          <w:szCs w:val="28"/>
        </w:rPr>
        <w:t>деликтоспособными</w:t>
      </w:r>
      <w:proofErr w:type="spellEnd"/>
      <w:r w:rsidRPr="007814D8">
        <w:rPr>
          <w:sz w:val="28"/>
          <w:szCs w:val="28"/>
        </w:rPr>
        <w:t>. Что касается способности совершать сделки, то она признается за ними лишь в прямо предусмотренных, исключительных случаях.</w:t>
      </w:r>
    </w:p>
    <w:p w:rsidR="007814D8" w:rsidRPr="007814D8" w:rsidRDefault="007814D8" w:rsidP="00ED4CD6">
      <w:pPr>
        <w:autoSpaceDE w:val="0"/>
        <w:autoSpaceDN w:val="0"/>
        <w:adjustRightInd w:val="0"/>
        <w:spacing w:line="360" w:lineRule="auto"/>
        <w:ind w:firstLine="709"/>
        <w:jc w:val="both"/>
        <w:rPr>
          <w:sz w:val="28"/>
          <w:szCs w:val="28"/>
        </w:rPr>
      </w:pPr>
      <w:r w:rsidRPr="007814D8">
        <w:rPr>
          <w:sz w:val="28"/>
          <w:szCs w:val="28"/>
        </w:rPr>
        <w:t xml:space="preserve">Дееспособность детей в возрасте от 6 до 14 лет выражается, во-первых, в том, что они вправе самостоятельно совершать мелкие бытовые сделки. Эти сделки должны соответствовать возрасту ребенка (покупка хлеба, мороженого, тетрадей и т.п.) и предусматривать уплату незначительных сумм или передачу </w:t>
      </w:r>
      <w:r w:rsidRPr="007814D8">
        <w:rPr>
          <w:sz w:val="28"/>
          <w:szCs w:val="28"/>
        </w:rPr>
        <w:lastRenderedPageBreak/>
        <w:t>предметов, имеющих небольшую ценность. Естественно, что совершение указанных мелких бытовых сделок возможно, если ребенок способен сам выразить свое желание.</w:t>
      </w:r>
    </w:p>
    <w:p w:rsidR="007814D8" w:rsidRPr="007814D8" w:rsidRDefault="007814D8" w:rsidP="00ED4CD6">
      <w:pPr>
        <w:autoSpaceDE w:val="0"/>
        <w:autoSpaceDN w:val="0"/>
        <w:adjustRightInd w:val="0"/>
        <w:spacing w:line="360" w:lineRule="auto"/>
        <w:ind w:firstLine="709"/>
        <w:jc w:val="both"/>
        <w:rPr>
          <w:sz w:val="28"/>
          <w:szCs w:val="28"/>
        </w:rPr>
      </w:pPr>
      <w:r w:rsidRPr="007814D8">
        <w:rPr>
          <w:sz w:val="28"/>
          <w:szCs w:val="28"/>
        </w:rPr>
        <w:t xml:space="preserve"> Во-вторых, дети в возрасте от 6 до 14 лет вправе самостоятельно совершать сделки, направленные на безвозмездное получение выгоды, не требующие нотариального удостоверения либо государственной регистрации (</w:t>
      </w:r>
      <w:proofErr w:type="spellStart"/>
      <w:r w:rsidRPr="007814D8">
        <w:rPr>
          <w:sz w:val="28"/>
          <w:szCs w:val="28"/>
        </w:rPr>
        <w:t>пп</w:t>
      </w:r>
      <w:proofErr w:type="spellEnd"/>
      <w:r w:rsidRPr="007814D8">
        <w:rPr>
          <w:sz w:val="28"/>
          <w:szCs w:val="28"/>
        </w:rPr>
        <w:t xml:space="preserve">. 2 п. 2 ст. 28 ГК). </w:t>
      </w:r>
      <w:proofErr w:type="gramStart"/>
      <w:r w:rsidRPr="007814D8">
        <w:rPr>
          <w:sz w:val="28"/>
          <w:szCs w:val="28"/>
        </w:rPr>
        <w:t>В данном случае имеются в виду в первую очередь сделки дарения, в соответствии с которыми малолетний получает какую-то ценность (вещь, деньги) в дар, т.е. получает "безвозмездную выгоду".</w:t>
      </w:r>
      <w:proofErr w:type="gramEnd"/>
      <w:r w:rsidRPr="007814D8">
        <w:rPr>
          <w:sz w:val="28"/>
          <w:szCs w:val="28"/>
        </w:rPr>
        <w:t xml:space="preserve"> </w:t>
      </w:r>
      <w:proofErr w:type="gramStart"/>
      <w:r w:rsidRPr="007814D8">
        <w:rPr>
          <w:sz w:val="28"/>
          <w:szCs w:val="28"/>
        </w:rPr>
        <w:t>В законе прямо не указывается на предельную ценность подарка, передаваемого малолетнему, но по смыслу закона она не должна превышать разумную стоимость с учетом возраста одаряемого.</w:t>
      </w:r>
      <w:proofErr w:type="gramEnd"/>
      <w:r w:rsidRPr="007814D8">
        <w:rPr>
          <w:sz w:val="28"/>
          <w:szCs w:val="28"/>
        </w:rPr>
        <w:t xml:space="preserve"> Представляется, что в иных случаях дарение может быть совершено с согласия родителей, усыновителей, опекуна малолетнего.</w:t>
      </w:r>
    </w:p>
    <w:p w:rsidR="007814D8" w:rsidRPr="007814D8" w:rsidRDefault="007814D8" w:rsidP="00ED4CD6">
      <w:pPr>
        <w:autoSpaceDE w:val="0"/>
        <w:autoSpaceDN w:val="0"/>
        <w:adjustRightInd w:val="0"/>
        <w:spacing w:line="360" w:lineRule="auto"/>
        <w:ind w:firstLine="709"/>
        <w:jc w:val="both"/>
        <w:rPr>
          <w:sz w:val="28"/>
          <w:szCs w:val="28"/>
        </w:rPr>
      </w:pPr>
      <w:r w:rsidRPr="007814D8">
        <w:rPr>
          <w:sz w:val="28"/>
          <w:szCs w:val="28"/>
        </w:rPr>
        <w:t xml:space="preserve"> Безвозмездное получение малолетним выгоды возможно и при получении им какой-либо вещи в безвозмездное пользование. Представляется, что с учетом возраста ребенка на данные отношения не могут распространяться все нормы, регулирующие безвозмездное пользование, </w:t>
      </w:r>
      <w:proofErr w:type="gramStart"/>
      <w:r w:rsidRPr="007814D8">
        <w:rPr>
          <w:sz w:val="28"/>
          <w:szCs w:val="28"/>
        </w:rPr>
        <w:t>например</w:t>
      </w:r>
      <w:proofErr w:type="gramEnd"/>
      <w:r w:rsidRPr="007814D8">
        <w:rPr>
          <w:sz w:val="28"/>
          <w:szCs w:val="28"/>
        </w:rPr>
        <w:t xml:space="preserve"> правила о выполнении ссудополучателем капитального ремонта вещи, переданной ему в безвозмездное пользование (ст. 695 ГК).</w:t>
      </w:r>
    </w:p>
    <w:p w:rsidR="007814D8" w:rsidRPr="007814D8" w:rsidRDefault="007814D8" w:rsidP="00ED4CD6">
      <w:pPr>
        <w:autoSpaceDE w:val="0"/>
        <w:autoSpaceDN w:val="0"/>
        <w:adjustRightInd w:val="0"/>
        <w:spacing w:line="360" w:lineRule="auto"/>
        <w:ind w:firstLine="709"/>
        <w:jc w:val="both"/>
        <w:rPr>
          <w:sz w:val="28"/>
          <w:szCs w:val="28"/>
        </w:rPr>
      </w:pPr>
      <w:r w:rsidRPr="007814D8">
        <w:rPr>
          <w:sz w:val="28"/>
          <w:szCs w:val="28"/>
        </w:rPr>
        <w:t xml:space="preserve"> В-третьих, малолетние в возрасте от 6 до 14 лет вправе самостоятельно совершать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По смыслу </w:t>
      </w:r>
      <w:proofErr w:type="spellStart"/>
      <w:r w:rsidRPr="007814D8">
        <w:rPr>
          <w:sz w:val="28"/>
          <w:szCs w:val="28"/>
        </w:rPr>
        <w:t>пп</w:t>
      </w:r>
      <w:proofErr w:type="spellEnd"/>
      <w:r w:rsidRPr="007814D8">
        <w:rPr>
          <w:sz w:val="28"/>
          <w:szCs w:val="28"/>
        </w:rPr>
        <w:t xml:space="preserve">. 3 п. 2 ст. 28 ГК малолетнему могут быть предоставлены не только для определенной цели, но и для "свободного распоряжения" денежные средства или иное имущество любой ценности, причем закон не указывает, что свободно распоряжаться ими малолетний может только путем совершения мелких бытовых сделок. Следовательно, за ним признано право </w:t>
      </w:r>
      <w:proofErr w:type="gramStart"/>
      <w:r w:rsidRPr="007814D8">
        <w:rPr>
          <w:sz w:val="28"/>
          <w:szCs w:val="28"/>
        </w:rPr>
        <w:t>распоряжаться</w:t>
      </w:r>
      <w:proofErr w:type="gramEnd"/>
      <w:r w:rsidRPr="007814D8">
        <w:rPr>
          <w:sz w:val="28"/>
          <w:szCs w:val="28"/>
        </w:rPr>
        <w:t xml:space="preserve"> переданными ему средствами по своему усмотрению, свободно, путем совершения любых сделок.</w:t>
      </w:r>
    </w:p>
    <w:p w:rsidR="007814D8" w:rsidRDefault="007814D8" w:rsidP="00ED4CD6">
      <w:pPr>
        <w:autoSpaceDE w:val="0"/>
        <w:autoSpaceDN w:val="0"/>
        <w:adjustRightInd w:val="0"/>
        <w:spacing w:line="360" w:lineRule="auto"/>
        <w:ind w:firstLine="709"/>
        <w:jc w:val="both"/>
        <w:rPr>
          <w:sz w:val="28"/>
          <w:szCs w:val="28"/>
        </w:rPr>
      </w:pPr>
      <w:r w:rsidRPr="007814D8">
        <w:rPr>
          <w:sz w:val="28"/>
          <w:szCs w:val="28"/>
        </w:rPr>
        <w:lastRenderedPageBreak/>
        <w:t xml:space="preserve"> Практическое применение рассмотренных положений ГК покажет, насколько они целесообразны. </w:t>
      </w:r>
      <w:proofErr w:type="gramStart"/>
      <w:r w:rsidRPr="007814D8">
        <w:rPr>
          <w:sz w:val="28"/>
          <w:szCs w:val="28"/>
        </w:rPr>
        <w:t>Во всяком случае, разумно признать, что "свободное распоряжение" малолетнего будет, как правило, осуществляться с одобрения родителей, усыновителей, опекуна.</w:t>
      </w:r>
      <w:proofErr w:type="gramEnd"/>
      <w:r w:rsidRPr="007814D8">
        <w:rPr>
          <w:sz w:val="28"/>
          <w:szCs w:val="28"/>
        </w:rPr>
        <w:t xml:space="preserve"> На это косвенно указывает и норма, содержащаяся в п. 3 ст. 28 ГК, согласно которой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w:t>
      </w:r>
      <w:proofErr w:type="gramStart"/>
      <w:r w:rsidRPr="007814D8">
        <w:rPr>
          <w:sz w:val="28"/>
          <w:szCs w:val="28"/>
        </w:rPr>
        <w:t>Следовательно, законные представители малолетнего осуществляют контроль за тем, как исполняются принятые им на себя обязательства, и отвечают перед контрагентом малолетнего, если этот контроль был недостаточным, т.е. при наличии их вины.</w:t>
      </w:r>
      <w:proofErr w:type="gramEnd"/>
      <w:r w:rsidRPr="007814D8">
        <w:rPr>
          <w:sz w:val="28"/>
          <w:szCs w:val="28"/>
        </w:rPr>
        <w:t xml:space="preserve"> Таким образом, понятие "свободное распоряжение </w:t>
      </w:r>
      <w:proofErr w:type="gramStart"/>
      <w:r w:rsidRPr="007814D8">
        <w:rPr>
          <w:sz w:val="28"/>
          <w:szCs w:val="28"/>
        </w:rPr>
        <w:t>малолетнего</w:t>
      </w:r>
      <w:proofErr w:type="gramEnd"/>
      <w:r w:rsidRPr="007814D8">
        <w:rPr>
          <w:sz w:val="28"/>
          <w:szCs w:val="28"/>
        </w:rPr>
        <w:t>" не означает, что он выражает при совершении сделки и при ее исполнении только свою ничем не ограниченную волю. Его воля формируется под влиянием и при одобрении его действий родителями, усыновителями, опекуном.</w:t>
      </w:r>
    </w:p>
    <w:p w:rsidR="007814D8" w:rsidRDefault="007814D8" w:rsidP="000E01BF">
      <w:pPr>
        <w:autoSpaceDE w:val="0"/>
        <w:autoSpaceDN w:val="0"/>
        <w:adjustRightInd w:val="0"/>
        <w:ind w:firstLine="540"/>
        <w:rPr>
          <w:sz w:val="28"/>
          <w:szCs w:val="28"/>
        </w:rPr>
      </w:pPr>
    </w:p>
    <w:p w:rsidR="007F0787" w:rsidRDefault="000E01BF" w:rsidP="007F0787">
      <w:pPr>
        <w:autoSpaceDE w:val="0"/>
        <w:autoSpaceDN w:val="0"/>
        <w:adjustRightInd w:val="0"/>
        <w:jc w:val="center"/>
        <w:outlineLvl w:val="1"/>
        <w:rPr>
          <w:sz w:val="28"/>
          <w:szCs w:val="28"/>
        </w:rPr>
      </w:pPr>
      <w:bookmarkStart w:id="11" w:name="_Toc320746035"/>
      <w:r>
        <w:rPr>
          <w:sz w:val="28"/>
          <w:szCs w:val="28"/>
        </w:rPr>
        <w:t>§ 3.  Неполная (частичная) дееспособность физических лиц и</w:t>
      </w:r>
      <w:r w:rsidR="007F0787">
        <w:rPr>
          <w:sz w:val="28"/>
          <w:szCs w:val="28"/>
        </w:rPr>
        <w:t xml:space="preserve"> </w:t>
      </w:r>
      <w:r>
        <w:rPr>
          <w:sz w:val="28"/>
          <w:szCs w:val="28"/>
        </w:rPr>
        <w:t xml:space="preserve">                      признание их </w:t>
      </w:r>
      <w:proofErr w:type="gramStart"/>
      <w:r>
        <w:rPr>
          <w:sz w:val="28"/>
          <w:szCs w:val="28"/>
        </w:rPr>
        <w:t>недееспособными</w:t>
      </w:r>
      <w:bookmarkEnd w:id="11"/>
      <w:proofErr w:type="gramEnd"/>
    </w:p>
    <w:p w:rsidR="007F0787" w:rsidRDefault="007F0787" w:rsidP="00EE30C1">
      <w:pPr>
        <w:autoSpaceDE w:val="0"/>
        <w:autoSpaceDN w:val="0"/>
        <w:adjustRightInd w:val="0"/>
        <w:rPr>
          <w:sz w:val="28"/>
          <w:szCs w:val="28"/>
        </w:rPr>
      </w:pP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Объем дееспособности несовершеннолетних в возрасте от 14 до 18 лет достаточно широк. Они могут приобретать гражданские права и создавать для себя гражданские обязанности либо самостоятельно (в указанных законом случаях), либо с согласия родителей (усыновителей, попечителя).</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С согласия родителей (усыновителей, попечителя) несовершеннолетний в возрасте от 14 до 18 лет может совершать разнообразные сделки (продать или купить имущество, принять или сделать подарок, заключить договор займа и т.п.) и совершать иные юридические действия, в частности заниматься предпринимательской деятельностью (п. 1 ст. 27 ГК). Волю </w:t>
      </w:r>
      <w:proofErr w:type="gramStart"/>
      <w:r w:rsidRPr="00EE30C1">
        <w:rPr>
          <w:sz w:val="28"/>
          <w:szCs w:val="28"/>
        </w:rPr>
        <w:t>в</w:t>
      </w:r>
      <w:proofErr w:type="gramEnd"/>
      <w:r w:rsidRPr="00EE30C1">
        <w:rPr>
          <w:sz w:val="28"/>
          <w:szCs w:val="28"/>
        </w:rPr>
        <w:t xml:space="preserve"> </w:t>
      </w:r>
      <w:proofErr w:type="gramStart"/>
      <w:r w:rsidRPr="00EE30C1">
        <w:rPr>
          <w:sz w:val="28"/>
          <w:szCs w:val="28"/>
        </w:rPr>
        <w:t>такого</w:t>
      </w:r>
      <w:proofErr w:type="gramEnd"/>
      <w:r w:rsidRPr="00EE30C1">
        <w:rPr>
          <w:sz w:val="28"/>
          <w:szCs w:val="28"/>
        </w:rPr>
        <w:t xml:space="preserve"> рода сделках и иных действиях выражает сам несовершеннолетний. Согласие родителей, усыновителей или попечителя, как предусмотрено п. 1 ст. 26 ГК, </w:t>
      </w:r>
      <w:r w:rsidRPr="00EE30C1">
        <w:rPr>
          <w:sz w:val="28"/>
          <w:szCs w:val="28"/>
        </w:rPr>
        <w:lastRenderedPageBreak/>
        <w:t>должно быть выражено в письменной форме. Несоблюдение этого требования является основанием для признания сделки, совершенной несовершеннолетним, недействительной (ст. 175 ГК). Однако допускается последующее письменное одобрение сделки указанными выше лицами (родителями, усыновителями, попечителем).</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Устанавливая, что несовершеннолетние могут совершать сделки с согласия родителей, закон не имеет в виду непременное согласие обоих родителей: достаточно согласия одного из них, поскольку российское семейное законодательство исходит из принципа полного равенства прав родителей по отношению к детям. То же надо сказать об усыновителях: требуется согласие не обоих усыновителей (если их двое), а одного из них.</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Несовершеннолетний в возрасте от 14 до 18 лет вправе самостоятельно, т.е. независимо от согласия родителей (усыновителей, попечителя), распоряжаться своим заработком, стипендией или иными доходами. Указанное право - наиболее существенное из входящих в объем частичной дееспособности лиц в возрасте от 14 до 18 лет. Поскольку несовершеннолетние согласно трудовому законодательству вправе вступать при определенных условиях в трудовые правоотношения, они должны иметь возможность распоряжаться вознаграждением, полученным за труд. То же касается стипендии и иных доходов (например, доходов от предпринимательской деятельности, гонораров за использование произведений и т.п.).</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По смыслу закона несовершеннолетний вправе распорядиться и накопленным им заработком (независимо от суммы), а также вещами, приобретенными на заработок. Путем толкования закона (</w:t>
      </w:r>
      <w:proofErr w:type="spellStart"/>
      <w:r w:rsidRPr="00EE30C1">
        <w:rPr>
          <w:sz w:val="28"/>
          <w:szCs w:val="28"/>
        </w:rPr>
        <w:t>пп</w:t>
      </w:r>
      <w:proofErr w:type="spellEnd"/>
      <w:r w:rsidRPr="00EE30C1">
        <w:rPr>
          <w:sz w:val="28"/>
          <w:szCs w:val="28"/>
        </w:rPr>
        <w:t>. 1 п. 2 ст. 26 ГК) можно сделать вывод, что несовершеннолетний в возрасте от 14 до 18 лет может распоряжаться не только полученным заработком, стипендией или иными доходами, но и теми, на получение которых он имеет право, т.е. совершать сделки в кредит.</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Несовершеннолетние в возрасте от 14 до 18 лет вправе самостоятельно осуществлять авторские и изобретательские права: заключать авторские </w:t>
      </w:r>
      <w:r w:rsidRPr="00EE30C1">
        <w:rPr>
          <w:sz w:val="28"/>
          <w:szCs w:val="28"/>
        </w:rPr>
        <w:lastRenderedPageBreak/>
        <w:t>договоры с целью использования созданных ими произведений, требовать выдачи патента на изобретение и т.д. Полученным гонораром или иным вознаграждением несовершеннолетний распоряжается самостоятельно.</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Неполная (частичная) дееспособность несовершеннолетних в возрасте от 14 до 18 лет выражается также в их праве самостоятельно совершать мелкие бытовые сделки. В данном случае имеются в виду сделки, совершаемые несовершеннолетними за счет средств родителей (усыновителей, попечителя или других лиц), но не за счет своего заработка, стипендии, иных доходов, ибо заработок, стипендию, иные доходы они могут расходовать самостоятельно, совершая любые, а не только мелкие бытовые сделки. Под </w:t>
      </w:r>
      <w:proofErr w:type="gramStart"/>
      <w:r w:rsidRPr="00EE30C1">
        <w:rPr>
          <w:sz w:val="28"/>
          <w:szCs w:val="28"/>
        </w:rPr>
        <w:t>бытовыми</w:t>
      </w:r>
      <w:proofErr w:type="gramEnd"/>
      <w:r w:rsidRPr="00EE30C1">
        <w:rPr>
          <w:sz w:val="28"/>
          <w:szCs w:val="28"/>
        </w:rPr>
        <w:t xml:space="preserve"> понимаются сделки, направленные на удовлетворение обычных потребностей несовершеннолетнего: приобретение продуктов питания, учебников, тетрадей, канцелярских принадлежностей, парфюмерных товаров, ремонт одежды или обуви и т.п. По характеру они должны соответствовать возрасту несовершеннолетнего. Устанавливая, что подобные сделки должны быть "мелкими", закон имеет в виду относительно небольшую стоимость приобретаемых несовершеннолетним вещей и иных затрат.</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Несовершеннолетние в возрасте от 14 до 18 лет могут самостоятельно вносить вклады в кредитные организации и распоряжаться ими. Указанное право несовершеннолетних, как сказано в п. 2 ст. 26 ГК, осуществляется "в соответствии с законом". Несовершеннолетний вправе самостоятельно сделать вклад и в полной мере распоряжаться им, если он лично внес деньги на свое имя. Если же вклад внесен другим лицом на имя несовершеннолетнего, достигшего 14 лет, или перешел к нему по наследству, то он вправе распоряжаться им только с письменного согласия родителей (усыновителей, попечителя).</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Для характеристики объема частичной дееспособности несовершеннолетних в возрасте от 14 до 18 лет необходимо указать на их право с 16 лет быть членами кооперативов в соответствии с законами о кооперативах. Вступив в кооператив, несовершеннолетний приобретает все, в том числе </w:t>
      </w:r>
      <w:r w:rsidRPr="00EE30C1">
        <w:rPr>
          <w:sz w:val="28"/>
          <w:szCs w:val="28"/>
        </w:rPr>
        <w:lastRenderedPageBreak/>
        <w:t>имущественные, права и обязанности в этой организации и может самостоятельно их осуществлять.</w:t>
      </w:r>
    </w:p>
    <w:p w:rsidR="00EE30C1" w:rsidRP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Несовершеннолетние в возрасте от 14 до 18 лет считаются </w:t>
      </w:r>
      <w:proofErr w:type="spellStart"/>
      <w:r w:rsidRPr="00EE30C1">
        <w:rPr>
          <w:sz w:val="28"/>
          <w:szCs w:val="28"/>
        </w:rPr>
        <w:t>деликтоспособными</w:t>
      </w:r>
      <w:proofErr w:type="spellEnd"/>
      <w:r w:rsidRPr="00EE30C1">
        <w:rPr>
          <w:sz w:val="28"/>
          <w:szCs w:val="28"/>
        </w:rPr>
        <w:t>, т.е. сами отвечают за имущественный вред, причиненный их действиями. Однако</w:t>
      </w:r>
      <w:proofErr w:type="gramStart"/>
      <w:r w:rsidRPr="00EE30C1">
        <w:rPr>
          <w:sz w:val="28"/>
          <w:szCs w:val="28"/>
        </w:rPr>
        <w:t>,</w:t>
      </w:r>
      <w:proofErr w:type="gramEnd"/>
      <w:r w:rsidRPr="00EE30C1">
        <w:rPr>
          <w:sz w:val="28"/>
          <w:szCs w:val="28"/>
        </w:rPr>
        <w:t xml:space="preserve"> если у несовершеннолетнего нет имущества или заработка, достаточного для возмещения вреда, вред в соответствующей части должен быть возмещен его родителями (усыновителями, попечителем), если они не докажут, что вред возник не по их вине (ст. 1073 ГК).</w:t>
      </w:r>
    </w:p>
    <w:p w:rsidR="00EE30C1" w:rsidRDefault="00EE30C1" w:rsidP="00EE30C1">
      <w:pPr>
        <w:autoSpaceDE w:val="0"/>
        <w:autoSpaceDN w:val="0"/>
        <w:adjustRightInd w:val="0"/>
        <w:spacing w:line="360" w:lineRule="auto"/>
        <w:ind w:firstLine="709"/>
        <w:jc w:val="both"/>
        <w:rPr>
          <w:sz w:val="28"/>
          <w:szCs w:val="28"/>
        </w:rPr>
      </w:pPr>
      <w:r w:rsidRPr="00EE30C1">
        <w:rPr>
          <w:sz w:val="28"/>
          <w:szCs w:val="28"/>
        </w:rPr>
        <w:t xml:space="preserve"> Особо следует остановиться на праве несовершеннолетних составлять завещания. Вопрос о праве несовершеннолетних завещать имущество не получил единообразного решения в литературе. По мнению В.И. Серебровского, завещание как сделка, непосредственно связанная с личностью завещателя, может совершаться только </w:t>
      </w:r>
      <w:r>
        <w:rPr>
          <w:sz w:val="28"/>
          <w:szCs w:val="28"/>
        </w:rPr>
        <w:t>лицами, полностью дееспособными</w:t>
      </w:r>
      <w:r w:rsidRPr="00EE30C1">
        <w:rPr>
          <w:sz w:val="28"/>
          <w:szCs w:val="28"/>
        </w:rPr>
        <w:t>. Б.С. Антимонов и К.А. Граве допускали завещания несовершеннолетних в возрасте от 14 до 18 лет, если завещание касается денежных средств, представляющих собой заработок несовершеннолетнего.</w:t>
      </w:r>
    </w:p>
    <w:p w:rsidR="007F0787" w:rsidRDefault="007F0787" w:rsidP="000E01BF">
      <w:pPr>
        <w:autoSpaceDE w:val="0"/>
        <w:autoSpaceDN w:val="0"/>
        <w:adjustRightInd w:val="0"/>
        <w:ind w:firstLine="540"/>
        <w:rPr>
          <w:sz w:val="28"/>
          <w:szCs w:val="28"/>
        </w:rPr>
      </w:pPr>
    </w:p>
    <w:p w:rsidR="000E01BF" w:rsidRDefault="000E01BF" w:rsidP="000E01BF">
      <w:pPr>
        <w:autoSpaceDE w:val="0"/>
        <w:autoSpaceDN w:val="0"/>
        <w:adjustRightInd w:val="0"/>
        <w:ind w:firstLine="540"/>
        <w:rPr>
          <w:sz w:val="28"/>
          <w:szCs w:val="28"/>
        </w:rPr>
      </w:pPr>
      <w:r>
        <w:rPr>
          <w:sz w:val="28"/>
          <w:szCs w:val="28"/>
        </w:rPr>
        <w:t xml:space="preserve"> </w:t>
      </w:r>
    </w:p>
    <w:p w:rsidR="000E01BF" w:rsidRPr="00622B51" w:rsidRDefault="000E01BF" w:rsidP="00EE30C1">
      <w:pPr>
        <w:autoSpaceDE w:val="0"/>
        <w:autoSpaceDN w:val="0"/>
        <w:adjustRightInd w:val="0"/>
        <w:ind w:firstLine="539"/>
        <w:jc w:val="center"/>
        <w:outlineLvl w:val="1"/>
        <w:rPr>
          <w:sz w:val="28"/>
          <w:szCs w:val="28"/>
        </w:rPr>
      </w:pPr>
      <w:bookmarkStart w:id="12" w:name="_Toc320746036"/>
      <w:r>
        <w:rPr>
          <w:sz w:val="28"/>
          <w:szCs w:val="28"/>
        </w:rPr>
        <w:t>§ 4. Основания ограничения дееспособности физических лиц и</w:t>
      </w:r>
      <w:r w:rsidR="00EE30C1">
        <w:rPr>
          <w:sz w:val="28"/>
          <w:szCs w:val="28"/>
        </w:rPr>
        <w:t xml:space="preserve"> п</w:t>
      </w:r>
      <w:r>
        <w:rPr>
          <w:sz w:val="28"/>
          <w:szCs w:val="28"/>
        </w:rPr>
        <w:t xml:space="preserve">ризнания их </w:t>
      </w:r>
      <w:proofErr w:type="gramStart"/>
      <w:r>
        <w:rPr>
          <w:sz w:val="28"/>
          <w:szCs w:val="28"/>
        </w:rPr>
        <w:t>недееспособными</w:t>
      </w:r>
      <w:bookmarkEnd w:id="12"/>
      <w:proofErr w:type="gramEnd"/>
    </w:p>
    <w:p w:rsidR="000E01BF" w:rsidRDefault="000E01BF" w:rsidP="000E01BF">
      <w:pPr>
        <w:autoSpaceDE w:val="0"/>
        <w:autoSpaceDN w:val="0"/>
        <w:adjustRightInd w:val="0"/>
        <w:jc w:val="both"/>
        <w:rPr>
          <w:b/>
          <w:sz w:val="28"/>
          <w:szCs w:val="28"/>
        </w:rPr>
      </w:pPr>
    </w:p>
    <w:p w:rsidR="00B1697A" w:rsidRPr="00B1697A" w:rsidRDefault="00B1697A" w:rsidP="00B1697A">
      <w:pPr>
        <w:autoSpaceDE w:val="0"/>
        <w:autoSpaceDN w:val="0"/>
        <w:adjustRightInd w:val="0"/>
        <w:spacing w:line="360" w:lineRule="auto"/>
        <w:ind w:firstLine="709"/>
        <w:jc w:val="both"/>
        <w:rPr>
          <w:sz w:val="28"/>
          <w:szCs w:val="28"/>
        </w:rPr>
      </w:pPr>
      <w:proofErr w:type="gramStart"/>
      <w:r w:rsidRPr="00B1697A">
        <w:rPr>
          <w:sz w:val="28"/>
          <w:szCs w:val="28"/>
        </w:rPr>
        <w:t>Краткий анализ основных положений, определяющих объем и содержание гражданской дееспособности физических лиц в современном гражданском законодательстве, позволяет сделать вывод о целесообразности учета наиболее удачных законодательных конструкций при дальнейшем совершенствовании гражданского законодательства РФ, в том числе, в частности, в виде расширения оснований для ограничения дееспособности в случае чрезмерного пристрастия гражданина к азартным играм, что позволило бы разрешить многочисленные гражданско-правовые аспекты этой</w:t>
      </w:r>
      <w:proofErr w:type="gramEnd"/>
      <w:r w:rsidRPr="00B1697A">
        <w:rPr>
          <w:sz w:val="28"/>
          <w:szCs w:val="28"/>
        </w:rPr>
        <w:t xml:space="preserve"> сложнейшей социальной проблемы.</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 xml:space="preserve">ГК РФ допускает ограничение (при наличии определенных условий) дееспособности граждан, злоупотребляющих спиртными напитками или </w:t>
      </w:r>
      <w:r w:rsidRPr="00B1697A">
        <w:rPr>
          <w:sz w:val="28"/>
          <w:szCs w:val="28"/>
        </w:rPr>
        <w:lastRenderedPageBreak/>
        <w:t>наркотическими средствами (ст. 30). Данная норма распространяется и на несовершеннолетних, которые до достижения 18 лет приобрели полную дееспособность в связи с вступлением в брак (п. 2 ст. 21 ГК РФ) или в порядке эмансипации (ст. 27 ГК РФ).</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Ограничение дееспособности гражданина является существенным вторжением в его правовой статус, допускается законом при наличии серьезных оснований, по решению суда.</w:t>
      </w:r>
    </w:p>
    <w:p w:rsidR="00B1697A" w:rsidRPr="00B1697A" w:rsidRDefault="00B1697A" w:rsidP="00B1697A">
      <w:pPr>
        <w:autoSpaceDE w:val="0"/>
        <w:autoSpaceDN w:val="0"/>
        <w:adjustRightInd w:val="0"/>
        <w:spacing w:line="360" w:lineRule="auto"/>
        <w:ind w:firstLine="709"/>
        <w:jc w:val="both"/>
        <w:rPr>
          <w:sz w:val="28"/>
          <w:szCs w:val="28"/>
        </w:rPr>
      </w:pPr>
      <w:proofErr w:type="gramStart"/>
      <w:r w:rsidRPr="00B1697A">
        <w:rPr>
          <w:sz w:val="28"/>
          <w:szCs w:val="28"/>
        </w:rPr>
        <w:t>в</w:t>
      </w:r>
      <w:proofErr w:type="gramEnd"/>
      <w:r w:rsidRPr="00B1697A">
        <w:rPr>
          <w:sz w:val="28"/>
          <w:szCs w:val="28"/>
        </w:rPr>
        <w:t>озможно ограничение только лиц, злоупотребляющих спиртными напитками или наркотическими средствами. Иные злоупотребления не могут повлечь ограничения дееспособности, если даже они являются причиной материальных затруднений семьи.</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значительные расходы средств на приобретение спиртных напитков и наркотических средств, что вызывает материальные затруднения и ставит семью в тяжелое положение. Одинокий гражданин не представляет в этом смысле для гражданского законодательства интереса, так как основной целью этой нормы является сохранение имущества семьи от растрат.</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П. 3 Постановления Пленума ВС РФ от 4 мая 1990 г. N 4: "наличие у других членов семьи заработка и иных доходов не является основанием для отказа в удовлетворении просьбы заявителя, если семья не получает от лица, необходимой материальной поддержки либо вынуждена содержать его полностью или частично".</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 xml:space="preserve">Поведение лиц, злоупотребляющих спиртными напитками и (или) наркотическими веществами, отклоняется от общепринятой нормы, хотя признаков психического расстройства здесь не проявляется. В связи с этим задача суда - выяснить на основе судебно-психиатрической экспертизы состояние психического здоровья данного гражданина, чтобы определиться в выборе меры: признать гражданина недееспособным или ограничить его дееспособность. Ограничение дееспособности гражданина в рассматриваемом случае выражается в том, что в соответствии с решением суда над ним устанавливается попечительство, и совершать сделки по распоряжению </w:t>
      </w:r>
      <w:r w:rsidRPr="00B1697A">
        <w:rPr>
          <w:sz w:val="28"/>
          <w:szCs w:val="28"/>
        </w:rPr>
        <w:lastRenderedPageBreak/>
        <w:t>имуществом, а также получать заработную плату, пенсию или иные виды доходов и распоряжаться ими он может лишь с согласия попечителя. Он вправе самостоятельно совершать лишь мелкие бытовые сделки.</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При прекращении гражданином злоупотребления спиртными напитками или наркотическими средствами суд отменяет ограничение его дееспособности. На основании решения суда отменяется установленное над ним попечительство.</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Основанием для ограничения дееспособности гражданина является совокупность двух условий: во-первых, злоупотребление спиртными напитками или наркотическими средствами и, во-вторых, тяжелое материальное положение семьи как результат такого злоупотребления. Поскольку оценка понятия "злоупотребление" довольно субъективна и может меняться в общественном представлении, злоупотреблением должно считаться такое употребление спиртных напитков и наркотических средств, следствием которого является ухудшение материального положения семьи, лишение того дохода, который семья могла бы получить, если бы гражданин не употреблял этих средств.</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Законодательством РФ разъясняется, что злоупотреблением спиртными напитками или наркотическими средствами, дающими основание ограничить дееспособность гражданина, является такое чрезмерное или систематическое их употребление, которое находится в противоречии с интересами членов его семьи и влечет непосильные расходы денежных средств на их потребление. Одинокий гражданин, не имеющий семьи, не может быть ограничен в дееспособности. Закон не ставит возможность ограничения гражданской дееспособности лица в зависимость от признания его хроническим алкоголиком или наркоманом, а также от фактов расточительства, пристрастия к азартным играм и др.</w:t>
      </w:r>
    </w:p>
    <w:p w:rsidR="00B1697A" w:rsidRPr="00B1697A" w:rsidRDefault="00B1697A" w:rsidP="00B1697A">
      <w:pPr>
        <w:autoSpaceDE w:val="0"/>
        <w:autoSpaceDN w:val="0"/>
        <w:adjustRightInd w:val="0"/>
        <w:spacing w:line="360" w:lineRule="auto"/>
        <w:ind w:firstLine="709"/>
        <w:jc w:val="both"/>
        <w:rPr>
          <w:sz w:val="28"/>
          <w:szCs w:val="28"/>
        </w:rPr>
      </w:pPr>
      <w:r w:rsidRPr="00B1697A">
        <w:rPr>
          <w:sz w:val="28"/>
          <w:szCs w:val="28"/>
        </w:rPr>
        <w:t xml:space="preserve">Порядок ограничения дееспособности регулируется ГПК и довольно сходен с порядком признания гражданина недееспособным. Дело об ограничении гражданина в дееспособности вследствие злоупотребления </w:t>
      </w:r>
      <w:r w:rsidRPr="00B1697A">
        <w:rPr>
          <w:sz w:val="28"/>
          <w:szCs w:val="28"/>
        </w:rPr>
        <w:lastRenderedPageBreak/>
        <w:t>спиртными напитками и наркотическими средствами возбуждается на основании заявления членов семьи, органа опеки и попечительства, психиатрического или психоневрологического учреждения. В заявлении должны быть изложены обстоятельства, свидетельствующие о том, что гражданин, злоупотребляющий спиртными напитками (наркотическими средствами), ставит свою семью в тяжелое материальное положение. Заявление рассматривается судом с участием самого гражданина, заявителя, прокурора, представителя органа опеки и попечительства. Ограниченному в дееспособности лицу назначается попечитель (ст. ст. 281 - 282, 284 - 286 ГПК).</w:t>
      </w:r>
    </w:p>
    <w:p w:rsidR="00BA5F8B" w:rsidRDefault="00BA5F8B" w:rsidP="000E01BF">
      <w:pPr>
        <w:autoSpaceDE w:val="0"/>
        <w:autoSpaceDN w:val="0"/>
        <w:adjustRightInd w:val="0"/>
        <w:jc w:val="both"/>
        <w:rPr>
          <w:b/>
          <w:sz w:val="28"/>
          <w:szCs w:val="28"/>
        </w:rPr>
      </w:pPr>
    </w:p>
    <w:p w:rsidR="00EE30C1" w:rsidRDefault="00EE30C1">
      <w:pPr>
        <w:spacing w:after="200" w:line="276" w:lineRule="auto"/>
        <w:rPr>
          <w:b/>
          <w:sz w:val="28"/>
          <w:szCs w:val="28"/>
        </w:rPr>
      </w:pPr>
      <w:r>
        <w:rPr>
          <w:b/>
          <w:sz w:val="28"/>
          <w:szCs w:val="28"/>
        </w:rPr>
        <w:br w:type="page"/>
      </w:r>
    </w:p>
    <w:p w:rsidR="00BA5F8B" w:rsidRDefault="00EE30C1" w:rsidP="00EE30C1">
      <w:pPr>
        <w:autoSpaceDE w:val="0"/>
        <w:autoSpaceDN w:val="0"/>
        <w:adjustRightInd w:val="0"/>
        <w:jc w:val="center"/>
        <w:outlineLvl w:val="0"/>
        <w:rPr>
          <w:b/>
          <w:sz w:val="28"/>
          <w:szCs w:val="28"/>
        </w:rPr>
      </w:pPr>
      <w:bookmarkStart w:id="13" w:name="_Toc320746037"/>
      <w:r>
        <w:rPr>
          <w:b/>
          <w:sz w:val="28"/>
          <w:szCs w:val="28"/>
        </w:rPr>
        <w:lastRenderedPageBreak/>
        <w:t xml:space="preserve">Глава 3. </w:t>
      </w:r>
      <w:proofErr w:type="spellStart"/>
      <w:r>
        <w:rPr>
          <w:b/>
          <w:sz w:val="28"/>
          <w:szCs w:val="28"/>
        </w:rPr>
        <w:t>Деликтоспособность</w:t>
      </w:r>
      <w:proofErr w:type="spellEnd"/>
      <w:r>
        <w:rPr>
          <w:b/>
          <w:sz w:val="28"/>
          <w:szCs w:val="28"/>
        </w:rPr>
        <w:t xml:space="preserve"> и </w:t>
      </w:r>
      <w:proofErr w:type="spellStart"/>
      <w:r>
        <w:rPr>
          <w:b/>
          <w:sz w:val="28"/>
          <w:szCs w:val="28"/>
        </w:rPr>
        <w:t>правосубъектность</w:t>
      </w:r>
      <w:bookmarkEnd w:id="13"/>
      <w:proofErr w:type="spellEnd"/>
    </w:p>
    <w:p w:rsidR="00EE30C1" w:rsidRDefault="00EE30C1" w:rsidP="000E01BF">
      <w:pPr>
        <w:autoSpaceDE w:val="0"/>
        <w:autoSpaceDN w:val="0"/>
        <w:adjustRightInd w:val="0"/>
        <w:jc w:val="both"/>
        <w:rPr>
          <w:b/>
          <w:sz w:val="28"/>
          <w:szCs w:val="28"/>
        </w:rPr>
      </w:pPr>
    </w:p>
    <w:p w:rsidR="00EE30C1" w:rsidRDefault="00EE30C1" w:rsidP="000E01BF">
      <w:pPr>
        <w:autoSpaceDE w:val="0"/>
        <w:autoSpaceDN w:val="0"/>
        <w:adjustRightInd w:val="0"/>
        <w:jc w:val="both"/>
        <w:rPr>
          <w:b/>
          <w:sz w:val="28"/>
          <w:szCs w:val="28"/>
        </w:rPr>
      </w:pPr>
    </w:p>
    <w:p w:rsidR="000E01BF" w:rsidRPr="00EE30C1" w:rsidRDefault="00EE30C1" w:rsidP="00EE30C1">
      <w:pPr>
        <w:autoSpaceDE w:val="0"/>
        <w:autoSpaceDN w:val="0"/>
        <w:adjustRightInd w:val="0"/>
        <w:jc w:val="center"/>
        <w:outlineLvl w:val="1"/>
        <w:rPr>
          <w:sz w:val="28"/>
          <w:szCs w:val="28"/>
        </w:rPr>
      </w:pPr>
      <w:bookmarkStart w:id="14" w:name="_Toc320746038"/>
      <w:r w:rsidRPr="00EE30C1">
        <w:rPr>
          <w:sz w:val="28"/>
          <w:szCs w:val="28"/>
        </w:rPr>
        <w:t>§ 1</w:t>
      </w:r>
      <w:r w:rsidR="000E01BF" w:rsidRPr="00EE30C1">
        <w:rPr>
          <w:sz w:val="28"/>
          <w:szCs w:val="28"/>
        </w:rPr>
        <w:t>.</w:t>
      </w:r>
      <w:r w:rsidRPr="00EE30C1">
        <w:rPr>
          <w:sz w:val="28"/>
          <w:szCs w:val="28"/>
        </w:rPr>
        <w:t xml:space="preserve"> </w:t>
      </w:r>
      <w:proofErr w:type="spellStart"/>
      <w:r w:rsidR="000E01BF" w:rsidRPr="00EE30C1">
        <w:rPr>
          <w:sz w:val="28"/>
          <w:szCs w:val="28"/>
        </w:rPr>
        <w:t>Деликтоспособность</w:t>
      </w:r>
      <w:proofErr w:type="spellEnd"/>
      <w:r w:rsidR="000E01BF" w:rsidRPr="00EE30C1">
        <w:rPr>
          <w:sz w:val="28"/>
          <w:szCs w:val="28"/>
        </w:rPr>
        <w:t xml:space="preserve"> граждан (физических лиц)</w:t>
      </w:r>
      <w:bookmarkEnd w:id="14"/>
    </w:p>
    <w:p w:rsidR="000E01BF" w:rsidRDefault="000E01BF" w:rsidP="00EE30C1">
      <w:pPr>
        <w:autoSpaceDE w:val="0"/>
        <w:autoSpaceDN w:val="0"/>
        <w:adjustRightInd w:val="0"/>
        <w:ind w:firstLine="540"/>
        <w:jc w:val="center"/>
        <w:rPr>
          <w:sz w:val="28"/>
          <w:szCs w:val="28"/>
        </w:rPr>
      </w:pPr>
    </w:p>
    <w:p w:rsidR="00EE30C1" w:rsidRDefault="00EE30C1" w:rsidP="00EE30C1">
      <w:pPr>
        <w:autoSpaceDE w:val="0"/>
        <w:autoSpaceDN w:val="0"/>
        <w:adjustRightInd w:val="0"/>
        <w:ind w:firstLine="540"/>
        <w:jc w:val="center"/>
        <w:rPr>
          <w:sz w:val="28"/>
          <w:szCs w:val="28"/>
        </w:rPr>
      </w:pPr>
    </w:p>
    <w:p w:rsidR="00A94801" w:rsidRPr="00A94801" w:rsidRDefault="00A94801" w:rsidP="00A94801">
      <w:pPr>
        <w:autoSpaceDE w:val="0"/>
        <w:autoSpaceDN w:val="0"/>
        <w:adjustRightInd w:val="0"/>
        <w:spacing w:line="360" w:lineRule="auto"/>
        <w:ind w:firstLine="709"/>
        <w:jc w:val="both"/>
        <w:rPr>
          <w:sz w:val="28"/>
          <w:szCs w:val="28"/>
        </w:rPr>
      </w:pPr>
      <w:proofErr w:type="spellStart"/>
      <w:r w:rsidRPr="00A94801">
        <w:rPr>
          <w:sz w:val="28"/>
          <w:szCs w:val="28"/>
        </w:rPr>
        <w:t>Деликтоспособность</w:t>
      </w:r>
      <w:proofErr w:type="spellEnd"/>
      <w:r w:rsidRPr="00A94801">
        <w:rPr>
          <w:sz w:val="28"/>
          <w:szCs w:val="28"/>
        </w:rPr>
        <w:t xml:space="preserve"> - способность лица отвечать за свои поступки, прежде всего за совершенное правонарушение. Теоретически в составе </w:t>
      </w:r>
      <w:proofErr w:type="spellStart"/>
      <w:r w:rsidRPr="00A94801">
        <w:rPr>
          <w:sz w:val="28"/>
          <w:szCs w:val="28"/>
        </w:rPr>
        <w:t>правосубъектности</w:t>
      </w:r>
      <w:proofErr w:type="spellEnd"/>
      <w:r w:rsidRPr="00A94801">
        <w:rPr>
          <w:sz w:val="28"/>
          <w:szCs w:val="28"/>
        </w:rPr>
        <w:t xml:space="preserve"> правоспособность является определяющим моментом, а дееспособность и </w:t>
      </w:r>
      <w:proofErr w:type="spellStart"/>
      <w:r w:rsidRPr="00A94801">
        <w:rPr>
          <w:sz w:val="28"/>
          <w:szCs w:val="28"/>
        </w:rPr>
        <w:t>деликтоспособность</w:t>
      </w:r>
      <w:proofErr w:type="spellEnd"/>
      <w:r w:rsidRPr="00A94801">
        <w:rPr>
          <w:sz w:val="28"/>
          <w:szCs w:val="28"/>
        </w:rPr>
        <w:t xml:space="preserve"> вторичны: если лицо неправоспособно, то оно не может действовать с целью осуществления прав и ответственности за неисполнение обязанностей. </w:t>
      </w:r>
      <w:proofErr w:type="spellStart"/>
      <w:r w:rsidRPr="00A94801">
        <w:rPr>
          <w:sz w:val="28"/>
          <w:szCs w:val="28"/>
        </w:rPr>
        <w:t>Деликтоспособность</w:t>
      </w:r>
      <w:proofErr w:type="spellEnd"/>
      <w:r w:rsidRPr="00A94801">
        <w:rPr>
          <w:sz w:val="28"/>
          <w:szCs w:val="28"/>
        </w:rPr>
        <w:t xml:space="preserve"> является вторичным к дееспособности: если лицо недееспособно, то оно в силу закона не может отвечать за свои деяния (действие или бездействие).</w:t>
      </w:r>
    </w:p>
    <w:p w:rsidR="00A94801" w:rsidRPr="00A94801" w:rsidRDefault="00A94801" w:rsidP="00A94801">
      <w:pPr>
        <w:autoSpaceDE w:val="0"/>
        <w:autoSpaceDN w:val="0"/>
        <w:adjustRightInd w:val="0"/>
        <w:spacing w:line="360" w:lineRule="auto"/>
        <w:ind w:firstLine="709"/>
        <w:jc w:val="both"/>
        <w:rPr>
          <w:sz w:val="28"/>
          <w:szCs w:val="28"/>
        </w:rPr>
      </w:pPr>
      <w:proofErr w:type="spellStart"/>
      <w:r w:rsidRPr="00A94801">
        <w:rPr>
          <w:sz w:val="28"/>
          <w:szCs w:val="28"/>
        </w:rPr>
        <w:t>Деликтоспособность</w:t>
      </w:r>
      <w:proofErr w:type="spellEnd"/>
      <w:r w:rsidRPr="00A94801">
        <w:rPr>
          <w:sz w:val="28"/>
          <w:szCs w:val="28"/>
        </w:rPr>
        <w:t xml:space="preserve"> определяется государством с учетом психофизиологических возможностей личности, исходя из социальной зрелости индивида, устанавливается при достижении определенного возраста.</w:t>
      </w:r>
    </w:p>
    <w:p w:rsidR="00A94801" w:rsidRPr="00A94801" w:rsidRDefault="00A94801" w:rsidP="00A94801">
      <w:pPr>
        <w:autoSpaceDE w:val="0"/>
        <w:autoSpaceDN w:val="0"/>
        <w:adjustRightInd w:val="0"/>
        <w:spacing w:line="360" w:lineRule="auto"/>
        <w:ind w:firstLine="709"/>
        <w:jc w:val="both"/>
        <w:rPr>
          <w:sz w:val="28"/>
          <w:szCs w:val="28"/>
        </w:rPr>
      </w:pPr>
      <w:r w:rsidRPr="00A94801">
        <w:rPr>
          <w:sz w:val="28"/>
          <w:szCs w:val="28"/>
        </w:rPr>
        <w:t xml:space="preserve">В связи с необходимостью индивидуализации ответственности и наказания в уголовном и административном праве субъектами правонарушения признаются только индивидуальные (физические) лица; юридические лица признаются субъектами правонарушения в гражданском праве. </w:t>
      </w:r>
      <w:proofErr w:type="spellStart"/>
      <w:r w:rsidRPr="00A94801">
        <w:rPr>
          <w:sz w:val="28"/>
          <w:szCs w:val="28"/>
        </w:rPr>
        <w:t>Деликтоспособность</w:t>
      </w:r>
      <w:proofErr w:type="spellEnd"/>
      <w:r w:rsidRPr="00A94801">
        <w:rPr>
          <w:sz w:val="28"/>
          <w:szCs w:val="28"/>
        </w:rPr>
        <w:t xml:space="preserve"> юридических лиц возникает с момента их образования.</w:t>
      </w:r>
    </w:p>
    <w:p w:rsidR="00A94801" w:rsidRDefault="00A94801" w:rsidP="00A94801">
      <w:pPr>
        <w:autoSpaceDE w:val="0"/>
        <w:autoSpaceDN w:val="0"/>
        <w:adjustRightInd w:val="0"/>
        <w:spacing w:line="360" w:lineRule="auto"/>
        <w:ind w:firstLine="709"/>
        <w:jc w:val="both"/>
        <w:rPr>
          <w:sz w:val="28"/>
          <w:szCs w:val="28"/>
        </w:rPr>
      </w:pPr>
      <w:proofErr w:type="spellStart"/>
      <w:r w:rsidRPr="00A94801">
        <w:rPr>
          <w:sz w:val="28"/>
          <w:szCs w:val="28"/>
        </w:rPr>
        <w:t>Деликтоспособность</w:t>
      </w:r>
      <w:proofErr w:type="spellEnd"/>
      <w:r w:rsidRPr="00A94801">
        <w:rPr>
          <w:sz w:val="28"/>
          <w:szCs w:val="28"/>
        </w:rPr>
        <w:t xml:space="preserve">: </w:t>
      </w:r>
    </w:p>
    <w:p w:rsidR="00A94801" w:rsidRDefault="00A94801" w:rsidP="00A94801">
      <w:pPr>
        <w:autoSpaceDE w:val="0"/>
        <w:autoSpaceDN w:val="0"/>
        <w:adjustRightInd w:val="0"/>
        <w:spacing w:line="360" w:lineRule="auto"/>
        <w:ind w:firstLine="709"/>
        <w:jc w:val="both"/>
        <w:rPr>
          <w:sz w:val="28"/>
          <w:szCs w:val="28"/>
        </w:rPr>
      </w:pPr>
      <w:proofErr w:type="gramStart"/>
      <w:r w:rsidRPr="00A94801">
        <w:rPr>
          <w:sz w:val="28"/>
          <w:szCs w:val="28"/>
        </w:rPr>
        <w:t xml:space="preserve">1) в уголовном праве: за наиболее тяжкие преступления - с 14 лет; за остальные преступления - с 16 лет; за воинские - с 18 лет; за неправосудный приговор - с 25 лет; </w:t>
      </w:r>
      <w:proofErr w:type="gramEnd"/>
    </w:p>
    <w:p w:rsidR="00A94801" w:rsidRDefault="00A94801" w:rsidP="00A94801">
      <w:pPr>
        <w:autoSpaceDE w:val="0"/>
        <w:autoSpaceDN w:val="0"/>
        <w:adjustRightInd w:val="0"/>
        <w:spacing w:line="360" w:lineRule="auto"/>
        <w:ind w:firstLine="709"/>
        <w:jc w:val="both"/>
        <w:rPr>
          <w:sz w:val="28"/>
          <w:szCs w:val="28"/>
        </w:rPr>
      </w:pPr>
      <w:r w:rsidRPr="00A94801">
        <w:rPr>
          <w:sz w:val="28"/>
          <w:szCs w:val="28"/>
        </w:rPr>
        <w:t xml:space="preserve">2) в административном праве - с 16 лет; </w:t>
      </w:r>
    </w:p>
    <w:p w:rsidR="00A94801" w:rsidRPr="00A94801" w:rsidRDefault="00A94801" w:rsidP="00A94801">
      <w:pPr>
        <w:autoSpaceDE w:val="0"/>
        <w:autoSpaceDN w:val="0"/>
        <w:adjustRightInd w:val="0"/>
        <w:spacing w:line="360" w:lineRule="auto"/>
        <w:ind w:firstLine="709"/>
        <w:jc w:val="both"/>
        <w:rPr>
          <w:sz w:val="28"/>
          <w:szCs w:val="28"/>
        </w:rPr>
      </w:pPr>
      <w:r w:rsidRPr="00A94801">
        <w:rPr>
          <w:sz w:val="28"/>
          <w:szCs w:val="28"/>
        </w:rPr>
        <w:t>3) в трудовом праве (дисциплинарная ответственность) - с 14 лет.</w:t>
      </w:r>
    </w:p>
    <w:p w:rsidR="00A94801" w:rsidRPr="00A94801" w:rsidRDefault="00A94801" w:rsidP="00A94801">
      <w:pPr>
        <w:autoSpaceDE w:val="0"/>
        <w:autoSpaceDN w:val="0"/>
        <w:adjustRightInd w:val="0"/>
        <w:spacing w:line="360" w:lineRule="auto"/>
        <w:ind w:firstLine="709"/>
        <w:jc w:val="both"/>
        <w:rPr>
          <w:sz w:val="28"/>
          <w:szCs w:val="28"/>
        </w:rPr>
      </w:pPr>
      <w:r w:rsidRPr="00A94801">
        <w:rPr>
          <w:sz w:val="28"/>
          <w:szCs w:val="28"/>
        </w:rPr>
        <w:t xml:space="preserve">Общей правоспособностью обладают лица, достигшие 18-летнего возраста и не признанные судом недееспособными или невменяемыми. </w:t>
      </w:r>
      <w:proofErr w:type="gramStart"/>
      <w:r w:rsidRPr="00A94801">
        <w:rPr>
          <w:sz w:val="28"/>
          <w:szCs w:val="28"/>
        </w:rPr>
        <w:t>Общая</w:t>
      </w:r>
      <w:proofErr w:type="gramEnd"/>
      <w:r w:rsidRPr="00A94801">
        <w:rPr>
          <w:sz w:val="28"/>
          <w:szCs w:val="28"/>
        </w:rPr>
        <w:t xml:space="preserve"> </w:t>
      </w:r>
      <w:proofErr w:type="spellStart"/>
      <w:r w:rsidRPr="00A94801">
        <w:rPr>
          <w:sz w:val="28"/>
          <w:szCs w:val="28"/>
        </w:rPr>
        <w:t>правосубъектность</w:t>
      </w:r>
      <w:proofErr w:type="spellEnd"/>
      <w:r w:rsidRPr="00A94801">
        <w:rPr>
          <w:sz w:val="28"/>
          <w:szCs w:val="28"/>
        </w:rPr>
        <w:t xml:space="preserve"> по общему правилу одинакова для всех.</w:t>
      </w:r>
    </w:p>
    <w:p w:rsidR="00A94801" w:rsidRPr="00A94801" w:rsidRDefault="00A94801" w:rsidP="00A94801">
      <w:pPr>
        <w:autoSpaceDE w:val="0"/>
        <w:autoSpaceDN w:val="0"/>
        <w:adjustRightInd w:val="0"/>
        <w:spacing w:line="360" w:lineRule="auto"/>
        <w:ind w:firstLine="709"/>
        <w:jc w:val="both"/>
        <w:rPr>
          <w:sz w:val="28"/>
          <w:szCs w:val="28"/>
        </w:rPr>
      </w:pPr>
    </w:p>
    <w:p w:rsidR="00A94801" w:rsidRDefault="00A94801" w:rsidP="00A94801">
      <w:pPr>
        <w:autoSpaceDE w:val="0"/>
        <w:autoSpaceDN w:val="0"/>
        <w:adjustRightInd w:val="0"/>
        <w:spacing w:line="360" w:lineRule="auto"/>
        <w:ind w:firstLine="709"/>
        <w:jc w:val="both"/>
        <w:rPr>
          <w:sz w:val="28"/>
          <w:szCs w:val="28"/>
        </w:rPr>
      </w:pPr>
      <w:r w:rsidRPr="00A94801">
        <w:rPr>
          <w:sz w:val="28"/>
          <w:szCs w:val="28"/>
        </w:rPr>
        <w:lastRenderedPageBreak/>
        <w:t xml:space="preserve">Специальная </w:t>
      </w:r>
      <w:proofErr w:type="spellStart"/>
      <w:r w:rsidRPr="00A94801">
        <w:rPr>
          <w:sz w:val="28"/>
          <w:szCs w:val="28"/>
        </w:rPr>
        <w:t>правосубъектность</w:t>
      </w:r>
      <w:proofErr w:type="spellEnd"/>
      <w:r w:rsidRPr="00A94801">
        <w:rPr>
          <w:sz w:val="28"/>
          <w:szCs w:val="28"/>
        </w:rPr>
        <w:t xml:space="preserve"> необходима для некоторых правоотношений, субъекты которых должны иметь специальные или воинские звания, определенный возраст, соответствовать каким-то дополнительным требованиям. Например, для избрания в Государственную Думу России необходимо достичь возраста 21-го года, для занятия должности судьи - иметь высшее юридическое образование, пятилетний стаж работы на юридической должности и возраст не менее 25-ти лет.</w:t>
      </w:r>
    </w:p>
    <w:p w:rsidR="00EE30C1" w:rsidRDefault="00EE30C1" w:rsidP="00EE30C1">
      <w:pPr>
        <w:autoSpaceDE w:val="0"/>
        <w:autoSpaceDN w:val="0"/>
        <w:adjustRightInd w:val="0"/>
        <w:ind w:firstLine="540"/>
        <w:jc w:val="center"/>
        <w:rPr>
          <w:sz w:val="28"/>
          <w:szCs w:val="28"/>
        </w:rPr>
      </w:pPr>
    </w:p>
    <w:p w:rsidR="00EE30C1" w:rsidRPr="00EE30C1" w:rsidRDefault="00EE30C1" w:rsidP="00EE30C1">
      <w:pPr>
        <w:autoSpaceDE w:val="0"/>
        <w:autoSpaceDN w:val="0"/>
        <w:adjustRightInd w:val="0"/>
        <w:ind w:firstLine="540"/>
        <w:jc w:val="center"/>
        <w:rPr>
          <w:sz w:val="28"/>
          <w:szCs w:val="28"/>
        </w:rPr>
      </w:pPr>
    </w:p>
    <w:p w:rsidR="000E01BF" w:rsidRPr="00EE30C1" w:rsidRDefault="00EE30C1" w:rsidP="00EE30C1">
      <w:pPr>
        <w:autoSpaceDE w:val="0"/>
        <w:autoSpaceDN w:val="0"/>
        <w:adjustRightInd w:val="0"/>
        <w:jc w:val="center"/>
        <w:outlineLvl w:val="1"/>
        <w:rPr>
          <w:sz w:val="28"/>
          <w:szCs w:val="28"/>
        </w:rPr>
      </w:pPr>
      <w:bookmarkStart w:id="15" w:name="_Toc320746039"/>
      <w:r w:rsidRPr="00EE30C1">
        <w:rPr>
          <w:sz w:val="28"/>
          <w:szCs w:val="28"/>
        </w:rPr>
        <w:t xml:space="preserve">§ 2. </w:t>
      </w:r>
      <w:r w:rsidR="000E01BF" w:rsidRPr="00EE30C1">
        <w:rPr>
          <w:sz w:val="28"/>
          <w:szCs w:val="28"/>
        </w:rPr>
        <w:t xml:space="preserve"> </w:t>
      </w:r>
      <w:proofErr w:type="spellStart"/>
      <w:r w:rsidR="000E01BF" w:rsidRPr="00EE30C1">
        <w:rPr>
          <w:sz w:val="28"/>
          <w:szCs w:val="28"/>
        </w:rPr>
        <w:t>Правосубъектность</w:t>
      </w:r>
      <w:proofErr w:type="spellEnd"/>
      <w:r w:rsidR="000E01BF" w:rsidRPr="00EE30C1">
        <w:rPr>
          <w:sz w:val="28"/>
          <w:szCs w:val="28"/>
        </w:rPr>
        <w:t xml:space="preserve"> юридических лиц</w:t>
      </w:r>
      <w:bookmarkEnd w:id="15"/>
    </w:p>
    <w:p w:rsidR="000E01BF" w:rsidRDefault="000E01BF" w:rsidP="00EE30C1">
      <w:pPr>
        <w:autoSpaceDE w:val="0"/>
        <w:autoSpaceDN w:val="0"/>
        <w:adjustRightInd w:val="0"/>
        <w:ind w:firstLine="540"/>
        <w:jc w:val="center"/>
        <w:rPr>
          <w:sz w:val="28"/>
          <w:szCs w:val="28"/>
        </w:rPr>
      </w:pPr>
    </w:p>
    <w:p w:rsidR="00A94801" w:rsidRPr="004A6FD8" w:rsidRDefault="00A94801" w:rsidP="00A94801">
      <w:pPr>
        <w:spacing w:line="360" w:lineRule="auto"/>
        <w:ind w:firstLine="709"/>
        <w:jc w:val="both"/>
        <w:rPr>
          <w:color w:val="000000"/>
          <w:sz w:val="28"/>
        </w:rPr>
      </w:pPr>
      <w:r w:rsidRPr="004A6FD8">
        <w:rPr>
          <w:color w:val="000000"/>
          <w:sz w:val="28"/>
        </w:rPr>
        <w:t xml:space="preserve">Под </w:t>
      </w:r>
      <w:proofErr w:type="spellStart"/>
      <w:r w:rsidRPr="004A6FD8">
        <w:rPr>
          <w:color w:val="000000"/>
          <w:sz w:val="28"/>
        </w:rPr>
        <w:t>правосубъектностью</w:t>
      </w:r>
      <w:proofErr w:type="spellEnd"/>
      <w:r w:rsidRPr="004A6FD8">
        <w:rPr>
          <w:color w:val="000000"/>
          <w:sz w:val="28"/>
        </w:rPr>
        <w:t xml:space="preserve"> юридического лица </w:t>
      </w:r>
      <w:r>
        <w:rPr>
          <w:color w:val="000000"/>
          <w:sz w:val="28"/>
        </w:rPr>
        <w:t>–</w:t>
      </w:r>
      <w:r w:rsidRPr="004A6FD8">
        <w:rPr>
          <w:color w:val="000000"/>
          <w:sz w:val="28"/>
        </w:rPr>
        <w:t xml:space="preserve"> наличие у него качеств субъекта права, </w:t>
      </w:r>
      <w:r>
        <w:rPr>
          <w:color w:val="000000"/>
          <w:sz w:val="28"/>
        </w:rPr>
        <w:t>т.е.</w:t>
      </w:r>
      <w:r w:rsidRPr="004A6FD8">
        <w:rPr>
          <w:color w:val="000000"/>
          <w:sz w:val="28"/>
        </w:rPr>
        <w:t xml:space="preserve"> правоспособности и дееспособности.</w:t>
      </w:r>
    </w:p>
    <w:p w:rsidR="00A94801" w:rsidRPr="004A6FD8" w:rsidRDefault="00A94801" w:rsidP="00A94801">
      <w:pPr>
        <w:spacing w:line="360" w:lineRule="auto"/>
        <w:ind w:firstLine="709"/>
        <w:jc w:val="both"/>
        <w:rPr>
          <w:color w:val="000000"/>
          <w:sz w:val="28"/>
        </w:rPr>
      </w:pPr>
      <w:r w:rsidRPr="004A6FD8">
        <w:rPr>
          <w:color w:val="000000"/>
          <w:sz w:val="28"/>
        </w:rPr>
        <w:t>В гражданском праве различается общая и специальная правоспособность. Общая правоспособность согласно п.</w:t>
      </w:r>
      <w:r>
        <w:rPr>
          <w:color w:val="000000"/>
          <w:sz w:val="28"/>
        </w:rPr>
        <w:t> </w:t>
      </w:r>
      <w:r w:rsidRPr="004A6FD8">
        <w:rPr>
          <w:color w:val="000000"/>
          <w:sz w:val="28"/>
        </w:rPr>
        <w:t>1 ст.</w:t>
      </w:r>
      <w:r>
        <w:rPr>
          <w:color w:val="000000"/>
          <w:sz w:val="28"/>
        </w:rPr>
        <w:t> </w:t>
      </w:r>
      <w:r w:rsidRPr="004A6FD8">
        <w:rPr>
          <w:color w:val="000000"/>
          <w:sz w:val="28"/>
        </w:rPr>
        <w:t xml:space="preserve">49 ГК </w:t>
      </w:r>
      <w:r>
        <w:rPr>
          <w:color w:val="000000"/>
          <w:sz w:val="28"/>
        </w:rPr>
        <w:t>–</w:t>
      </w:r>
      <w:r w:rsidRPr="004A6FD8">
        <w:rPr>
          <w:color w:val="000000"/>
          <w:sz w:val="28"/>
        </w:rPr>
        <w:t xml:space="preserve"> это возможность для субъекта права иметь любые гражданские права и обязанности, необходимые для осуществления любых видов деятельности. Такой правоспособностью обладают физические лица и частные коммерческие организации. Специальная правоспособность согласно п.</w:t>
      </w:r>
      <w:r>
        <w:rPr>
          <w:color w:val="000000"/>
          <w:sz w:val="28"/>
        </w:rPr>
        <w:t> </w:t>
      </w:r>
      <w:r w:rsidRPr="004A6FD8">
        <w:rPr>
          <w:color w:val="000000"/>
          <w:sz w:val="28"/>
        </w:rPr>
        <w:t>1 ст.</w:t>
      </w:r>
      <w:r>
        <w:rPr>
          <w:color w:val="000000"/>
          <w:sz w:val="28"/>
        </w:rPr>
        <w:t> </w:t>
      </w:r>
      <w:r w:rsidRPr="004A6FD8">
        <w:rPr>
          <w:color w:val="000000"/>
          <w:sz w:val="28"/>
        </w:rPr>
        <w:t>49 допускает наличие у юридического лица лишь таких прав и обязанностей, которые соответствуют целям его деятельности и зафиксированы в его учредительных документах. При этом следует разграничить предмет их уставной деятельности и конкретные полномочия по осуществлению такой деятельности, которые в сфере гражданского оборота могут быть шире ее предмета, зафиксированного в уставе. Так, закон разрешает некоммерческим организациям осуществлять коммерческую деятельность для достижения своих уставных целей и соответствующую этим целям.</w:t>
      </w:r>
    </w:p>
    <w:p w:rsidR="00A94801" w:rsidRPr="004A6FD8" w:rsidRDefault="00A94801" w:rsidP="00A94801">
      <w:pPr>
        <w:spacing w:line="360" w:lineRule="auto"/>
        <w:ind w:firstLine="709"/>
        <w:jc w:val="both"/>
        <w:rPr>
          <w:color w:val="000000"/>
          <w:sz w:val="28"/>
        </w:rPr>
      </w:pPr>
      <w:r w:rsidRPr="004A6FD8">
        <w:rPr>
          <w:color w:val="000000"/>
          <w:sz w:val="28"/>
        </w:rPr>
        <w:t xml:space="preserve">Дееспособность юридического лица </w:t>
      </w:r>
      <w:r>
        <w:rPr>
          <w:color w:val="000000"/>
          <w:sz w:val="28"/>
        </w:rPr>
        <w:t>–</w:t>
      </w:r>
      <w:r w:rsidRPr="004A6FD8">
        <w:rPr>
          <w:color w:val="000000"/>
          <w:sz w:val="28"/>
        </w:rPr>
        <w:t xml:space="preserve"> его способность своими действиями приобретать и осуществлять гражданские права, возлагать на себя и исполнять гражданские обязанности, т, е. осуществлять уставную деятельность.</w:t>
      </w:r>
    </w:p>
    <w:p w:rsidR="00A94801" w:rsidRPr="004A6FD8" w:rsidRDefault="00A94801" w:rsidP="00A94801">
      <w:pPr>
        <w:spacing w:line="360" w:lineRule="auto"/>
        <w:ind w:firstLine="709"/>
        <w:jc w:val="both"/>
        <w:rPr>
          <w:color w:val="000000"/>
          <w:sz w:val="28"/>
        </w:rPr>
      </w:pPr>
      <w:r w:rsidRPr="004A6FD8">
        <w:rPr>
          <w:color w:val="000000"/>
          <w:sz w:val="28"/>
        </w:rPr>
        <w:lastRenderedPageBreak/>
        <w:t>Деятельность юридического лица согласно ст.</w:t>
      </w:r>
      <w:r>
        <w:rPr>
          <w:color w:val="000000"/>
          <w:sz w:val="28"/>
        </w:rPr>
        <w:t> </w:t>
      </w:r>
      <w:r w:rsidRPr="004A6FD8">
        <w:rPr>
          <w:color w:val="000000"/>
          <w:sz w:val="28"/>
        </w:rPr>
        <w:t>53 ГК может осуществляться только людьми, являющимися органами юридического лица. Одни осуществляют взаимодействие с другими субъектами гражданского права, другие осуществляют его уставные функции.</w:t>
      </w:r>
    </w:p>
    <w:p w:rsidR="00A94801" w:rsidRPr="004A6FD8" w:rsidRDefault="00A94801" w:rsidP="00A94801">
      <w:pPr>
        <w:spacing w:line="360" w:lineRule="auto"/>
        <w:ind w:firstLine="709"/>
        <w:jc w:val="both"/>
        <w:rPr>
          <w:color w:val="000000"/>
          <w:sz w:val="28"/>
        </w:rPr>
      </w:pPr>
      <w:r w:rsidRPr="004A6FD8">
        <w:rPr>
          <w:color w:val="000000"/>
          <w:sz w:val="28"/>
        </w:rPr>
        <w:t xml:space="preserve">К первым относятся представители организации </w:t>
      </w:r>
      <w:r>
        <w:rPr>
          <w:color w:val="000000"/>
          <w:sz w:val="28"/>
        </w:rPr>
        <w:t>–</w:t>
      </w:r>
      <w:r w:rsidRPr="004A6FD8">
        <w:rPr>
          <w:color w:val="000000"/>
          <w:sz w:val="28"/>
        </w:rPr>
        <w:t xml:space="preserve"> лица, представляющие интересы юридического лица в отношениях с другими субъектами права.</w:t>
      </w:r>
    </w:p>
    <w:p w:rsidR="00A94801" w:rsidRPr="004A6FD8" w:rsidRDefault="00A94801" w:rsidP="00A94801">
      <w:pPr>
        <w:spacing w:line="360" w:lineRule="auto"/>
        <w:ind w:firstLine="709"/>
        <w:jc w:val="both"/>
        <w:rPr>
          <w:color w:val="000000"/>
          <w:sz w:val="28"/>
        </w:rPr>
      </w:pPr>
      <w:r w:rsidRPr="004A6FD8">
        <w:rPr>
          <w:color w:val="000000"/>
          <w:sz w:val="28"/>
        </w:rPr>
        <w:t xml:space="preserve">Органы управления организацией </w:t>
      </w:r>
      <w:r>
        <w:rPr>
          <w:color w:val="000000"/>
          <w:sz w:val="28"/>
        </w:rPr>
        <w:t>–</w:t>
      </w:r>
      <w:r w:rsidRPr="004A6FD8">
        <w:rPr>
          <w:color w:val="000000"/>
          <w:sz w:val="28"/>
        </w:rPr>
        <w:t xml:space="preserve"> лица, представляющие юридическое лицо на основании полномочий, установленных для них законом и учредительными документами без доверенности. Органы управления могут быть как </w:t>
      </w:r>
      <w:proofErr w:type="gramStart"/>
      <w:r w:rsidRPr="004A6FD8">
        <w:rPr>
          <w:color w:val="000000"/>
          <w:sz w:val="28"/>
        </w:rPr>
        <w:t>коллегиальными</w:t>
      </w:r>
      <w:proofErr w:type="gramEnd"/>
      <w:r w:rsidRPr="004A6FD8">
        <w:rPr>
          <w:color w:val="000000"/>
          <w:sz w:val="28"/>
        </w:rPr>
        <w:t xml:space="preserve"> такими как общее собрание участников, наблюдательный совет, так и единоличными </w:t>
      </w:r>
      <w:r>
        <w:rPr>
          <w:color w:val="000000"/>
          <w:sz w:val="28"/>
        </w:rPr>
        <w:t>–</w:t>
      </w:r>
      <w:r w:rsidRPr="004A6FD8">
        <w:rPr>
          <w:color w:val="000000"/>
          <w:sz w:val="28"/>
        </w:rPr>
        <w:t xml:space="preserve"> директор, президент;</w:t>
      </w:r>
    </w:p>
    <w:p w:rsidR="00A94801" w:rsidRPr="004A6FD8" w:rsidRDefault="00A94801" w:rsidP="00A94801">
      <w:pPr>
        <w:spacing w:line="360" w:lineRule="auto"/>
        <w:ind w:firstLine="709"/>
        <w:jc w:val="both"/>
        <w:rPr>
          <w:color w:val="000000"/>
          <w:sz w:val="28"/>
        </w:rPr>
      </w:pPr>
      <w:r w:rsidRPr="004A6FD8">
        <w:rPr>
          <w:color w:val="000000"/>
          <w:sz w:val="28"/>
        </w:rPr>
        <w:t>Иные лица, представляющие юридическое лицо на основании переданных им органом управления организацией полномочий по доверенности.</w:t>
      </w:r>
    </w:p>
    <w:p w:rsidR="00A94801" w:rsidRPr="004A6FD8" w:rsidRDefault="00A94801" w:rsidP="00A94801">
      <w:pPr>
        <w:spacing w:line="360" w:lineRule="auto"/>
        <w:ind w:firstLine="709"/>
        <w:jc w:val="both"/>
        <w:rPr>
          <w:color w:val="000000"/>
          <w:sz w:val="28"/>
        </w:rPr>
      </w:pPr>
      <w:r w:rsidRPr="004A6FD8">
        <w:rPr>
          <w:color w:val="000000"/>
          <w:sz w:val="28"/>
        </w:rPr>
        <w:t>Ко вторым относятся работники организации, осуществляющие деятельность в интересах юридического лица на основании трудового договора без выполнения функций представительства.</w:t>
      </w:r>
    </w:p>
    <w:p w:rsidR="00A94801" w:rsidRPr="004A6FD8" w:rsidRDefault="00A94801" w:rsidP="00A94801">
      <w:pPr>
        <w:spacing w:line="360" w:lineRule="auto"/>
        <w:ind w:firstLine="709"/>
        <w:jc w:val="both"/>
        <w:rPr>
          <w:color w:val="000000"/>
          <w:sz w:val="28"/>
        </w:rPr>
      </w:pPr>
      <w:r w:rsidRPr="004A6FD8">
        <w:rPr>
          <w:color w:val="000000"/>
          <w:sz w:val="28"/>
        </w:rPr>
        <w:t>Действия как первой категории лиц в рамках предоставленных им полномочий, так и второй категории в рамках их служебных обязанностей рассматриваются правом как действия самого юридического лица, за которые оно несет ответственность.</w:t>
      </w:r>
    </w:p>
    <w:p w:rsidR="00A94801" w:rsidRPr="004A6FD8" w:rsidRDefault="00A94801" w:rsidP="00A94801">
      <w:pPr>
        <w:spacing w:line="360" w:lineRule="auto"/>
        <w:ind w:firstLine="709"/>
        <w:jc w:val="both"/>
        <w:rPr>
          <w:color w:val="000000"/>
          <w:sz w:val="28"/>
        </w:rPr>
      </w:pPr>
      <w:r w:rsidRPr="004A6FD8">
        <w:rPr>
          <w:color w:val="000000"/>
          <w:sz w:val="28"/>
        </w:rPr>
        <w:t>Природа юридического лица и понятие учредительного акта</w:t>
      </w:r>
    </w:p>
    <w:p w:rsidR="00A94801" w:rsidRPr="004A6FD8" w:rsidRDefault="00A94801" w:rsidP="00A94801">
      <w:pPr>
        <w:spacing w:line="360" w:lineRule="auto"/>
        <w:ind w:firstLine="709"/>
        <w:jc w:val="both"/>
        <w:rPr>
          <w:color w:val="000000"/>
          <w:sz w:val="28"/>
        </w:rPr>
      </w:pPr>
      <w:r w:rsidRPr="004A6FD8">
        <w:rPr>
          <w:color w:val="000000"/>
          <w:sz w:val="28"/>
        </w:rPr>
        <w:t xml:space="preserve">Процесс образования и деятельности юридического лица немыслим вне проявления воли определенной группы людей или даже одного человека, равно как он невозможен вне проявления в какой-либо форме государственной воли. Не случайно многие философы и правоведы утверждают, что верховная власть при помощи фикции как научного приема на основании закона признает или создает для юридических целей, поставленных отдельными людьми, искусственный субъект права </w:t>
      </w:r>
      <w:r>
        <w:rPr>
          <w:color w:val="000000"/>
          <w:sz w:val="28"/>
        </w:rPr>
        <w:t>–</w:t>
      </w:r>
      <w:r w:rsidRPr="004A6FD8">
        <w:rPr>
          <w:color w:val="000000"/>
          <w:sz w:val="28"/>
        </w:rPr>
        <w:t xml:space="preserve"> юридическое лицо</w:t>
      </w:r>
      <w:r>
        <w:rPr>
          <w:color w:val="000000"/>
          <w:sz w:val="28"/>
        </w:rPr>
        <w:t>.</w:t>
      </w:r>
    </w:p>
    <w:p w:rsidR="00A94801" w:rsidRPr="004A6FD8" w:rsidRDefault="00A94801" w:rsidP="00A94801">
      <w:pPr>
        <w:spacing w:line="360" w:lineRule="auto"/>
        <w:ind w:firstLine="709"/>
        <w:jc w:val="both"/>
        <w:rPr>
          <w:color w:val="000000"/>
          <w:sz w:val="28"/>
        </w:rPr>
      </w:pPr>
      <w:proofErr w:type="gramStart"/>
      <w:r w:rsidRPr="004A6FD8">
        <w:rPr>
          <w:color w:val="000000"/>
          <w:sz w:val="28"/>
        </w:rPr>
        <w:lastRenderedPageBreak/>
        <w:t>Из нашего понимания юридического лица как созданного в соответствии с законом для определенных целей реального, но вместе с тем искусственного субъекта права, которому могут принадлежать имущественные и некоторые личные неимущественные права и обязанности, применимые к его природе, также следует вывод, что его создание есть следствие акта деятельности других субъектов, основанного на прямом или косвенном дозволении государства.</w:t>
      </w:r>
      <w:proofErr w:type="gramEnd"/>
      <w:r w:rsidRPr="004A6FD8">
        <w:rPr>
          <w:color w:val="000000"/>
          <w:sz w:val="28"/>
        </w:rPr>
        <w:t xml:space="preserve"> Во всех правопорядках юридические лица возникают по воле их учредителей, под контролем публичной власти, которая следит за законностью их создания.</w:t>
      </w:r>
    </w:p>
    <w:p w:rsidR="00A94801" w:rsidRDefault="00A94801" w:rsidP="00A94801">
      <w:pPr>
        <w:autoSpaceDE w:val="0"/>
        <w:autoSpaceDN w:val="0"/>
        <w:adjustRightInd w:val="0"/>
        <w:jc w:val="both"/>
        <w:rPr>
          <w:sz w:val="28"/>
          <w:szCs w:val="28"/>
        </w:rPr>
      </w:pPr>
    </w:p>
    <w:p w:rsidR="000E01BF" w:rsidRPr="00EE30C1" w:rsidRDefault="00EE30C1" w:rsidP="00076EA8">
      <w:pPr>
        <w:autoSpaceDE w:val="0"/>
        <w:autoSpaceDN w:val="0"/>
        <w:adjustRightInd w:val="0"/>
        <w:jc w:val="center"/>
        <w:outlineLvl w:val="1"/>
        <w:rPr>
          <w:sz w:val="28"/>
          <w:szCs w:val="28"/>
        </w:rPr>
      </w:pPr>
      <w:bookmarkStart w:id="16" w:name="_Toc320746040"/>
      <w:r w:rsidRPr="00EE30C1">
        <w:rPr>
          <w:sz w:val="28"/>
          <w:szCs w:val="28"/>
        </w:rPr>
        <w:t xml:space="preserve">§ 3. </w:t>
      </w:r>
      <w:r w:rsidR="000E01BF" w:rsidRPr="00EE30C1">
        <w:rPr>
          <w:sz w:val="28"/>
          <w:szCs w:val="28"/>
        </w:rPr>
        <w:t xml:space="preserve"> Проблемы реализации </w:t>
      </w:r>
      <w:proofErr w:type="spellStart"/>
      <w:r w:rsidR="000E01BF" w:rsidRPr="00EE30C1">
        <w:rPr>
          <w:sz w:val="28"/>
          <w:szCs w:val="28"/>
        </w:rPr>
        <w:t>правосубъектности</w:t>
      </w:r>
      <w:proofErr w:type="spellEnd"/>
      <w:r w:rsidR="00485BFC" w:rsidRPr="00EE30C1">
        <w:rPr>
          <w:sz w:val="28"/>
          <w:szCs w:val="28"/>
        </w:rPr>
        <w:t xml:space="preserve"> </w:t>
      </w:r>
      <w:r w:rsidR="000E01BF" w:rsidRPr="00EE30C1">
        <w:rPr>
          <w:sz w:val="28"/>
          <w:szCs w:val="28"/>
        </w:rPr>
        <w:t>физических и юридических лиц</w:t>
      </w:r>
      <w:bookmarkEnd w:id="16"/>
    </w:p>
    <w:p w:rsidR="000E01BF" w:rsidRDefault="000E01BF" w:rsidP="000E01BF">
      <w:pPr>
        <w:autoSpaceDE w:val="0"/>
        <w:autoSpaceDN w:val="0"/>
        <w:adjustRightInd w:val="0"/>
        <w:ind w:firstLine="540"/>
        <w:jc w:val="both"/>
        <w:rPr>
          <w:b/>
          <w:sz w:val="28"/>
          <w:szCs w:val="28"/>
        </w:rPr>
      </w:pPr>
    </w:p>
    <w:p w:rsidR="00076EA8" w:rsidRPr="00076EA8" w:rsidRDefault="00076EA8" w:rsidP="00076EA8">
      <w:pPr>
        <w:autoSpaceDE w:val="0"/>
        <w:autoSpaceDN w:val="0"/>
        <w:adjustRightInd w:val="0"/>
        <w:spacing w:line="360" w:lineRule="auto"/>
        <w:ind w:firstLine="709"/>
        <w:jc w:val="both"/>
        <w:rPr>
          <w:sz w:val="28"/>
          <w:szCs w:val="28"/>
        </w:rPr>
      </w:pPr>
      <w:r w:rsidRPr="00076EA8">
        <w:rPr>
          <w:sz w:val="28"/>
          <w:szCs w:val="28"/>
        </w:rPr>
        <w:t xml:space="preserve">Среди множества научных подходов к определению понятия и содержания гражданской </w:t>
      </w:r>
      <w:proofErr w:type="spellStart"/>
      <w:r w:rsidRPr="00076EA8">
        <w:rPr>
          <w:sz w:val="28"/>
          <w:szCs w:val="28"/>
        </w:rPr>
        <w:t>правосубъектности</w:t>
      </w:r>
      <w:proofErr w:type="spellEnd"/>
      <w:r w:rsidRPr="00076EA8">
        <w:rPr>
          <w:sz w:val="28"/>
          <w:szCs w:val="28"/>
        </w:rPr>
        <w:t xml:space="preserve"> граждан (физических лиц) наиболее логически обоснованной представляется традиционная трактовка </w:t>
      </w:r>
      <w:proofErr w:type="spellStart"/>
      <w:r w:rsidRPr="00076EA8">
        <w:rPr>
          <w:sz w:val="28"/>
          <w:szCs w:val="28"/>
        </w:rPr>
        <w:t>правосубъектности</w:t>
      </w:r>
      <w:proofErr w:type="spellEnd"/>
      <w:r w:rsidRPr="00076EA8">
        <w:rPr>
          <w:sz w:val="28"/>
          <w:szCs w:val="28"/>
        </w:rPr>
        <w:t xml:space="preserve"> в качестве обобщающей категории, включающей в свое содержание  два взаимосвязанных элемента: право- и дееспособность</w:t>
      </w:r>
      <w:r w:rsidR="00521370">
        <w:rPr>
          <w:rStyle w:val="ae"/>
          <w:sz w:val="28"/>
          <w:szCs w:val="28"/>
        </w:rPr>
        <w:footnoteReference w:id="15"/>
      </w:r>
      <w:r w:rsidRPr="00076EA8">
        <w:rPr>
          <w:sz w:val="28"/>
          <w:szCs w:val="28"/>
        </w:rPr>
        <w:t xml:space="preserve">. Такого взгляда на </w:t>
      </w:r>
      <w:proofErr w:type="spellStart"/>
      <w:r w:rsidRPr="00076EA8">
        <w:rPr>
          <w:sz w:val="28"/>
          <w:szCs w:val="28"/>
        </w:rPr>
        <w:t>правосубъектность</w:t>
      </w:r>
      <w:proofErr w:type="spellEnd"/>
      <w:r w:rsidRPr="00076EA8">
        <w:rPr>
          <w:sz w:val="28"/>
          <w:szCs w:val="28"/>
        </w:rPr>
        <w:t xml:space="preserve"> придерживался еще И.А. Покровский: </w:t>
      </w:r>
      <w:proofErr w:type="gramStart"/>
      <w:r w:rsidRPr="00076EA8">
        <w:rPr>
          <w:sz w:val="28"/>
          <w:szCs w:val="28"/>
        </w:rPr>
        <w:t>«Освобождение личности от полного поглощения ее обществом знаменуется прежде всего признанием ее самостоятельным субъектом прав, обладательницей правоспособности и дееспособности: благодаря этому она стоит теперь перед лицом общества и его властей как некоторая самостоятельная сила, как некоторая юридическая самоцель»</w:t>
      </w:r>
      <w:r w:rsidR="00521370">
        <w:rPr>
          <w:rStyle w:val="ae"/>
          <w:sz w:val="28"/>
          <w:szCs w:val="28"/>
        </w:rPr>
        <w:footnoteReference w:id="16"/>
      </w:r>
      <w:r w:rsidRPr="00076EA8">
        <w:rPr>
          <w:sz w:val="28"/>
          <w:szCs w:val="28"/>
        </w:rPr>
        <w:t xml:space="preserve">. Однако, такой подход не нашел в современной науке общего признания,  и вопрос о содержании гражданской </w:t>
      </w:r>
      <w:proofErr w:type="spellStart"/>
      <w:r w:rsidRPr="00076EA8">
        <w:rPr>
          <w:sz w:val="28"/>
          <w:szCs w:val="28"/>
        </w:rPr>
        <w:t>правосубъектности</w:t>
      </w:r>
      <w:proofErr w:type="spellEnd"/>
      <w:r w:rsidRPr="00076EA8">
        <w:rPr>
          <w:sz w:val="28"/>
          <w:szCs w:val="28"/>
        </w:rPr>
        <w:t xml:space="preserve">  по-прежнему нуждается в анализе и разрешении</w:t>
      </w:r>
      <w:proofErr w:type="gramEnd"/>
      <w:r w:rsidRPr="00076EA8">
        <w:rPr>
          <w:sz w:val="28"/>
          <w:szCs w:val="28"/>
        </w:rPr>
        <w:t xml:space="preserve">. Довод, наиболее часто выдвигаемый против названной  концепции, состоит в том, что подобный подход, якобы, приводит к необходимости исключения из числа субъектов права недееспособных лиц. С этим утверждением трудно согласиться, поскольку действующим </w:t>
      </w:r>
      <w:r w:rsidRPr="00076EA8">
        <w:rPr>
          <w:sz w:val="28"/>
          <w:szCs w:val="28"/>
        </w:rPr>
        <w:lastRenderedPageBreak/>
        <w:t xml:space="preserve">законодательством предусмотрены альтернативные механизмы реализации </w:t>
      </w:r>
      <w:proofErr w:type="spellStart"/>
      <w:r w:rsidRPr="00076EA8">
        <w:rPr>
          <w:sz w:val="28"/>
          <w:szCs w:val="28"/>
        </w:rPr>
        <w:t>правосубъектности</w:t>
      </w:r>
      <w:proofErr w:type="spellEnd"/>
      <w:proofErr w:type="gramStart"/>
      <w:r w:rsidRPr="00076EA8">
        <w:rPr>
          <w:sz w:val="28"/>
          <w:szCs w:val="28"/>
        </w:rPr>
        <w:t xml:space="preserve"> ,</w:t>
      </w:r>
      <w:proofErr w:type="gramEnd"/>
      <w:r w:rsidRPr="00076EA8">
        <w:rPr>
          <w:sz w:val="28"/>
          <w:szCs w:val="28"/>
        </w:rPr>
        <w:t xml:space="preserve"> которые «запускаются» на основании легальной оценки способности гражданина своими действиями приобретать и осуществлять права, создавать и исполнять обязанности, являющейся важнейшей и неотъемлемой характеристикой способности лица быть субъектом права. </w:t>
      </w:r>
      <w:proofErr w:type="gramStart"/>
      <w:r w:rsidRPr="00076EA8">
        <w:rPr>
          <w:sz w:val="28"/>
          <w:szCs w:val="28"/>
        </w:rPr>
        <w:t>Признание лица недееспособным в предусмотренных законом случаях отнюдь не исключает его из числа таких субъектов.</w:t>
      </w:r>
      <w:proofErr w:type="gramEnd"/>
      <w:r w:rsidRPr="00076EA8">
        <w:rPr>
          <w:sz w:val="28"/>
          <w:szCs w:val="28"/>
        </w:rPr>
        <w:t xml:space="preserve">  Названные лица обладают ограниченной </w:t>
      </w:r>
      <w:proofErr w:type="spellStart"/>
      <w:r w:rsidRPr="00076EA8">
        <w:rPr>
          <w:sz w:val="28"/>
          <w:szCs w:val="28"/>
        </w:rPr>
        <w:t>правосубъектностью</w:t>
      </w:r>
      <w:proofErr w:type="spellEnd"/>
      <w:r w:rsidRPr="00076EA8">
        <w:rPr>
          <w:sz w:val="28"/>
          <w:szCs w:val="28"/>
        </w:rPr>
        <w:t xml:space="preserve">, характеризующейся наличием способности иметь гражданские права и обязанности при отсутствии способности их самостоятельной реализации и исполнения. </w:t>
      </w:r>
    </w:p>
    <w:p w:rsidR="00076EA8" w:rsidRPr="00076EA8" w:rsidRDefault="00076EA8" w:rsidP="00076EA8">
      <w:pPr>
        <w:autoSpaceDE w:val="0"/>
        <w:autoSpaceDN w:val="0"/>
        <w:adjustRightInd w:val="0"/>
        <w:spacing w:line="360" w:lineRule="auto"/>
        <w:ind w:firstLine="709"/>
        <w:jc w:val="both"/>
        <w:rPr>
          <w:sz w:val="28"/>
          <w:szCs w:val="28"/>
        </w:rPr>
      </w:pPr>
      <w:proofErr w:type="gramStart"/>
      <w:r w:rsidRPr="00076EA8">
        <w:rPr>
          <w:sz w:val="28"/>
          <w:szCs w:val="28"/>
        </w:rPr>
        <w:t xml:space="preserve">В отличие от ограниченной и неполной </w:t>
      </w:r>
      <w:proofErr w:type="spellStart"/>
      <w:r w:rsidRPr="00076EA8">
        <w:rPr>
          <w:sz w:val="28"/>
          <w:szCs w:val="28"/>
        </w:rPr>
        <w:t>правосубъектности</w:t>
      </w:r>
      <w:proofErr w:type="spellEnd"/>
      <w:r w:rsidRPr="00076EA8">
        <w:rPr>
          <w:sz w:val="28"/>
          <w:szCs w:val="28"/>
        </w:rPr>
        <w:t xml:space="preserve"> недееспособных и несовершеннолетних лиц, категория специальной </w:t>
      </w:r>
      <w:proofErr w:type="spellStart"/>
      <w:r w:rsidRPr="00076EA8">
        <w:rPr>
          <w:sz w:val="28"/>
          <w:szCs w:val="28"/>
        </w:rPr>
        <w:t>правосубъектности</w:t>
      </w:r>
      <w:proofErr w:type="spellEnd"/>
      <w:r w:rsidRPr="00076EA8">
        <w:rPr>
          <w:sz w:val="28"/>
          <w:szCs w:val="28"/>
        </w:rPr>
        <w:t xml:space="preserve"> характеризует принципиально иную ситуацию, когда объем принадлежащих лицу прав и возложенных на него обязанностей,  как и способность самостоятельно их осуществлять и исполнять, зависят не от возраста, состояния  психического здоровья и наличия алкогольной или наркотической зависимости, а от  социального статуса данного лица и видоизменяются соответственно данному статусу</w:t>
      </w:r>
      <w:proofErr w:type="gramEnd"/>
      <w:r w:rsidRPr="00076EA8">
        <w:rPr>
          <w:sz w:val="28"/>
          <w:szCs w:val="28"/>
        </w:rPr>
        <w:t xml:space="preserve">. Признавая этот факт, следует сделать вывод о том, что традиционная трактовка </w:t>
      </w:r>
      <w:proofErr w:type="spellStart"/>
      <w:r w:rsidRPr="00076EA8">
        <w:rPr>
          <w:sz w:val="28"/>
          <w:szCs w:val="28"/>
        </w:rPr>
        <w:t>правосубъектности</w:t>
      </w:r>
      <w:proofErr w:type="spellEnd"/>
      <w:r w:rsidRPr="00076EA8">
        <w:rPr>
          <w:sz w:val="28"/>
          <w:szCs w:val="28"/>
        </w:rPr>
        <w:t xml:space="preserve"> как категории, представляющей собой суммарную совокупность правоспособности и дееспособности, нуждается в уточнении, так как она не отражает всей глубины и многогранности рассматриваемого правового феномена. Сумма двух слагаемых не может образовать качественно новое понятие, поэтому, если рассматривать </w:t>
      </w:r>
      <w:proofErr w:type="spellStart"/>
      <w:r w:rsidRPr="00076EA8">
        <w:rPr>
          <w:sz w:val="28"/>
          <w:szCs w:val="28"/>
        </w:rPr>
        <w:t>правосубъектность</w:t>
      </w:r>
      <w:proofErr w:type="spellEnd"/>
      <w:r w:rsidRPr="00076EA8">
        <w:rPr>
          <w:sz w:val="28"/>
          <w:szCs w:val="28"/>
        </w:rPr>
        <w:t xml:space="preserve"> с данной  позиции, придется согласиться с теми авторами, которые указывали на нецелесообразность ее самостоятельного применения или предлагали заменить ее понятием «</w:t>
      </w:r>
      <w:proofErr w:type="spellStart"/>
      <w:r w:rsidRPr="00076EA8">
        <w:rPr>
          <w:sz w:val="28"/>
          <w:szCs w:val="28"/>
        </w:rPr>
        <w:t>праводееспособность</w:t>
      </w:r>
      <w:proofErr w:type="spellEnd"/>
      <w:r w:rsidRPr="00076EA8">
        <w:rPr>
          <w:sz w:val="28"/>
          <w:szCs w:val="28"/>
        </w:rPr>
        <w:t xml:space="preserve">». </w:t>
      </w:r>
      <w:proofErr w:type="gramStart"/>
      <w:r w:rsidRPr="00076EA8">
        <w:rPr>
          <w:sz w:val="28"/>
          <w:szCs w:val="28"/>
        </w:rPr>
        <w:t xml:space="preserve">Рассмотренный подход не учитывает  все многообразие содержания </w:t>
      </w:r>
      <w:proofErr w:type="spellStart"/>
      <w:r w:rsidRPr="00076EA8">
        <w:rPr>
          <w:sz w:val="28"/>
          <w:szCs w:val="28"/>
        </w:rPr>
        <w:t>правосубъектности</w:t>
      </w:r>
      <w:proofErr w:type="spellEnd"/>
      <w:r w:rsidRPr="00076EA8">
        <w:rPr>
          <w:sz w:val="28"/>
          <w:szCs w:val="28"/>
        </w:rPr>
        <w:t xml:space="preserve">   конкретных лиц,  включающей в себя целый спектр разнообразных по характеру и  правовому значению обстоятельств.</w:t>
      </w:r>
      <w:proofErr w:type="gramEnd"/>
      <w:r w:rsidRPr="00076EA8">
        <w:rPr>
          <w:sz w:val="28"/>
          <w:szCs w:val="28"/>
        </w:rPr>
        <w:t xml:space="preserve"> К  этим обстоятельствам  относятся  гражданство, род занятий, имущественное </w:t>
      </w:r>
      <w:r w:rsidRPr="00076EA8">
        <w:rPr>
          <w:sz w:val="28"/>
          <w:szCs w:val="28"/>
        </w:rPr>
        <w:lastRenderedPageBreak/>
        <w:t xml:space="preserve">положение, последствия совершения правонарушения, семейное положение, родство и пол,  каждое из которых на том или ином этапе жизни гражданина может оказать воздействие на содержание  его </w:t>
      </w:r>
      <w:proofErr w:type="spellStart"/>
      <w:r w:rsidRPr="00076EA8">
        <w:rPr>
          <w:sz w:val="28"/>
          <w:szCs w:val="28"/>
        </w:rPr>
        <w:t>правосубъектности</w:t>
      </w:r>
      <w:proofErr w:type="spellEnd"/>
      <w:r w:rsidRPr="00076EA8">
        <w:rPr>
          <w:sz w:val="28"/>
          <w:szCs w:val="28"/>
        </w:rPr>
        <w:t xml:space="preserve">. </w:t>
      </w:r>
      <w:proofErr w:type="gramStart"/>
      <w:r w:rsidRPr="00076EA8">
        <w:rPr>
          <w:sz w:val="28"/>
          <w:szCs w:val="28"/>
        </w:rPr>
        <w:t xml:space="preserve">Так, например, поступление на государственную службу, регистрация в качестве индивидуального предпринимателя, признание гражданина несостоятельным (банкротом), психическое расстройство и т. д.,  оказывая различное  (порой весьма важное, порой незначительное) влияние на  </w:t>
      </w:r>
      <w:proofErr w:type="spellStart"/>
      <w:r w:rsidRPr="00076EA8">
        <w:rPr>
          <w:sz w:val="28"/>
          <w:szCs w:val="28"/>
        </w:rPr>
        <w:t>правосубъектность</w:t>
      </w:r>
      <w:proofErr w:type="spellEnd"/>
      <w:r w:rsidRPr="00076EA8">
        <w:rPr>
          <w:sz w:val="28"/>
          <w:szCs w:val="28"/>
        </w:rPr>
        <w:t xml:space="preserve"> конкретного лица,  изменяя объем, содержание и  характер реализации  прав, составляющих ее содержание,  модифицируют его  </w:t>
      </w:r>
      <w:proofErr w:type="spellStart"/>
      <w:r w:rsidRPr="00076EA8">
        <w:rPr>
          <w:sz w:val="28"/>
          <w:szCs w:val="28"/>
        </w:rPr>
        <w:t>правосубъектность</w:t>
      </w:r>
      <w:proofErr w:type="spellEnd"/>
      <w:r w:rsidRPr="00076EA8">
        <w:rPr>
          <w:sz w:val="28"/>
          <w:szCs w:val="28"/>
        </w:rPr>
        <w:t xml:space="preserve">, поэтому названные обстоятельства следует рассматривать в качестве элементов гражданской </w:t>
      </w:r>
      <w:proofErr w:type="spellStart"/>
      <w:r w:rsidRPr="00076EA8">
        <w:rPr>
          <w:sz w:val="28"/>
          <w:szCs w:val="28"/>
        </w:rPr>
        <w:t>правосубъектности</w:t>
      </w:r>
      <w:proofErr w:type="spellEnd"/>
      <w:r w:rsidRPr="00076EA8">
        <w:rPr>
          <w:sz w:val="28"/>
          <w:szCs w:val="28"/>
        </w:rPr>
        <w:t xml:space="preserve"> под собирательным названием специальные (модифицирующие</w:t>
      </w:r>
      <w:proofErr w:type="gramEnd"/>
      <w:r w:rsidRPr="00076EA8">
        <w:rPr>
          <w:sz w:val="28"/>
          <w:szCs w:val="28"/>
        </w:rPr>
        <w:t xml:space="preserve">), в противоположность двум общим (основным) элементам  –  право- и дееспособности. </w:t>
      </w:r>
    </w:p>
    <w:p w:rsidR="00076EA8" w:rsidRPr="00076EA8" w:rsidRDefault="00076EA8" w:rsidP="00076EA8">
      <w:pPr>
        <w:autoSpaceDE w:val="0"/>
        <w:autoSpaceDN w:val="0"/>
        <w:adjustRightInd w:val="0"/>
        <w:spacing w:line="360" w:lineRule="auto"/>
        <w:ind w:firstLine="709"/>
        <w:jc w:val="both"/>
        <w:rPr>
          <w:sz w:val="28"/>
          <w:szCs w:val="28"/>
        </w:rPr>
      </w:pPr>
      <w:r w:rsidRPr="00076EA8">
        <w:rPr>
          <w:sz w:val="28"/>
          <w:szCs w:val="28"/>
        </w:rPr>
        <w:t xml:space="preserve">Именно модифицирующие элементы конкретизируют гражданско-правовой статус гражданина, обогащают его содержание и предопределяют специфику и механизм реализации принадлежащих ему субъективных прав и исполнения возлагаемых на него обязанностей. </w:t>
      </w:r>
      <w:proofErr w:type="gramStart"/>
      <w:r w:rsidRPr="00076EA8">
        <w:rPr>
          <w:sz w:val="28"/>
          <w:szCs w:val="28"/>
        </w:rPr>
        <w:t>Они неоднородны по своему характеру, в зависимости от которого их можно подразделить на биологические, представляющие собой качества и свойства, присущие конкретному лицу как представителю биологического вида, как «члену человеческой семьи» (возраст, состояние здоровья, родство и пол), и социальные, которые обусловлены включением физического лица в общественные правоотношения, признанием его субъектом этих правоотношений (гражданство, род занятий, имущественное и семейное положение, иждивенчество, последствия</w:t>
      </w:r>
      <w:proofErr w:type="gramEnd"/>
      <w:r w:rsidRPr="00076EA8">
        <w:rPr>
          <w:sz w:val="28"/>
          <w:szCs w:val="28"/>
        </w:rPr>
        <w:t xml:space="preserve"> совершения правонарушения).  </w:t>
      </w:r>
    </w:p>
    <w:p w:rsidR="00076EA8" w:rsidRPr="00076EA8" w:rsidRDefault="00076EA8" w:rsidP="00076EA8">
      <w:pPr>
        <w:autoSpaceDE w:val="0"/>
        <w:autoSpaceDN w:val="0"/>
        <w:adjustRightInd w:val="0"/>
        <w:spacing w:line="360" w:lineRule="auto"/>
        <w:ind w:firstLine="709"/>
        <w:jc w:val="both"/>
        <w:rPr>
          <w:sz w:val="28"/>
          <w:szCs w:val="28"/>
        </w:rPr>
      </w:pPr>
      <w:proofErr w:type="gramStart"/>
      <w:r w:rsidRPr="00076EA8">
        <w:rPr>
          <w:sz w:val="28"/>
          <w:szCs w:val="28"/>
        </w:rPr>
        <w:t xml:space="preserve">Модифицирующие элементы гражданской </w:t>
      </w:r>
      <w:proofErr w:type="spellStart"/>
      <w:r w:rsidRPr="00076EA8">
        <w:rPr>
          <w:sz w:val="28"/>
          <w:szCs w:val="28"/>
        </w:rPr>
        <w:t>правосубъектности</w:t>
      </w:r>
      <w:proofErr w:type="spellEnd"/>
      <w:r w:rsidRPr="00076EA8">
        <w:rPr>
          <w:sz w:val="28"/>
          <w:szCs w:val="28"/>
        </w:rPr>
        <w:t xml:space="preserve"> различаются и по своей правовой природе.</w:t>
      </w:r>
      <w:proofErr w:type="gramEnd"/>
      <w:r w:rsidRPr="00076EA8">
        <w:rPr>
          <w:sz w:val="28"/>
          <w:szCs w:val="28"/>
        </w:rPr>
        <w:t xml:space="preserve"> Среди них можно выделить события (рождение ребенка),  действия (поступление на государственную службу, осуществление предпринимательской деятельности, совершение правонарушения); состояния (родство, нетрудоспособность, иждивенчество, </w:t>
      </w:r>
      <w:r w:rsidRPr="00076EA8">
        <w:rPr>
          <w:sz w:val="28"/>
          <w:szCs w:val="28"/>
        </w:rPr>
        <w:lastRenderedPageBreak/>
        <w:t xml:space="preserve">наличие у гражданина заболевания, имеющего юридическое значение в отдельных или даже всех гражданских правоотношениях с его участием). </w:t>
      </w:r>
      <w:proofErr w:type="gramStart"/>
      <w:r w:rsidRPr="00076EA8">
        <w:rPr>
          <w:sz w:val="28"/>
          <w:szCs w:val="28"/>
        </w:rPr>
        <w:t xml:space="preserve">Различаются они и по времени существования: родство, то есть родственная связь с родителями, детьми и некоторыми другими родственниками может существовать на протяжении весьма длительного отрезка времени, хотя ее влияние на гражданскую </w:t>
      </w:r>
      <w:proofErr w:type="spellStart"/>
      <w:r w:rsidRPr="00076EA8">
        <w:rPr>
          <w:sz w:val="28"/>
          <w:szCs w:val="28"/>
        </w:rPr>
        <w:t>правосубъектность</w:t>
      </w:r>
      <w:proofErr w:type="spellEnd"/>
      <w:r w:rsidRPr="00076EA8">
        <w:rPr>
          <w:sz w:val="28"/>
          <w:szCs w:val="28"/>
        </w:rPr>
        <w:t xml:space="preserve"> может носить  как длительный, так и фрагментарный (разовый)  характер.</w:t>
      </w:r>
      <w:proofErr w:type="gramEnd"/>
      <w:r w:rsidRPr="00076EA8">
        <w:rPr>
          <w:sz w:val="28"/>
          <w:szCs w:val="28"/>
        </w:rPr>
        <w:t xml:space="preserve"> Временный характер, в свою очередь, имеет лишение гражданина свободы в соответствии с приговором суда или осуществление им предпринимательской деятельности; не являются постоянными и такие факторы, как семейное или имущественное положение.  Поэтому по времени существования модифицирующие элементы можно подразделить </w:t>
      </w:r>
      <w:proofErr w:type="gramStart"/>
      <w:r w:rsidRPr="00076EA8">
        <w:rPr>
          <w:sz w:val="28"/>
          <w:szCs w:val="28"/>
        </w:rPr>
        <w:t>на</w:t>
      </w:r>
      <w:proofErr w:type="gramEnd"/>
      <w:r w:rsidRPr="00076EA8">
        <w:rPr>
          <w:sz w:val="28"/>
          <w:szCs w:val="28"/>
        </w:rPr>
        <w:t xml:space="preserve"> постоянные, относительно постоянные и  кратковременные.</w:t>
      </w:r>
    </w:p>
    <w:p w:rsidR="00076EA8" w:rsidRPr="00076EA8" w:rsidRDefault="00076EA8" w:rsidP="00076EA8">
      <w:pPr>
        <w:autoSpaceDE w:val="0"/>
        <w:autoSpaceDN w:val="0"/>
        <w:adjustRightInd w:val="0"/>
        <w:spacing w:line="360" w:lineRule="auto"/>
        <w:ind w:firstLine="709"/>
        <w:jc w:val="both"/>
        <w:rPr>
          <w:sz w:val="28"/>
          <w:szCs w:val="28"/>
        </w:rPr>
      </w:pPr>
      <w:r w:rsidRPr="00076EA8">
        <w:rPr>
          <w:sz w:val="28"/>
          <w:szCs w:val="28"/>
        </w:rPr>
        <w:t xml:space="preserve">Соотношение общих  и  специальных (модифицирующих) элементов </w:t>
      </w:r>
      <w:proofErr w:type="spellStart"/>
      <w:r w:rsidRPr="00076EA8">
        <w:rPr>
          <w:sz w:val="28"/>
          <w:szCs w:val="28"/>
        </w:rPr>
        <w:t>правосубъектности</w:t>
      </w:r>
      <w:proofErr w:type="spellEnd"/>
      <w:r w:rsidRPr="00076EA8">
        <w:rPr>
          <w:sz w:val="28"/>
          <w:szCs w:val="28"/>
        </w:rPr>
        <w:t xml:space="preserve"> наиболее отчетливо может быть раскрыто с позиций проявления в ее содержании философских категорий статики и динамики, абстрактного и конкретного. В качестве абстрактной категории  </w:t>
      </w:r>
      <w:proofErr w:type="spellStart"/>
      <w:r w:rsidRPr="00076EA8">
        <w:rPr>
          <w:sz w:val="28"/>
          <w:szCs w:val="28"/>
        </w:rPr>
        <w:t>правосубъектность</w:t>
      </w:r>
      <w:proofErr w:type="spellEnd"/>
      <w:r w:rsidRPr="00076EA8">
        <w:rPr>
          <w:sz w:val="28"/>
          <w:szCs w:val="28"/>
        </w:rPr>
        <w:t xml:space="preserve"> физических лиц носит статичный характер, а ее содержание  исчерпывается право- и дееспособностью (недееспособностью или ограниченной дееспособностью). Однако</w:t>
      </w:r>
      <w:proofErr w:type="gramStart"/>
      <w:r w:rsidRPr="00076EA8">
        <w:rPr>
          <w:sz w:val="28"/>
          <w:szCs w:val="28"/>
        </w:rPr>
        <w:t>,</w:t>
      </w:r>
      <w:proofErr w:type="gramEnd"/>
      <w:r w:rsidRPr="00076EA8">
        <w:rPr>
          <w:sz w:val="28"/>
          <w:szCs w:val="28"/>
        </w:rPr>
        <w:t xml:space="preserve"> применительно к конкретному субъекту ее содержание может трансформироваться под воздействием модифицирующих элементов, так как именно они по отдельности и все вместе в совокупности детерминируют особенности </w:t>
      </w:r>
      <w:proofErr w:type="spellStart"/>
      <w:r w:rsidRPr="00076EA8">
        <w:rPr>
          <w:sz w:val="28"/>
          <w:szCs w:val="28"/>
        </w:rPr>
        <w:t>правосубъектности</w:t>
      </w:r>
      <w:proofErr w:type="spellEnd"/>
      <w:r w:rsidRPr="00076EA8">
        <w:rPr>
          <w:sz w:val="28"/>
          <w:szCs w:val="28"/>
        </w:rPr>
        <w:t xml:space="preserve"> данного лица. </w:t>
      </w:r>
      <w:proofErr w:type="gramStart"/>
      <w:r w:rsidRPr="00076EA8">
        <w:rPr>
          <w:sz w:val="28"/>
          <w:szCs w:val="28"/>
        </w:rPr>
        <w:t xml:space="preserve">Утверждение о том, что «не следует представлять </w:t>
      </w:r>
      <w:proofErr w:type="spellStart"/>
      <w:r w:rsidRPr="00076EA8">
        <w:rPr>
          <w:sz w:val="28"/>
          <w:szCs w:val="28"/>
        </w:rPr>
        <w:t>правосубъектность</w:t>
      </w:r>
      <w:proofErr w:type="spellEnd"/>
      <w:r w:rsidRPr="00076EA8">
        <w:rPr>
          <w:sz w:val="28"/>
          <w:szCs w:val="28"/>
        </w:rPr>
        <w:t xml:space="preserve"> как постоянно изменяющуюся, динамичную категорию, зависящую от объема конкретных прав и обязанностей, которыми наделен гражданин»,  характеризует  </w:t>
      </w:r>
      <w:proofErr w:type="spellStart"/>
      <w:r w:rsidRPr="00076EA8">
        <w:rPr>
          <w:sz w:val="28"/>
          <w:szCs w:val="28"/>
        </w:rPr>
        <w:t>правосубъектность</w:t>
      </w:r>
      <w:proofErr w:type="spellEnd"/>
      <w:r w:rsidRPr="00076EA8">
        <w:rPr>
          <w:sz w:val="28"/>
          <w:szCs w:val="28"/>
        </w:rPr>
        <w:t xml:space="preserve"> только как абстрактную категорию, как «обобщенную возможность </w:t>
      </w:r>
      <w:proofErr w:type="spellStart"/>
      <w:r w:rsidRPr="00076EA8">
        <w:rPr>
          <w:sz w:val="28"/>
          <w:szCs w:val="28"/>
        </w:rPr>
        <w:t>правообладания</w:t>
      </w:r>
      <w:proofErr w:type="spellEnd"/>
      <w:r w:rsidRPr="00076EA8">
        <w:rPr>
          <w:sz w:val="28"/>
          <w:szCs w:val="28"/>
        </w:rPr>
        <w:t xml:space="preserve">, которая не может быть представлена в виде набора  или комплекса отдельных субъективных прав», но применительно к конкретному лицу </w:t>
      </w:r>
      <w:proofErr w:type="spellStart"/>
      <w:r w:rsidRPr="00076EA8">
        <w:rPr>
          <w:sz w:val="28"/>
          <w:szCs w:val="28"/>
        </w:rPr>
        <w:t>правосубъектность</w:t>
      </w:r>
      <w:proofErr w:type="spellEnd"/>
      <w:r w:rsidRPr="00076EA8">
        <w:rPr>
          <w:sz w:val="28"/>
          <w:szCs w:val="28"/>
        </w:rPr>
        <w:t xml:space="preserve"> приобретают конкретный и, следовательно, динамичный характер. </w:t>
      </w:r>
      <w:proofErr w:type="gramEnd"/>
    </w:p>
    <w:p w:rsidR="00076EA8" w:rsidRPr="00076EA8" w:rsidRDefault="00076EA8" w:rsidP="00076EA8">
      <w:pPr>
        <w:autoSpaceDE w:val="0"/>
        <w:autoSpaceDN w:val="0"/>
        <w:adjustRightInd w:val="0"/>
        <w:spacing w:line="360" w:lineRule="auto"/>
        <w:ind w:firstLine="709"/>
        <w:jc w:val="both"/>
        <w:rPr>
          <w:sz w:val="28"/>
          <w:szCs w:val="28"/>
        </w:rPr>
      </w:pPr>
      <w:proofErr w:type="gramStart"/>
      <w:r w:rsidRPr="00076EA8">
        <w:rPr>
          <w:sz w:val="28"/>
          <w:szCs w:val="28"/>
        </w:rPr>
        <w:lastRenderedPageBreak/>
        <w:t>Качеством неизменной константы обладает только правоспособность, признаваемая в равной мере за всеми гражданами и иными физическими лицами, проживающими на территории РФ, хотя закрепленное в ст. 17 ГК РФ положение не  учитывает, что, как отмечается в литературе,  возможность иметь ряд правомочий, составляющих ее содержание, возникает не в момент рождения ребенка, а только с достижением им определенного возраста</w:t>
      </w:r>
      <w:r w:rsidR="00521370">
        <w:rPr>
          <w:rStyle w:val="ae"/>
          <w:sz w:val="28"/>
          <w:szCs w:val="28"/>
        </w:rPr>
        <w:footnoteReference w:id="17"/>
      </w:r>
      <w:r w:rsidRPr="00076EA8">
        <w:rPr>
          <w:sz w:val="28"/>
          <w:szCs w:val="28"/>
        </w:rPr>
        <w:t>.  Что же касается дееспособности</w:t>
      </w:r>
      <w:proofErr w:type="gramEnd"/>
      <w:r w:rsidRPr="00076EA8">
        <w:rPr>
          <w:sz w:val="28"/>
          <w:szCs w:val="28"/>
        </w:rPr>
        <w:t xml:space="preserve">, ее неизменность </w:t>
      </w:r>
      <w:proofErr w:type="gramStart"/>
      <w:r w:rsidRPr="00076EA8">
        <w:rPr>
          <w:sz w:val="28"/>
          <w:szCs w:val="28"/>
        </w:rPr>
        <w:t>весьма относительна</w:t>
      </w:r>
      <w:proofErr w:type="gramEnd"/>
      <w:r w:rsidRPr="00076EA8">
        <w:rPr>
          <w:sz w:val="28"/>
          <w:szCs w:val="28"/>
        </w:rPr>
        <w:t xml:space="preserve">: на первом этапе жизни субъекта дееспособность отсутствует, а затем в содержание </w:t>
      </w:r>
      <w:proofErr w:type="spellStart"/>
      <w:r w:rsidRPr="00076EA8">
        <w:rPr>
          <w:sz w:val="28"/>
          <w:szCs w:val="28"/>
        </w:rPr>
        <w:t>правосубъектности</w:t>
      </w:r>
      <w:proofErr w:type="spellEnd"/>
      <w:r w:rsidRPr="00076EA8">
        <w:rPr>
          <w:sz w:val="28"/>
          <w:szCs w:val="28"/>
        </w:rPr>
        <w:t xml:space="preserve"> несовершеннолетнего лица постепенно включаются  (а в случаях, предусмотренных законом, исключаются)  ее отдельные элементы. Но и после достижения лицом совершеннолетия дееспособность не остается неизменной, так как при наличии предусмотренных законом обстоятельств она может быть ограничена  или гражданин может быть признан недееспособным. Динамичный характер, как уже отмечалось, носят и почти все специальные   (модифицирующие) элементы. Даже такое врожденное свойство личности, как пол, благодаря достижениям современной медицины перестал быть неизменной категорией, и операции по его перемене  получают все более широкое распространение во многих странах мира, в том числе и в России. </w:t>
      </w:r>
    </w:p>
    <w:p w:rsidR="00EE30C1" w:rsidRPr="00745838" w:rsidRDefault="00076EA8" w:rsidP="00104520">
      <w:pPr>
        <w:autoSpaceDE w:val="0"/>
        <w:autoSpaceDN w:val="0"/>
        <w:adjustRightInd w:val="0"/>
        <w:spacing w:line="360" w:lineRule="auto"/>
        <w:ind w:firstLine="709"/>
        <w:jc w:val="both"/>
        <w:rPr>
          <w:b/>
          <w:sz w:val="28"/>
          <w:szCs w:val="28"/>
        </w:rPr>
      </w:pPr>
      <w:r w:rsidRPr="00076EA8">
        <w:rPr>
          <w:sz w:val="28"/>
          <w:szCs w:val="28"/>
        </w:rPr>
        <w:t xml:space="preserve">Все сказанное позволяет сделать вывод о том, что </w:t>
      </w:r>
      <w:proofErr w:type="spellStart"/>
      <w:r w:rsidRPr="00076EA8">
        <w:rPr>
          <w:sz w:val="28"/>
          <w:szCs w:val="28"/>
        </w:rPr>
        <w:t>правосубъектность</w:t>
      </w:r>
      <w:proofErr w:type="spellEnd"/>
      <w:r w:rsidRPr="00076EA8">
        <w:rPr>
          <w:sz w:val="28"/>
          <w:szCs w:val="28"/>
        </w:rPr>
        <w:t xml:space="preserve"> физических лиц следует понимать как особое правовое явление,  представляющее собой взаимосвязанную совокупность общих (основных)  и  специальных (модифицирующих) элементов, обладающее свойствами  статики и динамики как проявлений абстрактного и конкретного в ее содержании. Одним из явных преимуществ такого подхода является предоставляемая им возможность «охватить» указанной категорией все юридически значимые свойства субъекта, в том числе его возраст, гражданство, род занятий и другие факторы, характеризующие личность с учетом ее биологических, психологических, социальных, правовых, культурных и других особенностей.</w:t>
      </w:r>
      <w:r w:rsidR="00104520" w:rsidRPr="00745838">
        <w:rPr>
          <w:b/>
          <w:sz w:val="28"/>
          <w:szCs w:val="28"/>
        </w:rPr>
        <w:t xml:space="preserve"> </w:t>
      </w:r>
    </w:p>
    <w:p w:rsidR="00EE30C1" w:rsidRDefault="00EE30C1">
      <w:pPr>
        <w:spacing w:after="200" w:line="276" w:lineRule="auto"/>
        <w:rPr>
          <w:b/>
          <w:bCs/>
          <w:sz w:val="28"/>
          <w:szCs w:val="28"/>
        </w:rPr>
      </w:pPr>
      <w:r>
        <w:rPr>
          <w:b/>
          <w:bCs/>
          <w:sz w:val="28"/>
          <w:szCs w:val="28"/>
        </w:rPr>
        <w:br w:type="page"/>
      </w:r>
    </w:p>
    <w:p w:rsidR="000E01BF" w:rsidRDefault="000E01BF" w:rsidP="00EE30C1">
      <w:pPr>
        <w:autoSpaceDE w:val="0"/>
        <w:autoSpaceDN w:val="0"/>
        <w:adjustRightInd w:val="0"/>
        <w:jc w:val="center"/>
        <w:outlineLvl w:val="0"/>
        <w:rPr>
          <w:b/>
          <w:bCs/>
          <w:sz w:val="28"/>
          <w:szCs w:val="28"/>
        </w:rPr>
      </w:pPr>
      <w:bookmarkStart w:id="17" w:name="_Toc320746041"/>
      <w:r w:rsidRPr="00745838">
        <w:rPr>
          <w:b/>
          <w:bCs/>
          <w:sz w:val="28"/>
          <w:szCs w:val="28"/>
        </w:rPr>
        <w:lastRenderedPageBreak/>
        <w:t>Заключение</w:t>
      </w:r>
      <w:bookmarkEnd w:id="17"/>
    </w:p>
    <w:p w:rsidR="001578BB" w:rsidRDefault="001578BB" w:rsidP="001578BB">
      <w:pPr>
        <w:autoSpaceDE w:val="0"/>
        <w:autoSpaceDN w:val="0"/>
        <w:adjustRightInd w:val="0"/>
        <w:spacing w:line="360" w:lineRule="auto"/>
        <w:ind w:firstLine="709"/>
        <w:jc w:val="both"/>
        <w:rPr>
          <w:sz w:val="28"/>
          <w:szCs w:val="28"/>
        </w:rPr>
      </w:pPr>
    </w:p>
    <w:p w:rsidR="00FF4BEF" w:rsidRPr="00C11285" w:rsidRDefault="00FF4BEF" w:rsidP="00FF4BEF">
      <w:pPr>
        <w:spacing w:line="360" w:lineRule="auto"/>
        <w:ind w:firstLine="709"/>
        <w:jc w:val="both"/>
        <w:rPr>
          <w:sz w:val="28"/>
          <w:szCs w:val="28"/>
        </w:rPr>
      </w:pPr>
      <w:proofErr w:type="gramStart"/>
      <w:r w:rsidRPr="00C11285">
        <w:rPr>
          <w:sz w:val="28"/>
          <w:szCs w:val="28"/>
        </w:rPr>
        <w:t>Таким образом, представляется, что правоспособность физического лица (граж</w:t>
      </w:r>
      <w:r w:rsidRPr="00C11285">
        <w:rPr>
          <w:sz w:val="28"/>
          <w:szCs w:val="28"/>
        </w:rPr>
        <w:softHyphen/>
        <w:t>данина) может быть определена как принад</w:t>
      </w:r>
      <w:r w:rsidRPr="00C11285">
        <w:rPr>
          <w:sz w:val="28"/>
          <w:szCs w:val="28"/>
        </w:rPr>
        <w:softHyphen/>
        <w:t>лежащее каждому физическому лицу (граж</w:t>
      </w:r>
      <w:r w:rsidRPr="00C11285">
        <w:rPr>
          <w:sz w:val="28"/>
          <w:szCs w:val="28"/>
        </w:rPr>
        <w:softHyphen/>
        <w:t>данину) субъективное право, существующее в составе абсолютного гражданского право</w:t>
      </w:r>
      <w:r w:rsidRPr="00C11285">
        <w:rPr>
          <w:sz w:val="28"/>
          <w:szCs w:val="28"/>
        </w:rPr>
        <w:softHyphen/>
        <w:t>отношения правоспособности, неразрывно связанное с личностью его обладателя и вы</w:t>
      </w:r>
      <w:r w:rsidRPr="00C11285">
        <w:rPr>
          <w:sz w:val="28"/>
          <w:szCs w:val="28"/>
        </w:rPr>
        <w:softHyphen/>
        <w:t>ражающееся в способности (возможности) иметь любые незапрещенные законом права, нести обязанности, требовать от всякого и каждого воздержания от действий, посягаю</w:t>
      </w:r>
      <w:r w:rsidRPr="00C11285">
        <w:rPr>
          <w:sz w:val="28"/>
          <w:szCs w:val="28"/>
        </w:rPr>
        <w:softHyphen/>
        <w:t>щих на его правоспособность, а также требо</w:t>
      </w:r>
      <w:r w:rsidRPr="00C11285">
        <w:rPr>
          <w:sz w:val="28"/>
          <w:szCs w:val="28"/>
        </w:rPr>
        <w:softHyphen/>
        <w:t>вать защиты.</w:t>
      </w:r>
      <w:proofErr w:type="gramEnd"/>
    </w:p>
    <w:p w:rsidR="00FF4BEF" w:rsidRPr="00984265" w:rsidRDefault="00FF4BEF" w:rsidP="00FF4BEF">
      <w:pPr>
        <w:pStyle w:val="21"/>
        <w:shd w:val="clear" w:color="auto" w:fill="auto"/>
        <w:spacing w:line="360" w:lineRule="auto"/>
        <w:ind w:firstLine="709"/>
        <w:rPr>
          <w:sz w:val="28"/>
          <w:szCs w:val="28"/>
        </w:rPr>
      </w:pPr>
      <w:r w:rsidRPr="00984265">
        <w:rPr>
          <w:sz w:val="28"/>
          <w:szCs w:val="28"/>
        </w:rPr>
        <w:t>На основании вышеизложенного, анализируя российское законодательство в комплексе, можно сделать вывод о том, что правоспособность граждан как потенци</w:t>
      </w:r>
      <w:r w:rsidRPr="00984265">
        <w:rPr>
          <w:sz w:val="28"/>
          <w:szCs w:val="28"/>
        </w:rPr>
        <w:softHyphen/>
        <w:t xml:space="preserve">альная возможность иметь гражданские права и </w:t>
      </w:r>
      <w:proofErr w:type="gramStart"/>
      <w:r w:rsidRPr="00984265">
        <w:rPr>
          <w:sz w:val="28"/>
          <w:szCs w:val="28"/>
        </w:rPr>
        <w:t>нести обязанности</w:t>
      </w:r>
      <w:proofErr w:type="gramEnd"/>
      <w:r w:rsidRPr="00984265">
        <w:rPr>
          <w:sz w:val="28"/>
          <w:szCs w:val="28"/>
        </w:rPr>
        <w:t>, не ограничена установленными ст. 17 Гражданского кодекса границами, - моментами рождения и смерти гражданина. Она возникает с момента зачатия и прекращается наступлением определенного события (в том числе и смертью) или с истечением срока, указанного законом. Границы пределов связаны с совершенствованием механизма защиты прав и свобод граждан, с гарантией их неприкосновенности.</w:t>
      </w:r>
    </w:p>
    <w:p w:rsidR="00FF4BEF" w:rsidRDefault="00FF4BEF" w:rsidP="00FF4BEF">
      <w:pPr>
        <w:spacing w:line="360" w:lineRule="auto"/>
        <w:ind w:firstLine="709"/>
        <w:jc w:val="both"/>
        <w:rPr>
          <w:rStyle w:val="5"/>
          <w:rFonts w:ascii="Times New Roman" w:hAnsi="Times New Roman" w:cs="Times New Roman"/>
          <w:sz w:val="28"/>
          <w:szCs w:val="28"/>
        </w:rPr>
      </w:pPr>
      <w:r>
        <w:rPr>
          <w:rStyle w:val="5"/>
          <w:rFonts w:ascii="Times New Roman" w:hAnsi="Times New Roman" w:cs="Times New Roman"/>
          <w:sz w:val="28"/>
          <w:szCs w:val="28"/>
        </w:rPr>
        <w:t>Д</w:t>
      </w:r>
      <w:r w:rsidRPr="009824BC">
        <w:rPr>
          <w:rStyle w:val="5"/>
          <w:rFonts w:ascii="Times New Roman" w:hAnsi="Times New Roman" w:cs="Times New Roman"/>
          <w:sz w:val="28"/>
          <w:szCs w:val="28"/>
        </w:rPr>
        <w:t>ееспособность вклю</w:t>
      </w:r>
      <w:r w:rsidRPr="009824BC">
        <w:rPr>
          <w:rStyle w:val="5"/>
          <w:rFonts w:ascii="Times New Roman" w:hAnsi="Times New Roman" w:cs="Times New Roman"/>
          <w:sz w:val="28"/>
          <w:szCs w:val="28"/>
        </w:rPr>
        <w:softHyphen/>
        <w:t xml:space="preserve">чает в свое содержание как </w:t>
      </w:r>
      <w:proofErr w:type="spellStart"/>
      <w:r w:rsidRPr="009824BC">
        <w:rPr>
          <w:rStyle w:val="5"/>
          <w:rFonts w:ascii="Times New Roman" w:hAnsi="Times New Roman" w:cs="Times New Roman"/>
          <w:sz w:val="28"/>
          <w:szCs w:val="28"/>
        </w:rPr>
        <w:t>сделкоспособ</w:t>
      </w:r>
      <w:r w:rsidRPr="009824BC">
        <w:rPr>
          <w:rStyle w:val="5"/>
          <w:rFonts w:ascii="Times New Roman" w:hAnsi="Times New Roman" w:cs="Times New Roman"/>
          <w:sz w:val="28"/>
          <w:szCs w:val="28"/>
        </w:rPr>
        <w:softHyphen/>
        <w:t>ность</w:t>
      </w:r>
      <w:proofErr w:type="spellEnd"/>
      <w:r w:rsidRPr="009824BC">
        <w:rPr>
          <w:rStyle w:val="5"/>
          <w:rFonts w:ascii="Times New Roman" w:hAnsi="Times New Roman" w:cs="Times New Roman"/>
          <w:sz w:val="28"/>
          <w:szCs w:val="28"/>
        </w:rPr>
        <w:t xml:space="preserve">, так и </w:t>
      </w:r>
      <w:proofErr w:type="spellStart"/>
      <w:r w:rsidRPr="009824BC">
        <w:rPr>
          <w:rStyle w:val="5"/>
          <w:rFonts w:ascii="Times New Roman" w:hAnsi="Times New Roman" w:cs="Times New Roman"/>
          <w:sz w:val="28"/>
          <w:szCs w:val="28"/>
        </w:rPr>
        <w:t>деликтоспособность</w:t>
      </w:r>
      <w:proofErr w:type="spellEnd"/>
      <w:r w:rsidRPr="009824BC">
        <w:rPr>
          <w:rStyle w:val="5"/>
          <w:rFonts w:ascii="Times New Roman" w:hAnsi="Times New Roman" w:cs="Times New Roman"/>
          <w:sz w:val="28"/>
          <w:szCs w:val="28"/>
        </w:rPr>
        <w:t>. Формаль</w:t>
      </w:r>
      <w:r w:rsidRPr="009824BC">
        <w:rPr>
          <w:rStyle w:val="5"/>
          <w:rFonts w:ascii="Times New Roman" w:hAnsi="Times New Roman" w:cs="Times New Roman"/>
          <w:sz w:val="28"/>
          <w:szCs w:val="28"/>
        </w:rPr>
        <w:softHyphen/>
        <w:t>ным подтверждением этого вывода является</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включение норм о дееспособности гражда</w:t>
      </w:r>
      <w:r w:rsidRPr="009824BC">
        <w:rPr>
          <w:rStyle w:val="5"/>
          <w:rFonts w:ascii="Times New Roman" w:hAnsi="Times New Roman" w:cs="Times New Roman"/>
          <w:sz w:val="28"/>
          <w:szCs w:val="28"/>
        </w:rPr>
        <w:softHyphen/>
        <w:t>нина в Общую часть Гражданского кодекса,</w:t>
      </w:r>
      <w:r w:rsidRPr="009824BC">
        <w:rPr>
          <w:rStyle w:val="6"/>
          <w:rFonts w:ascii="Times New Roman" w:hAnsi="Times New Roman" w:cs="Times New Roman"/>
          <w:sz w:val="28"/>
          <w:szCs w:val="28"/>
        </w:rPr>
        <w:t xml:space="preserve"> </w:t>
      </w:r>
      <w:r w:rsidRPr="009824BC">
        <w:rPr>
          <w:rStyle w:val="5"/>
          <w:rFonts w:ascii="Times New Roman" w:hAnsi="Times New Roman" w:cs="Times New Roman"/>
          <w:sz w:val="28"/>
          <w:szCs w:val="28"/>
        </w:rPr>
        <w:t>нормы которой распространяют свое дей</w:t>
      </w:r>
      <w:r w:rsidRPr="009824BC">
        <w:rPr>
          <w:rStyle w:val="5"/>
          <w:rFonts w:ascii="Times New Roman" w:hAnsi="Times New Roman" w:cs="Times New Roman"/>
          <w:sz w:val="28"/>
          <w:szCs w:val="28"/>
        </w:rPr>
        <w:softHyphen/>
        <w:t>ствие на все разделы Особенной части.</w:t>
      </w:r>
    </w:p>
    <w:p w:rsidR="001578BB" w:rsidRPr="00745838" w:rsidRDefault="001578BB" w:rsidP="001578BB">
      <w:pPr>
        <w:autoSpaceDE w:val="0"/>
        <w:autoSpaceDN w:val="0"/>
        <w:adjustRightInd w:val="0"/>
        <w:spacing w:line="360" w:lineRule="auto"/>
        <w:ind w:firstLine="709"/>
        <w:jc w:val="both"/>
        <w:rPr>
          <w:b/>
          <w:sz w:val="28"/>
          <w:szCs w:val="28"/>
        </w:rPr>
      </w:pPr>
      <w:r w:rsidRPr="00076EA8">
        <w:rPr>
          <w:sz w:val="28"/>
          <w:szCs w:val="28"/>
        </w:rPr>
        <w:t xml:space="preserve">Все сказанное позволяет сделать вывод о том, что </w:t>
      </w:r>
      <w:proofErr w:type="spellStart"/>
      <w:r w:rsidRPr="00076EA8">
        <w:rPr>
          <w:sz w:val="28"/>
          <w:szCs w:val="28"/>
        </w:rPr>
        <w:t>правосубъектность</w:t>
      </w:r>
      <w:proofErr w:type="spellEnd"/>
      <w:r w:rsidRPr="00076EA8">
        <w:rPr>
          <w:sz w:val="28"/>
          <w:szCs w:val="28"/>
        </w:rPr>
        <w:t xml:space="preserve"> физических лиц следует понимать как особое правовое явление,  представляющее собой взаимосвязанную совокупность общих (основных)  и  специальных (модифицирующих) элементов, обладающее свойствами  статики и динамики как проявлений абстрактного и конкретного в ее содержании. Одним из явных преимуществ такого подхода является предоставляемая им </w:t>
      </w:r>
      <w:r w:rsidRPr="00076EA8">
        <w:rPr>
          <w:sz w:val="28"/>
          <w:szCs w:val="28"/>
        </w:rPr>
        <w:lastRenderedPageBreak/>
        <w:t>возможность «охватить» указанной категорией все юридически значимые свойства субъекта, в том числе его возраст, гражданство, род занятий и другие факторы, характеризующие личность с учетом ее биологических, психологических, социальных, правовых, культурных и других особенностей.</w:t>
      </w:r>
      <w:r w:rsidRPr="00745838">
        <w:rPr>
          <w:b/>
          <w:sz w:val="28"/>
          <w:szCs w:val="28"/>
        </w:rPr>
        <w:t xml:space="preserve"> </w:t>
      </w:r>
    </w:p>
    <w:p w:rsidR="001578BB" w:rsidRPr="00745838" w:rsidRDefault="001578BB" w:rsidP="001578BB">
      <w:pPr>
        <w:autoSpaceDE w:val="0"/>
        <w:autoSpaceDN w:val="0"/>
        <w:adjustRightInd w:val="0"/>
        <w:jc w:val="both"/>
        <w:outlineLvl w:val="0"/>
        <w:rPr>
          <w:bCs/>
          <w:sz w:val="28"/>
          <w:szCs w:val="28"/>
        </w:rPr>
      </w:pPr>
    </w:p>
    <w:p w:rsidR="000E01BF" w:rsidRDefault="000E01BF" w:rsidP="000E01BF">
      <w:pPr>
        <w:autoSpaceDE w:val="0"/>
        <w:autoSpaceDN w:val="0"/>
        <w:adjustRightInd w:val="0"/>
        <w:ind w:firstLine="540"/>
        <w:jc w:val="both"/>
        <w:rPr>
          <w:sz w:val="28"/>
          <w:szCs w:val="28"/>
        </w:rPr>
      </w:pPr>
    </w:p>
    <w:p w:rsidR="00EE30C1" w:rsidRDefault="00EE30C1" w:rsidP="000E01BF">
      <w:pPr>
        <w:autoSpaceDE w:val="0"/>
        <w:autoSpaceDN w:val="0"/>
        <w:adjustRightInd w:val="0"/>
        <w:ind w:firstLine="540"/>
        <w:jc w:val="both"/>
        <w:rPr>
          <w:sz w:val="28"/>
          <w:szCs w:val="28"/>
        </w:rPr>
      </w:pPr>
    </w:p>
    <w:p w:rsidR="00EE30C1" w:rsidRPr="00745838" w:rsidRDefault="00EE30C1" w:rsidP="000E01BF">
      <w:pPr>
        <w:autoSpaceDE w:val="0"/>
        <w:autoSpaceDN w:val="0"/>
        <w:adjustRightInd w:val="0"/>
        <w:ind w:firstLine="540"/>
        <w:jc w:val="both"/>
        <w:rPr>
          <w:sz w:val="28"/>
          <w:szCs w:val="28"/>
        </w:rPr>
      </w:pPr>
    </w:p>
    <w:p w:rsidR="00EE30C1" w:rsidRDefault="00EE30C1">
      <w:pPr>
        <w:spacing w:after="200" w:line="276" w:lineRule="auto"/>
        <w:rPr>
          <w:b/>
          <w:sz w:val="28"/>
          <w:szCs w:val="28"/>
        </w:rPr>
      </w:pPr>
      <w:r>
        <w:rPr>
          <w:b/>
          <w:sz w:val="28"/>
          <w:szCs w:val="28"/>
        </w:rPr>
        <w:br w:type="page"/>
      </w:r>
    </w:p>
    <w:p w:rsidR="000E01BF" w:rsidRDefault="000E01BF" w:rsidP="00EE30C1">
      <w:pPr>
        <w:autoSpaceDE w:val="0"/>
        <w:autoSpaceDN w:val="0"/>
        <w:adjustRightInd w:val="0"/>
        <w:jc w:val="center"/>
        <w:outlineLvl w:val="0"/>
        <w:rPr>
          <w:b/>
          <w:sz w:val="28"/>
          <w:szCs w:val="28"/>
        </w:rPr>
      </w:pPr>
      <w:bookmarkStart w:id="18" w:name="_Toc320746042"/>
      <w:r w:rsidRPr="00745838">
        <w:rPr>
          <w:b/>
          <w:sz w:val="28"/>
          <w:szCs w:val="28"/>
        </w:rPr>
        <w:lastRenderedPageBreak/>
        <w:t xml:space="preserve">Список </w:t>
      </w:r>
      <w:r>
        <w:rPr>
          <w:b/>
          <w:sz w:val="28"/>
          <w:szCs w:val="28"/>
        </w:rPr>
        <w:t xml:space="preserve">использованных источников и </w:t>
      </w:r>
      <w:r w:rsidRPr="00745838">
        <w:rPr>
          <w:b/>
          <w:sz w:val="28"/>
          <w:szCs w:val="28"/>
        </w:rPr>
        <w:t xml:space="preserve"> литературы</w:t>
      </w:r>
      <w:bookmarkEnd w:id="18"/>
    </w:p>
    <w:p w:rsidR="00BD6B48" w:rsidRDefault="00BD6B48" w:rsidP="00EE30C1">
      <w:pPr>
        <w:autoSpaceDE w:val="0"/>
        <w:autoSpaceDN w:val="0"/>
        <w:adjustRightInd w:val="0"/>
        <w:jc w:val="center"/>
        <w:outlineLvl w:val="0"/>
        <w:rPr>
          <w:b/>
          <w:sz w:val="28"/>
          <w:szCs w:val="28"/>
        </w:rPr>
      </w:pPr>
    </w:p>
    <w:p w:rsidR="00D5785C" w:rsidRPr="00BA41DE" w:rsidRDefault="00BD6B48" w:rsidP="00BA41DE">
      <w:pPr>
        <w:pStyle w:val="a7"/>
        <w:numPr>
          <w:ilvl w:val="0"/>
          <w:numId w:val="11"/>
        </w:numPr>
        <w:tabs>
          <w:tab w:val="left" w:pos="324"/>
        </w:tabs>
        <w:spacing w:line="360" w:lineRule="auto"/>
        <w:ind w:left="0" w:firstLine="709"/>
        <w:jc w:val="both"/>
        <w:rPr>
          <w:sz w:val="28"/>
          <w:szCs w:val="28"/>
        </w:rPr>
      </w:pPr>
      <w:r w:rsidRPr="00BA41DE">
        <w:rPr>
          <w:rStyle w:val="a6"/>
          <w:rFonts w:eastAsia="Segoe UI"/>
          <w:i w:val="0"/>
          <w:sz w:val="28"/>
          <w:szCs w:val="28"/>
        </w:rPr>
        <w:t>Алексеев С.С.</w:t>
      </w:r>
      <w:r w:rsidRPr="00BA41DE">
        <w:rPr>
          <w:sz w:val="28"/>
          <w:szCs w:val="28"/>
        </w:rPr>
        <w:t xml:space="preserve"> Общая теория права. - Т. 2. - М., 1982. - С. 141</w:t>
      </w:r>
      <w:r w:rsidR="00D5785C" w:rsidRPr="00BA41DE">
        <w:rPr>
          <w:sz w:val="28"/>
          <w:szCs w:val="28"/>
        </w:rPr>
        <w:t>.</w:t>
      </w:r>
    </w:p>
    <w:p w:rsidR="00BD6B48" w:rsidRPr="00BA41DE" w:rsidRDefault="00BD6B48" w:rsidP="00BA41DE">
      <w:pPr>
        <w:pStyle w:val="a7"/>
        <w:numPr>
          <w:ilvl w:val="0"/>
          <w:numId w:val="11"/>
        </w:numPr>
        <w:tabs>
          <w:tab w:val="left" w:pos="324"/>
        </w:tabs>
        <w:spacing w:line="360" w:lineRule="auto"/>
        <w:ind w:left="0" w:firstLine="709"/>
        <w:jc w:val="both"/>
        <w:rPr>
          <w:sz w:val="28"/>
          <w:szCs w:val="28"/>
        </w:rPr>
      </w:pPr>
      <w:proofErr w:type="spellStart"/>
      <w:r w:rsidRPr="00BA41DE">
        <w:rPr>
          <w:rStyle w:val="a6"/>
          <w:rFonts w:eastAsia="Segoe UI"/>
          <w:i w:val="0"/>
          <w:sz w:val="28"/>
          <w:szCs w:val="28"/>
        </w:rPr>
        <w:t>Веберс</w:t>
      </w:r>
      <w:proofErr w:type="spellEnd"/>
      <w:r w:rsidRPr="00BA41DE">
        <w:rPr>
          <w:rStyle w:val="a6"/>
          <w:rFonts w:eastAsia="Segoe UI"/>
          <w:i w:val="0"/>
          <w:sz w:val="28"/>
          <w:szCs w:val="28"/>
        </w:rPr>
        <w:t xml:space="preserve"> Я.Р.</w:t>
      </w:r>
      <w:r w:rsidRPr="00BA41DE">
        <w:rPr>
          <w:sz w:val="28"/>
          <w:szCs w:val="28"/>
        </w:rPr>
        <w:t xml:space="preserve"> </w:t>
      </w:r>
      <w:proofErr w:type="spellStart"/>
      <w:r w:rsidRPr="00BA41DE">
        <w:rPr>
          <w:sz w:val="28"/>
          <w:szCs w:val="28"/>
        </w:rPr>
        <w:t>Правосубъектность</w:t>
      </w:r>
      <w:proofErr w:type="spellEnd"/>
      <w:r w:rsidRPr="00BA41DE">
        <w:rPr>
          <w:sz w:val="28"/>
          <w:szCs w:val="28"/>
        </w:rPr>
        <w:t xml:space="preserve"> граждан в советском гражданском и семей</w:t>
      </w:r>
      <w:r w:rsidRPr="00BA41DE">
        <w:rPr>
          <w:sz w:val="28"/>
          <w:szCs w:val="28"/>
        </w:rPr>
        <w:softHyphen/>
        <w:t>ном праве. - Рига, 1976. - С. 57.</w:t>
      </w:r>
    </w:p>
    <w:p w:rsidR="00D5785C" w:rsidRPr="00BA41DE" w:rsidRDefault="00D5785C" w:rsidP="00BA41DE">
      <w:pPr>
        <w:pStyle w:val="a7"/>
        <w:numPr>
          <w:ilvl w:val="0"/>
          <w:numId w:val="11"/>
        </w:numPr>
        <w:tabs>
          <w:tab w:val="left" w:pos="324"/>
        </w:tabs>
        <w:spacing w:line="360" w:lineRule="auto"/>
        <w:ind w:left="0" w:firstLine="709"/>
        <w:jc w:val="both"/>
        <w:rPr>
          <w:sz w:val="28"/>
          <w:szCs w:val="28"/>
        </w:rPr>
      </w:pPr>
      <w:r w:rsidRPr="00BA41DE">
        <w:rPr>
          <w:rStyle w:val="a6"/>
          <w:rFonts w:eastAsia="Segoe UI"/>
          <w:i w:val="0"/>
          <w:sz w:val="28"/>
          <w:szCs w:val="28"/>
        </w:rPr>
        <w:t>Воеводин Л.Д.</w:t>
      </w:r>
      <w:r w:rsidRPr="00BA41DE">
        <w:rPr>
          <w:sz w:val="28"/>
          <w:szCs w:val="28"/>
        </w:rPr>
        <w:t xml:space="preserve"> Конституционные права и обязанности советских граждан. - М., 1972. - С. 13.</w:t>
      </w:r>
    </w:p>
    <w:p w:rsidR="00D5785C" w:rsidRPr="00BA41DE" w:rsidRDefault="00D5785C" w:rsidP="00BA41DE">
      <w:pPr>
        <w:pStyle w:val="a7"/>
        <w:numPr>
          <w:ilvl w:val="0"/>
          <w:numId w:val="11"/>
        </w:numPr>
        <w:tabs>
          <w:tab w:val="left" w:pos="518"/>
        </w:tabs>
        <w:spacing w:line="360" w:lineRule="auto"/>
        <w:ind w:left="0" w:firstLine="709"/>
        <w:jc w:val="both"/>
        <w:rPr>
          <w:sz w:val="28"/>
          <w:szCs w:val="28"/>
        </w:rPr>
      </w:pPr>
      <w:proofErr w:type="spellStart"/>
      <w:r w:rsidRPr="00BA41DE">
        <w:rPr>
          <w:rStyle w:val="40"/>
          <w:sz w:val="28"/>
          <w:szCs w:val="28"/>
        </w:rPr>
        <w:t>Гамбаров</w:t>
      </w:r>
      <w:proofErr w:type="spellEnd"/>
      <w:r w:rsidRPr="00BA41DE">
        <w:rPr>
          <w:rStyle w:val="40"/>
          <w:sz w:val="28"/>
          <w:szCs w:val="28"/>
        </w:rPr>
        <w:t xml:space="preserve"> Ю.С. Курс гражданского права. СПб</w:t>
      </w:r>
      <w:proofErr w:type="gramStart"/>
      <w:r w:rsidRPr="00BA41DE">
        <w:rPr>
          <w:rStyle w:val="40"/>
          <w:sz w:val="28"/>
          <w:szCs w:val="28"/>
        </w:rPr>
        <w:t xml:space="preserve">., </w:t>
      </w:r>
      <w:proofErr w:type="gramEnd"/>
      <w:r w:rsidRPr="00BA41DE">
        <w:rPr>
          <w:rStyle w:val="40"/>
          <w:sz w:val="28"/>
          <w:szCs w:val="28"/>
        </w:rPr>
        <w:t>1911. С. 457.</w:t>
      </w:r>
    </w:p>
    <w:p w:rsidR="00D5785C" w:rsidRPr="00BA41DE" w:rsidRDefault="00D5785C" w:rsidP="00BA41DE">
      <w:pPr>
        <w:pStyle w:val="a7"/>
        <w:numPr>
          <w:ilvl w:val="0"/>
          <w:numId w:val="11"/>
        </w:numPr>
        <w:autoSpaceDE w:val="0"/>
        <w:autoSpaceDN w:val="0"/>
        <w:adjustRightInd w:val="0"/>
        <w:spacing w:line="360" w:lineRule="auto"/>
        <w:ind w:left="0" w:firstLine="709"/>
        <w:jc w:val="both"/>
        <w:rPr>
          <w:sz w:val="28"/>
          <w:szCs w:val="28"/>
        </w:rPr>
      </w:pPr>
      <w:r w:rsidRPr="00BA41DE">
        <w:rPr>
          <w:sz w:val="28"/>
          <w:szCs w:val="28"/>
        </w:rPr>
        <w:t>Гражданско-правовое положение личности в СССР</w:t>
      </w:r>
      <w:proofErr w:type="gramStart"/>
      <w:r w:rsidRPr="00BA41DE">
        <w:rPr>
          <w:sz w:val="28"/>
          <w:szCs w:val="28"/>
        </w:rPr>
        <w:t xml:space="preserve"> / О</w:t>
      </w:r>
      <w:proofErr w:type="gramEnd"/>
      <w:r w:rsidRPr="00BA41DE">
        <w:rPr>
          <w:sz w:val="28"/>
          <w:szCs w:val="28"/>
        </w:rPr>
        <w:t>тв. ред. Н.С. Малеин. - М., 1975. - С. 11.</w:t>
      </w:r>
    </w:p>
    <w:p w:rsidR="00D5785C" w:rsidRPr="00BA41DE" w:rsidRDefault="00D5785C" w:rsidP="00BA41DE">
      <w:pPr>
        <w:pStyle w:val="a7"/>
        <w:numPr>
          <w:ilvl w:val="0"/>
          <w:numId w:val="11"/>
        </w:numPr>
        <w:autoSpaceDE w:val="0"/>
        <w:autoSpaceDN w:val="0"/>
        <w:adjustRightInd w:val="0"/>
        <w:spacing w:line="360" w:lineRule="auto"/>
        <w:ind w:left="0" w:firstLine="709"/>
        <w:jc w:val="both"/>
        <w:rPr>
          <w:sz w:val="28"/>
          <w:szCs w:val="28"/>
        </w:rPr>
      </w:pPr>
      <w:r w:rsidRPr="00BA41DE">
        <w:rPr>
          <w:sz w:val="28"/>
          <w:szCs w:val="28"/>
        </w:rPr>
        <w:t>Гражданское право. Том I</w:t>
      </w:r>
      <w:proofErr w:type="gramStart"/>
      <w:r w:rsidRPr="00BA41DE">
        <w:rPr>
          <w:sz w:val="28"/>
          <w:szCs w:val="28"/>
        </w:rPr>
        <w:t xml:space="preserve"> \ О</w:t>
      </w:r>
      <w:proofErr w:type="gramEnd"/>
      <w:r w:rsidRPr="00BA41DE">
        <w:rPr>
          <w:sz w:val="28"/>
          <w:szCs w:val="28"/>
        </w:rPr>
        <w:t>тв. ред. проф. Е.А. Суханов. М., 1998. С. 96.</w:t>
      </w:r>
    </w:p>
    <w:p w:rsidR="00D5785C" w:rsidRPr="00BA41DE" w:rsidRDefault="00D5785C" w:rsidP="00BA41DE">
      <w:pPr>
        <w:pStyle w:val="a7"/>
        <w:numPr>
          <w:ilvl w:val="0"/>
          <w:numId w:val="11"/>
        </w:numPr>
        <w:autoSpaceDE w:val="0"/>
        <w:autoSpaceDN w:val="0"/>
        <w:adjustRightInd w:val="0"/>
        <w:spacing w:line="360" w:lineRule="auto"/>
        <w:ind w:left="0" w:firstLine="709"/>
        <w:jc w:val="both"/>
        <w:rPr>
          <w:sz w:val="28"/>
          <w:szCs w:val="28"/>
        </w:rPr>
      </w:pPr>
      <w:r w:rsidRPr="00BA41DE">
        <w:rPr>
          <w:sz w:val="28"/>
          <w:szCs w:val="28"/>
        </w:rPr>
        <w:t xml:space="preserve">Гражданское право. Учебник. Часть I. Издание третье, </w:t>
      </w:r>
      <w:proofErr w:type="spellStart"/>
      <w:r w:rsidRPr="00BA41DE">
        <w:rPr>
          <w:sz w:val="28"/>
          <w:szCs w:val="28"/>
        </w:rPr>
        <w:t>перераб</w:t>
      </w:r>
      <w:proofErr w:type="spellEnd"/>
      <w:r w:rsidRPr="00BA41DE">
        <w:rPr>
          <w:sz w:val="28"/>
          <w:szCs w:val="28"/>
        </w:rPr>
        <w:t>. и доп. / Под ред. А.П. Сергеева, Ю.К. Толстого. - М., 1998. С. 94.</w:t>
      </w:r>
    </w:p>
    <w:p w:rsidR="00D5785C" w:rsidRPr="00BA41DE" w:rsidRDefault="00D5785C" w:rsidP="00BA41DE">
      <w:pPr>
        <w:pStyle w:val="a7"/>
        <w:numPr>
          <w:ilvl w:val="0"/>
          <w:numId w:val="11"/>
        </w:numPr>
        <w:tabs>
          <w:tab w:val="left" w:pos="324"/>
        </w:tabs>
        <w:spacing w:line="360" w:lineRule="auto"/>
        <w:ind w:left="0" w:firstLine="709"/>
        <w:jc w:val="both"/>
        <w:rPr>
          <w:sz w:val="28"/>
          <w:szCs w:val="28"/>
        </w:rPr>
      </w:pPr>
      <w:r w:rsidRPr="00BA41DE">
        <w:rPr>
          <w:rStyle w:val="a6"/>
          <w:rFonts w:eastAsia="Segoe UI"/>
          <w:i w:val="0"/>
          <w:sz w:val="28"/>
          <w:szCs w:val="28"/>
        </w:rPr>
        <w:t>Грибанов В.П.</w:t>
      </w:r>
      <w:r w:rsidRPr="00BA41DE">
        <w:rPr>
          <w:sz w:val="28"/>
          <w:szCs w:val="28"/>
        </w:rPr>
        <w:t xml:space="preserve"> Основные проблемы осуществ</w:t>
      </w:r>
      <w:r w:rsidRPr="00BA41DE">
        <w:rPr>
          <w:sz w:val="28"/>
          <w:szCs w:val="28"/>
        </w:rPr>
        <w:softHyphen/>
        <w:t>ления и защиты гражданских прав: авт</w:t>
      </w:r>
      <w:proofErr w:type="gramStart"/>
      <w:r w:rsidRPr="00BA41DE">
        <w:rPr>
          <w:sz w:val="28"/>
          <w:szCs w:val="28"/>
        </w:rPr>
        <w:t>о-</w:t>
      </w:r>
      <w:proofErr w:type="gramEnd"/>
      <w:r w:rsidRPr="00BA41DE">
        <w:rPr>
          <w:sz w:val="28"/>
          <w:szCs w:val="28"/>
        </w:rPr>
        <w:t xml:space="preserve"> </w:t>
      </w:r>
      <w:proofErr w:type="spellStart"/>
      <w:r w:rsidRPr="00BA41DE">
        <w:rPr>
          <w:sz w:val="28"/>
          <w:szCs w:val="28"/>
        </w:rPr>
        <w:t>реф</w:t>
      </w:r>
      <w:proofErr w:type="spellEnd"/>
      <w:r w:rsidRPr="00BA41DE">
        <w:rPr>
          <w:sz w:val="28"/>
          <w:szCs w:val="28"/>
        </w:rPr>
        <w:t xml:space="preserve">. </w:t>
      </w:r>
      <w:proofErr w:type="spellStart"/>
      <w:r w:rsidRPr="00BA41DE">
        <w:rPr>
          <w:sz w:val="28"/>
          <w:szCs w:val="28"/>
        </w:rPr>
        <w:t>дис</w:t>
      </w:r>
      <w:proofErr w:type="spellEnd"/>
      <w:r w:rsidRPr="00BA41DE">
        <w:rPr>
          <w:sz w:val="28"/>
          <w:szCs w:val="28"/>
        </w:rPr>
        <w:t xml:space="preserve">. ... д-ра </w:t>
      </w:r>
      <w:proofErr w:type="spellStart"/>
      <w:r w:rsidRPr="00BA41DE">
        <w:rPr>
          <w:sz w:val="28"/>
          <w:szCs w:val="28"/>
        </w:rPr>
        <w:t>юрид</w:t>
      </w:r>
      <w:proofErr w:type="spellEnd"/>
      <w:r w:rsidRPr="00BA41DE">
        <w:rPr>
          <w:sz w:val="28"/>
          <w:szCs w:val="28"/>
        </w:rPr>
        <w:t>. наук. - М., 1970. - С. 6.</w:t>
      </w:r>
    </w:p>
    <w:p w:rsidR="00D5785C" w:rsidRPr="00BA41DE" w:rsidRDefault="00D5785C" w:rsidP="00BA41DE">
      <w:pPr>
        <w:pStyle w:val="a7"/>
        <w:numPr>
          <w:ilvl w:val="0"/>
          <w:numId w:val="11"/>
        </w:numPr>
        <w:tabs>
          <w:tab w:val="left" w:pos="324"/>
        </w:tabs>
        <w:spacing w:line="360" w:lineRule="auto"/>
        <w:ind w:left="0" w:firstLine="709"/>
        <w:jc w:val="both"/>
        <w:rPr>
          <w:sz w:val="28"/>
          <w:szCs w:val="28"/>
        </w:rPr>
      </w:pPr>
      <w:r w:rsidRPr="00BA41DE">
        <w:rPr>
          <w:rStyle w:val="a6"/>
          <w:rFonts w:eastAsia="Segoe UI"/>
          <w:i w:val="0"/>
          <w:sz w:val="28"/>
          <w:szCs w:val="28"/>
        </w:rPr>
        <w:t>Грибанов В.П.</w:t>
      </w:r>
      <w:r w:rsidRPr="00BA41DE">
        <w:rPr>
          <w:sz w:val="28"/>
          <w:szCs w:val="28"/>
        </w:rPr>
        <w:t xml:space="preserve"> Осуществление и защита гра</w:t>
      </w:r>
      <w:r w:rsidRPr="00BA41DE">
        <w:rPr>
          <w:sz w:val="28"/>
          <w:szCs w:val="28"/>
        </w:rPr>
        <w:softHyphen/>
        <w:t>жданских прав. - М., 2010. - С. 104.</w:t>
      </w:r>
    </w:p>
    <w:p w:rsidR="00D5785C" w:rsidRPr="00BA41DE" w:rsidRDefault="00D5785C" w:rsidP="00BA41DE">
      <w:pPr>
        <w:pStyle w:val="12"/>
        <w:numPr>
          <w:ilvl w:val="0"/>
          <w:numId w:val="11"/>
        </w:numPr>
        <w:shd w:val="clear" w:color="auto" w:fill="auto"/>
        <w:tabs>
          <w:tab w:val="left" w:pos="560"/>
        </w:tabs>
        <w:autoSpaceDE w:val="0"/>
        <w:autoSpaceDN w:val="0"/>
        <w:adjustRightInd w:val="0"/>
        <w:spacing w:line="360" w:lineRule="auto"/>
        <w:ind w:left="0" w:firstLine="709"/>
        <w:rPr>
          <w:sz w:val="28"/>
          <w:szCs w:val="28"/>
        </w:rPr>
      </w:pPr>
      <w:proofErr w:type="gramStart"/>
      <w:r w:rsidRPr="00BA41DE">
        <w:rPr>
          <w:rStyle w:val="100"/>
          <w:rFonts w:ascii="Times New Roman" w:hAnsi="Times New Roman" w:cs="Times New Roman"/>
          <w:sz w:val="28"/>
          <w:szCs w:val="28"/>
        </w:rPr>
        <w:t>Красавчиков</w:t>
      </w:r>
      <w:proofErr w:type="gramEnd"/>
      <w:r w:rsidRPr="00BA41DE">
        <w:rPr>
          <w:rStyle w:val="100"/>
          <w:rFonts w:ascii="Times New Roman" w:hAnsi="Times New Roman" w:cs="Times New Roman"/>
          <w:sz w:val="28"/>
          <w:szCs w:val="28"/>
        </w:rPr>
        <w:t xml:space="preserve"> О.А. Социальное содержание пра</w:t>
      </w:r>
      <w:r w:rsidRPr="00BA41DE">
        <w:rPr>
          <w:rStyle w:val="100"/>
          <w:rFonts w:ascii="Times New Roman" w:hAnsi="Times New Roman" w:cs="Times New Roman"/>
          <w:sz w:val="28"/>
          <w:szCs w:val="28"/>
        </w:rPr>
        <w:softHyphen/>
        <w:t xml:space="preserve">воспособности советских граждан // Правоведение. 2012. № 1. С. </w:t>
      </w:r>
      <w:r w:rsidRPr="00BA41DE">
        <w:rPr>
          <w:rStyle w:val="1pt"/>
          <w:rFonts w:ascii="Times New Roman" w:hAnsi="Times New Roman" w:cs="Times New Roman"/>
          <w:sz w:val="28"/>
          <w:szCs w:val="28"/>
        </w:rPr>
        <w:t>17.</w:t>
      </w:r>
    </w:p>
    <w:p w:rsidR="00D5785C" w:rsidRPr="00BA41DE" w:rsidRDefault="00D5785C" w:rsidP="00BA41DE">
      <w:pPr>
        <w:pStyle w:val="a7"/>
        <w:numPr>
          <w:ilvl w:val="0"/>
          <w:numId w:val="11"/>
        </w:numPr>
        <w:tabs>
          <w:tab w:val="left" w:pos="324"/>
        </w:tabs>
        <w:spacing w:line="360" w:lineRule="auto"/>
        <w:ind w:left="0" w:firstLine="709"/>
        <w:jc w:val="both"/>
        <w:rPr>
          <w:rStyle w:val="100"/>
          <w:rFonts w:ascii="Times New Roman" w:hAnsi="Times New Roman" w:cs="Times New Roman"/>
          <w:sz w:val="28"/>
          <w:szCs w:val="28"/>
        </w:rPr>
      </w:pPr>
      <w:proofErr w:type="spellStart"/>
      <w:r w:rsidRPr="00BA41DE">
        <w:rPr>
          <w:rStyle w:val="100"/>
          <w:rFonts w:ascii="Times New Roman" w:hAnsi="Times New Roman" w:cs="Times New Roman"/>
          <w:sz w:val="28"/>
          <w:szCs w:val="28"/>
        </w:rPr>
        <w:t>Кучинский</w:t>
      </w:r>
      <w:proofErr w:type="spellEnd"/>
      <w:r w:rsidRPr="00BA41DE">
        <w:rPr>
          <w:rStyle w:val="100"/>
          <w:rFonts w:ascii="Times New Roman" w:hAnsi="Times New Roman" w:cs="Times New Roman"/>
          <w:sz w:val="28"/>
          <w:szCs w:val="28"/>
        </w:rPr>
        <w:t xml:space="preserve"> В.А. Правовой статус и субъективные права граждан // Правоведение. 1965. № 4. С. 45.</w:t>
      </w:r>
    </w:p>
    <w:p w:rsidR="00D5785C" w:rsidRPr="00BA41DE" w:rsidRDefault="00D5785C" w:rsidP="00BA41DE">
      <w:pPr>
        <w:pStyle w:val="a7"/>
        <w:numPr>
          <w:ilvl w:val="0"/>
          <w:numId w:val="11"/>
        </w:numPr>
        <w:tabs>
          <w:tab w:val="left" w:pos="324"/>
        </w:tabs>
        <w:spacing w:line="360" w:lineRule="auto"/>
        <w:ind w:left="0" w:firstLine="709"/>
        <w:jc w:val="both"/>
        <w:rPr>
          <w:sz w:val="28"/>
          <w:szCs w:val="28"/>
        </w:rPr>
      </w:pPr>
      <w:proofErr w:type="spellStart"/>
      <w:r w:rsidRPr="00BA41DE">
        <w:rPr>
          <w:rStyle w:val="a6"/>
          <w:rFonts w:eastAsia="Segoe UI"/>
          <w:i w:val="0"/>
          <w:sz w:val="28"/>
          <w:szCs w:val="28"/>
        </w:rPr>
        <w:t>Матузов</w:t>
      </w:r>
      <w:proofErr w:type="spellEnd"/>
      <w:r w:rsidRPr="00BA41DE">
        <w:rPr>
          <w:rStyle w:val="a6"/>
          <w:rFonts w:eastAsia="Segoe UI"/>
          <w:i w:val="0"/>
          <w:sz w:val="28"/>
          <w:szCs w:val="28"/>
        </w:rPr>
        <w:t xml:space="preserve"> Н.И.</w:t>
      </w:r>
      <w:r w:rsidRPr="00BA41DE">
        <w:rPr>
          <w:sz w:val="28"/>
          <w:szCs w:val="28"/>
        </w:rPr>
        <w:t xml:space="preserve"> Субъективные права граждан СССР. - Саратов, 1966. - С. 53.</w:t>
      </w:r>
    </w:p>
    <w:p w:rsidR="00D5785C" w:rsidRPr="00BA41DE" w:rsidRDefault="00D5785C" w:rsidP="00BA41DE">
      <w:pPr>
        <w:pStyle w:val="12"/>
        <w:numPr>
          <w:ilvl w:val="0"/>
          <w:numId w:val="11"/>
        </w:numPr>
        <w:shd w:val="clear" w:color="auto" w:fill="auto"/>
        <w:tabs>
          <w:tab w:val="left" w:pos="565"/>
        </w:tabs>
        <w:spacing w:line="360" w:lineRule="auto"/>
        <w:ind w:left="0" w:firstLine="709"/>
        <w:rPr>
          <w:sz w:val="28"/>
          <w:szCs w:val="28"/>
        </w:rPr>
      </w:pPr>
      <w:r w:rsidRPr="00BA41DE">
        <w:rPr>
          <w:rStyle w:val="100"/>
          <w:rFonts w:ascii="Times New Roman" w:hAnsi="Times New Roman" w:cs="Times New Roman"/>
          <w:sz w:val="28"/>
          <w:szCs w:val="28"/>
        </w:rPr>
        <w:t>Мальцев Г.В. Социалистическое право и свобода личности. М., 1968. С. 85.</w:t>
      </w:r>
    </w:p>
    <w:p w:rsidR="00D5785C" w:rsidRPr="00BA41DE" w:rsidRDefault="00D5785C" w:rsidP="00BA41DE">
      <w:pPr>
        <w:pStyle w:val="a7"/>
        <w:numPr>
          <w:ilvl w:val="0"/>
          <w:numId w:val="11"/>
        </w:numPr>
        <w:tabs>
          <w:tab w:val="left" w:pos="324"/>
        </w:tabs>
        <w:spacing w:line="360" w:lineRule="auto"/>
        <w:ind w:left="0" w:firstLine="709"/>
        <w:jc w:val="both"/>
        <w:rPr>
          <w:sz w:val="28"/>
          <w:szCs w:val="28"/>
        </w:rPr>
      </w:pPr>
      <w:r w:rsidRPr="00BA41DE">
        <w:rPr>
          <w:sz w:val="28"/>
          <w:szCs w:val="28"/>
        </w:rPr>
        <w:t>Пергамент А.И. К вопросу о правовом положении несовершеннолетних // Учен</w:t>
      </w:r>
      <w:proofErr w:type="gramStart"/>
      <w:r w:rsidRPr="00BA41DE">
        <w:rPr>
          <w:sz w:val="28"/>
          <w:szCs w:val="28"/>
        </w:rPr>
        <w:t>.</w:t>
      </w:r>
      <w:proofErr w:type="gramEnd"/>
      <w:r w:rsidRPr="00BA41DE">
        <w:rPr>
          <w:sz w:val="28"/>
          <w:szCs w:val="28"/>
        </w:rPr>
        <w:t xml:space="preserve"> </w:t>
      </w:r>
      <w:proofErr w:type="spellStart"/>
      <w:proofErr w:type="gramStart"/>
      <w:r w:rsidRPr="00BA41DE">
        <w:rPr>
          <w:sz w:val="28"/>
          <w:szCs w:val="28"/>
        </w:rPr>
        <w:t>з</w:t>
      </w:r>
      <w:proofErr w:type="gramEnd"/>
      <w:r w:rsidRPr="00BA41DE">
        <w:rPr>
          <w:sz w:val="28"/>
          <w:szCs w:val="28"/>
        </w:rPr>
        <w:t>ап.</w:t>
      </w:r>
      <w:proofErr w:type="spellEnd"/>
      <w:r w:rsidRPr="00BA41DE">
        <w:rPr>
          <w:sz w:val="28"/>
          <w:szCs w:val="28"/>
        </w:rPr>
        <w:t xml:space="preserve"> ВИЮН. 1955. </w:t>
      </w:r>
      <w:proofErr w:type="spellStart"/>
      <w:r w:rsidRPr="00BA41DE">
        <w:rPr>
          <w:sz w:val="28"/>
          <w:szCs w:val="28"/>
        </w:rPr>
        <w:t>Вып</w:t>
      </w:r>
      <w:proofErr w:type="spellEnd"/>
      <w:r w:rsidRPr="00BA41DE">
        <w:rPr>
          <w:sz w:val="28"/>
          <w:szCs w:val="28"/>
        </w:rPr>
        <w:t>. 3. С. 4.</w:t>
      </w:r>
    </w:p>
    <w:p w:rsidR="00BA41DE" w:rsidRPr="00BA41DE" w:rsidRDefault="00BA41DE" w:rsidP="00BA41DE">
      <w:pPr>
        <w:pStyle w:val="a7"/>
        <w:numPr>
          <w:ilvl w:val="0"/>
          <w:numId w:val="11"/>
        </w:numPr>
        <w:autoSpaceDE w:val="0"/>
        <w:autoSpaceDN w:val="0"/>
        <w:adjustRightInd w:val="0"/>
        <w:spacing w:line="360" w:lineRule="auto"/>
        <w:ind w:left="0" w:firstLine="709"/>
        <w:jc w:val="both"/>
        <w:rPr>
          <w:sz w:val="28"/>
          <w:szCs w:val="28"/>
        </w:rPr>
      </w:pPr>
      <w:r w:rsidRPr="00BA41DE">
        <w:rPr>
          <w:sz w:val="28"/>
          <w:szCs w:val="28"/>
        </w:rPr>
        <w:t xml:space="preserve">Покровский И.А. Основные проблемы гражданского права. - М., 1998. С. 120 </w:t>
      </w:r>
    </w:p>
    <w:p w:rsidR="00D5785C" w:rsidRPr="00BA41DE" w:rsidRDefault="00D5785C" w:rsidP="00BA41DE">
      <w:pPr>
        <w:pStyle w:val="a7"/>
        <w:numPr>
          <w:ilvl w:val="0"/>
          <w:numId w:val="11"/>
        </w:numPr>
        <w:tabs>
          <w:tab w:val="left" w:pos="324"/>
        </w:tabs>
        <w:spacing w:line="360" w:lineRule="auto"/>
        <w:ind w:left="0" w:firstLine="709"/>
        <w:jc w:val="both"/>
        <w:rPr>
          <w:sz w:val="28"/>
          <w:szCs w:val="28"/>
        </w:rPr>
      </w:pPr>
      <w:r w:rsidRPr="00BA41DE">
        <w:rPr>
          <w:sz w:val="28"/>
          <w:szCs w:val="28"/>
        </w:rPr>
        <w:lastRenderedPageBreak/>
        <w:t>Советское граждан</w:t>
      </w:r>
      <w:r w:rsidRPr="00BA41DE">
        <w:rPr>
          <w:sz w:val="28"/>
          <w:szCs w:val="28"/>
        </w:rPr>
        <w:softHyphen/>
        <w:t xml:space="preserve">ское право. Субъекты гражданского права / под ред. С.Н. </w:t>
      </w:r>
      <w:proofErr w:type="spellStart"/>
      <w:r w:rsidRPr="00BA41DE">
        <w:rPr>
          <w:sz w:val="28"/>
          <w:szCs w:val="28"/>
        </w:rPr>
        <w:t>Братуся</w:t>
      </w:r>
      <w:proofErr w:type="spellEnd"/>
      <w:r w:rsidRPr="00BA41DE">
        <w:rPr>
          <w:sz w:val="28"/>
          <w:szCs w:val="28"/>
        </w:rPr>
        <w:t xml:space="preserve">. - М: </w:t>
      </w:r>
      <w:proofErr w:type="spellStart"/>
      <w:r w:rsidRPr="00BA41DE">
        <w:rPr>
          <w:sz w:val="28"/>
          <w:szCs w:val="28"/>
        </w:rPr>
        <w:t>Юрид</w:t>
      </w:r>
      <w:proofErr w:type="spellEnd"/>
      <w:r w:rsidRPr="00BA41DE">
        <w:rPr>
          <w:sz w:val="28"/>
          <w:szCs w:val="28"/>
        </w:rPr>
        <w:t>. лит</w:t>
      </w:r>
      <w:proofErr w:type="gramStart"/>
      <w:r w:rsidRPr="00BA41DE">
        <w:rPr>
          <w:sz w:val="28"/>
          <w:szCs w:val="28"/>
        </w:rPr>
        <w:t xml:space="preserve">., </w:t>
      </w:r>
      <w:proofErr w:type="gramEnd"/>
      <w:r w:rsidRPr="00BA41DE">
        <w:rPr>
          <w:sz w:val="28"/>
          <w:szCs w:val="28"/>
        </w:rPr>
        <w:t>1984. - С. 17-20.</w:t>
      </w:r>
    </w:p>
    <w:p w:rsidR="00BD6B48" w:rsidRPr="00BA41DE" w:rsidRDefault="00BD6B48" w:rsidP="00BA41DE">
      <w:pPr>
        <w:pStyle w:val="a7"/>
        <w:numPr>
          <w:ilvl w:val="0"/>
          <w:numId w:val="11"/>
        </w:numPr>
        <w:tabs>
          <w:tab w:val="left" w:pos="338"/>
        </w:tabs>
        <w:spacing w:line="360" w:lineRule="auto"/>
        <w:ind w:left="0" w:firstLine="709"/>
        <w:jc w:val="both"/>
        <w:rPr>
          <w:sz w:val="28"/>
          <w:szCs w:val="28"/>
        </w:rPr>
      </w:pPr>
      <w:proofErr w:type="spellStart"/>
      <w:r w:rsidRPr="00BA41DE">
        <w:rPr>
          <w:rStyle w:val="a6"/>
          <w:rFonts w:eastAsia="Segoe UI"/>
          <w:i w:val="0"/>
          <w:sz w:val="28"/>
          <w:szCs w:val="28"/>
        </w:rPr>
        <w:t>Шершеневич</w:t>
      </w:r>
      <w:proofErr w:type="spellEnd"/>
      <w:r w:rsidRPr="00BA41DE">
        <w:rPr>
          <w:rStyle w:val="a6"/>
          <w:rFonts w:eastAsia="Segoe UI"/>
          <w:i w:val="0"/>
          <w:sz w:val="28"/>
          <w:szCs w:val="28"/>
        </w:rPr>
        <w:t xml:space="preserve"> Г.Ф.</w:t>
      </w:r>
      <w:r w:rsidRPr="00BA41DE">
        <w:rPr>
          <w:sz w:val="28"/>
          <w:szCs w:val="28"/>
        </w:rPr>
        <w:t xml:space="preserve"> Учебник русского гражданского права (по изданию 1907 г.). - М., 1995. - С. 58.</w:t>
      </w:r>
    </w:p>
    <w:p w:rsidR="00BD6B48" w:rsidRPr="00BA41DE" w:rsidRDefault="00BD6B48" w:rsidP="00BA41DE">
      <w:pPr>
        <w:pStyle w:val="12"/>
        <w:numPr>
          <w:ilvl w:val="0"/>
          <w:numId w:val="11"/>
        </w:numPr>
        <w:shd w:val="clear" w:color="auto" w:fill="auto"/>
        <w:tabs>
          <w:tab w:val="left" w:pos="581"/>
        </w:tabs>
        <w:spacing w:line="360" w:lineRule="auto"/>
        <w:ind w:left="0" w:firstLine="709"/>
        <w:rPr>
          <w:sz w:val="28"/>
          <w:szCs w:val="28"/>
        </w:rPr>
      </w:pPr>
      <w:proofErr w:type="spellStart"/>
      <w:r w:rsidRPr="00BA41DE">
        <w:rPr>
          <w:rStyle w:val="100"/>
          <w:rFonts w:ascii="Times New Roman" w:hAnsi="Times New Roman" w:cs="Times New Roman"/>
          <w:sz w:val="28"/>
          <w:szCs w:val="28"/>
        </w:rPr>
        <w:t>Флейшиц</w:t>
      </w:r>
      <w:proofErr w:type="spellEnd"/>
      <w:r w:rsidRPr="00BA41DE">
        <w:rPr>
          <w:rStyle w:val="100"/>
          <w:rFonts w:ascii="Times New Roman" w:hAnsi="Times New Roman" w:cs="Times New Roman"/>
          <w:sz w:val="28"/>
          <w:szCs w:val="28"/>
        </w:rPr>
        <w:t xml:space="preserve"> Е.А. Соотношение правоспособности и субъективных прав // Вопросы общей теории советс</w:t>
      </w:r>
      <w:r w:rsidRPr="00BA41DE">
        <w:rPr>
          <w:rStyle w:val="100"/>
          <w:rFonts w:ascii="Times New Roman" w:hAnsi="Times New Roman" w:cs="Times New Roman"/>
          <w:sz w:val="28"/>
          <w:szCs w:val="28"/>
        </w:rPr>
        <w:softHyphen/>
        <w:t>кого права. М., 1960. С. 263.</w:t>
      </w:r>
    </w:p>
    <w:p w:rsidR="00BD6B48" w:rsidRPr="00BA41DE" w:rsidRDefault="00BD6B48" w:rsidP="00BA41DE">
      <w:pPr>
        <w:pStyle w:val="a7"/>
        <w:numPr>
          <w:ilvl w:val="0"/>
          <w:numId w:val="11"/>
        </w:numPr>
        <w:tabs>
          <w:tab w:val="left" w:pos="457"/>
          <w:tab w:val="left" w:pos="502"/>
        </w:tabs>
        <w:spacing w:line="360" w:lineRule="auto"/>
        <w:ind w:left="0" w:firstLine="709"/>
        <w:jc w:val="both"/>
        <w:rPr>
          <w:sz w:val="28"/>
          <w:szCs w:val="28"/>
        </w:rPr>
      </w:pPr>
      <w:r w:rsidRPr="00BA41DE">
        <w:rPr>
          <w:rStyle w:val="40"/>
          <w:sz w:val="28"/>
          <w:szCs w:val="28"/>
        </w:rPr>
        <w:t>Энциклопедический словарь / изд. Ф.А. Брокга</w:t>
      </w:r>
      <w:r w:rsidRPr="00BA41DE">
        <w:rPr>
          <w:rStyle w:val="40"/>
          <w:sz w:val="28"/>
          <w:szCs w:val="28"/>
        </w:rPr>
        <w:softHyphen/>
        <w:t xml:space="preserve">уза, И.А. </w:t>
      </w:r>
      <w:proofErr w:type="spellStart"/>
      <w:r w:rsidRPr="00BA41DE">
        <w:rPr>
          <w:rStyle w:val="40"/>
          <w:sz w:val="28"/>
          <w:szCs w:val="28"/>
        </w:rPr>
        <w:t>Ефрона</w:t>
      </w:r>
      <w:proofErr w:type="spellEnd"/>
      <w:r w:rsidRPr="00BA41DE">
        <w:rPr>
          <w:rStyle w:val="40"/>
          <w:sz w:val="28"/>
          <w:szCs w:val="28"/>
        </w:rPr>
        <w:t>. СПб</w:t>
      </w:r>
      <w:proofErr w:type="gramStart"/>
      <w:r w:rsidRPr="00BA41DE">
        <w:rPr>
          <w:rStyle w:val="40"/>
          <w:sz w:val="28"/>
          <w:szCs w:val="28"/>
        </w:rPr>
        <w:t xml:space="preserve">., </w:t>
      </w:r>
      <w:proofErr w:type="gramEnd"/>
      <w:r w:rsidRPr="00BA41DE">
        <w:rPr>
          <w:rStyle w:val="40"/>
          <w:sz w:val="28"/>
          <w:szCs w:val="28"/>
        </w:rPr>
        <w:t>1893. Т. 11, кн. 21. С. 324.</w:t>
      </w:r>
    </w:p>
    <w:p w:rsidR="00BD6B48" w:rsidRPr="00BA41DE" w:rsidRDefault="00BD6B48" w:rsidP="00BA41DE">
      <w:pPr>
        <w:pStyle w:val="a7"/>
        <w:numPr>
          <w:ilvl w:val="0"/>
          <w:numId w:val="11"/>
        </w:numPr>
        <w:autoSpaceDE w:val="0"/>
        <w:autoSpaceDN w:val="0"/>
        <w:adjustRightInd w:val="0"/>
        <w:spacing w:line="360" w:lineRule="auto"/>
        <w:ind w:left="0" w:firstLine="709"/>
        <w:jc w:val="both"/>
        <w:rPr>
          <w:sz w:val="28"/>
          <w:szCs w:val="28"/>
        </w:rPr>
      </w:pPr>
      <w:r w:rsidRPr="00BA41DE">
        <w:rPr>
          <w:sz w:val="28"/>
          <w:szCs w:val="28"/>
        </w:rPr>
        <w:t>Сулейманова С.А. Проблема частичной правоспособности // Нотариус. 2006.  № 4. С. 15-17.</w:t>
      </w:r>
    </w:p>
    <w:p w:rsidR="00BD6B48" w:rsidRPr="00BD6B48" w:rsidRDefault="00BD6B48" w:rsidP="00BD6B48">
      <w:pPr>
        <w:autoSpaceDE w:val="0"/>
        <w:autoSpaceDN w:val="0"/>
        <w:adjustRightInd w:val="0"/>
        <w:jc w:val="both"/>
        <w:outlineLvl w:val="0"/>
        <w:rPr>
          <w:sz w:val="28"/>
          <w:szCs w:val="28"/>
        </w:rPr>
      </w:pPr>
    </w:p>
    <w:p w:rsidR="000E01BF" w:rsidRDefault="000E01BF" w:rsidP="00456AF6"/>
    <w:p w:rsidR="000E01BF" w:rsidRDefault="000E01BF" w:rsidP="00456AF6"/>
    <w:p w:rsidR="000E01BF" w:rsidRDefault="000E01BF" w:rsidP="00456AF6"/>
    <w:p w:rsidR="000E01BF" w:rsidRDefault="000E01BF" w:rsidP="00456AF6"/>
    <w:p w:rsidR="000E01BF" w:rsidRDefault="000E01BF" w:rsidP="00456AF6"/>
    <w:p w:rsidR="000E01BF" w:rsidRPr="00456AF6" w:rsidRDefault="000E01BF" w:rsidP="00456AF6"/>
    <w:sectPr w:rsidR="000E01BF" w:rsidRPr="00456AF6" w:rsidSect="004D0CD8">
      <w:footerReference w:type="default" r:id="rId9"/>
      <w:pgSz w:w="11906" w:h="16838"/>
      <w:pgMar w:top="1134" w:right="56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67" w:rsidRDefault="005F5267" w:rsidP="006E7236">
      <w:r>
        <w:separator/>
      </w:r>
    </w:p>
  </w:endnote>
  <w:endnote w:type="continuationSeparator" w:id="0">
    <w:p w:rsidR="005F5267" w:rsidRDefault="005F5267" w:rsidP="006E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8205"/>
      <w:docPartObj>
        <w:docPartGallery w:val="Page Numbers (Bottom of Page)"/>
        <w:docPartUnique/>
      </w:docPartObj>
    </w:sdtPr>
    <w:sdtEndPr/>
    <w:sdtContent>
      <w:p w:rsidR="006E7236" w:rsidRDefault="00DF798B">
        <w:pPr>
          <w:pStyle w:val="aa"/>
          <w:jc w:val="center"/>
        </w:pPr>
        <w:r>
          <w:fldChar w:fldCharType="begin"/>
        </w:r>
        <w:r>
          <w:instrText xml:space="preserve"> PAGE   \* MERGEFORMAT </w:instrText>
        </w:r>
        <w:r>
          <w:fldChar w:fldCharType="separate"/>
        </w:r>
        <w:r w:rsidR="002A14D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67" w:rsidRDefault="005F5267" w:rsidP="006E7236">
      <w:r>
        <w:separator/>
      </w:r>
    </w:p>
  </w:footnote>
  <w:footnote w:type="continuationSeparator" w:id="0">
    <w:p w:rsidR="005F5267" w:rsidRDefault="005F5267" w:rsidP="006E7236">
      <w:r>
        <w:continuationSeparator/>
      </w:r>
    </w:p>
  </w:footnote>
  <w:footnote w:id="1">
    <w:p w:rsidR="00911F23" w:rsidRDefault="00911F23" w:rsidP="00911F23">
      <w:pPr>
        <w:tabs>
          <w:tab w:val="left" w:pos="324"/>
        </w:tabs>
        <w:spacing w:line="212" w:lineRule="exact"/>
        <w:ind w:right="20"/>
        <w:jc w:val="both"/>
      </w:pPr>
      <w:r>
        <w:rPr>
          <w:rStyle w:val="ae"/>
        </w:rPr>
        <w:footnoteRef/>
      </w:r>
      <w:r>
        <w:t xml:space="preserve"> </w:t>
      </w:r>
      <w:r w:rsidRPr="00911F23">
        <w:rPr>
          <w:rStyle w:val="a6"/>
          <w:rFonts w:eastAsia="Segoe UI"/>
          <w:i w:val="0"/>
          <w:sz w:val="20"/>
          <w:szCs w:val="20"/>
        </w:rPr>
        <w:t>Алексеев С.С.</w:t>
      </w:r>
      <w:r w:rsidRPr="00911F23">
        <w:rPr>
          <w:sz w:val="20"/>
          <w:szCs w:val="20"/>
        </w:rPr>
        <w:t xml:space="preserve"> Общая теория права. - Т. 2. - М., 1982. - С. 141; Советское граждан</w:t>
      </w:r>
      <w:r w:rsidRPr="00911F23">
        <w:rPr>
          <w:sz w:val="20"/>
          <w:szCs w:val="20"/>
        </w:rPr>
        <w:softHyphen/>
        <w:t xml:space="preserve">ское право. Субъекты гражданского права / под ред. С.Н. </w:t>
      </w:r>
      <w:proofErr w:type="spellStart"/>
      <w:r w:rsidRPr="00911F23">
        <w:rPr>
          <w:sz w:val="20"/>
          <w:szCs w:val="20"/>
        </w:rPr>
        <w:t>Братуся</w:t>
      </w:r>
      <w:proofErr w:type="spellEnd"/>
      <w:r w:rsidRPr="00911F23">
        <w:rPr>
          <w:sz w:val="20"/>
          <w:szCs w:val="20"/>
        </w:rPr>
        <w:t xml:space="preserve">. - М: </w:t>
      </w:r>
      <w:proofErr w:type="spellStart"/>
      <w:r w:rsidRPr="00911F23">
        <w:rPr>
          <w:sz w:val="20"/>
          <w:szCs w:val="20"/>
        </w:rPr>
        <w:t>Юрид</w:t>
      </w:r>
      <w:proofErr w:type="spellEnd"/>
      <w:r w:rsidRPr="00911F23">
        <w:rPr>
          <w:sz w:val="20"/>
          <w:szCs w:val="20"/>
        </w:rPr>
        <w:t>. лит</w:t>
      </w:r>
      <w:proofErr w:type="gramStart"/>
      <w:r w:rsidRPr="00911F23">
        <w:rPr>
          <w:sz w:val="20"/>
          <w:szCs w:val="20"/>
        </w:rPr>
        <w:t xml:space="preserve">., </w:t>
      </w:r>
      <w:proofErr w:type="gramEnd"/>
      <w:r w:rsidRPr="00911F23">
        <w:rPr>
          <w:sz w:val="20"/>
          <w:szCs w:val="20"/>
        </w:rPr>
        <w:t>1984. - С. 17-20;</w:t>
      </w:r>
      <w:r w:rsidRPr="00911F23">
        <w:rPr>
          <w:rStyle w:val="a6"/>
          <w:rFonts w:eastAsia="Segoe UI"/>
          <w:i w:val="0"/>
          <w:sz w:val="20"/>
          <w:szCs w:val="20"/>
        </w:rPr>
        <w:t xml:space="preserve"> </w:t>
      </w:r>
      <w:proofErr w:type="spellStart"/>
      <w:r w:rsidRPr="00911F23">
        <w:rPr>
          <w:rStyle w:val="a6"/>
          <w:rFonts w:eastAsia="Segoe UI"/>
          <w:i w:val="0"/>
          <w:sz w:val="20"/>
          <w:szCs w:val="20"/>
        </w:rPr>
        <w:t>Веберс</w:t>
      </w:r>
      <w:proofErr w:type="spellEnd"/>
      <w:r w:rsidRPr="00911F23">
        <w:rPr>
          <w:rStyle w:val="a6"/>
          <w:rFonts w:eastAsia="Segoe UI"/>
          <w:i w:val="0"/>
          <w:sz w:val="20"/>
          <w:szCs w:val="20"/>
        </w:rPr>
        <w:t xml:space="preserve"> Я.Р.</w:t>
      </w:r>
      <w:r w:rsidRPr="00911F23">
        <w:rPr>
          <w:sz w:val="20"/>
          <w:szCs w:val="20"/>
        </w:rPr>
        <w:t xml:space="preserve"> </w:t>
      </w:r>
      <w:proofErr w:type="spellStart"/>
      <w:r w:rsidRPr="00911F23">
        <w:rPr>
          <w:sz w:val="20"/>
          <w:szCs w:val="20"/>
        </w:rPr>
        <w:t>Правосубъектность</w:t>
      </w:r>
      <w:proofErr w:type="spellEnd"/>
      <w:r w:rsidRPr="00911F23">
        <w:rPr>
          <w:sz w:val="20"/>
          <w:szCs w:val="20"/>
        </w:rPr>
        <w:t xml:space="preserve"> граждан в советском гражданском и семей</w:t>
      </w:r>
      <w:r w:rsidRPr="00911F23">
        <w:rPr>
          <w:sz w:val="20"/>
          <w:szCs w:val="20"/>
        </w:rPr>
        <w:softHyphen/>
        <w:t>ном праве. - Рига, 1976. - С. 57.</w:t>
      </w:r>
    </w:p>
  </w:footnote>
  <w:footnote w:id="2">
    <w:p w:rsidR="00911F23" w:rsidRDefault="00911F23" w:rsidP="00911F23">
      <w:pPr>
        <w:tabs>
          <w:tab w:val="left" w:pos="338"/>
        </w:tabs>
        <w:spacing w:line="212" w:lineRule="exact"/>
        <w:ind w:right="20"/>
        <w:jc w:val="both"/>
      </w:pPr>
      <w:r>
        <w:rPr>
          <w:rStyle w:val="ae"/>
        </w:rPr>
        <w:footnoteRef/>
      </w:r>
      <w:r>
        <w:t xml:space="preserve"> </w:t>
      </w:r>
      <w:proofErr w:type="spellStart"/>
      <w:r w:rsidRPr="00911F23">
        <w:rPr>
          <w:rStyle w:val="a6"/>
          <w:rFonts w:eastAsia="Segoe UI"/>
          <w:i w:val="0"/>
          <w:sz w:val="20"/>
          <w:szCs w:val="20"/>
        </w:rPr>
        <w:t>Шершеневич</w:t>
      </w:r>
      <w:proofErr w:type="spellEnd"/>
      <w:r w:rsidRPr="00911F23">
        <w:rPr>
          <w:rStyle w:val="a6"/>
          <w:rFonts w:eastAsia="Segoe UI"/>
          <w:i w:val="0"/>
          <w:sz w:val="20"/>
          <w:szCs w:val="20"/>
        </w:rPr>
        <w:t xml:space="preserve"> Г.Ф.</w:t>
      </w:r>
      <w:r w:rsidRPr="00911F23">
        <w:rPr>
          <w:sz w:val="20"/>
          <w:szCs w:val="20"/>
        </w:rPr>
        <w:t xml:space="preserve"> Учебник русского гражданского права (по изданию 1907 г.). - М., 1995. - С. 58.</w:t>
      </w:r>
    </w:p>
  </w:footnote>
  <w:footnote w:id="3">
    <w:p w:rsidR="00911F23" w:rsidRDefault="00911F23" w:rsidP="00911F23">
      <w:pPr>
        <w:tabs>
          <w:tab w:val="left" w:pos="324"/>
        </w:tabs>
        <w:spacing w:line="212" w:lineRule="exact"/>
        <w:ind w:right="20"/>
        <w:jc w:val="both"/>
      </w:pPr>
      <w:r>
        <w:rPr>
          <w:rStyle w:val="ae"/>
        </w:rPr>
        <w:footnoteRef/>
      </w:r>
      <w:r>
        <w:t xml:space="preserve"> </w:t>
      </w:r>
      <w:r w:rsidRPr="00911F23">
        <w:rPr>
          <w:rStyle w:val="a6"/>
          <w:rFonts w:eastAsia="Segoe UI"/>
          <w:i w:val="0"/>
          <w:sz w:val="20"/>
          <w:szCs w:val="20"/>
        </w:rPr>
        <w:t>Грибанов В.П.</w:t>
      </w:r>
      <w:r w:rsidRPr="00911F23">
        <w:rPr>
          <w:sz w:val="20"/>
          <w:szCs w:val="20"/>
        </w:rPr>
        <w:t xml:space="preserve"> Основные проблемы осуществ</w:t>
      </w:r>
      <w:r w:rsidRPr="00911F23">
        <w:rPr>
          <w:sz w:val="20"/>
          <w:szCs w:val="20"/>
        </w:rPr>
        <w:softHyphen/>
        <w:t>ления и защиты гражданских прав: авт</w:t>
      </w:r>
      <w:proofErr w:type="gramStart"/>
      <w:r w:rsidRPr="00911F23">
        <w:rPr>
          <w:sz w:val="20"/>
          <w:szCs w:val="20"/>
        </w:rPr>
        <w:t>о-</w:t>
      </w:r>
      <w:proofErr w:type="gramEnd"/>
      <w:r w:rsidRPr="00911F23">
        <w:rPr>
          <w:sz w:val="20"/>
          <w:szCs w:val="20"/>
        </w:rPr>
        <w:t xml:space="preserve"> </w:t>
      </w:r>
      <w:proofErr w:type="spellStart"/>
      <w:r w:rsidRPr="00911F23">
        <w:rPr>
          <w:sz w:val="20"/>
          <w:szCs w:val="20"/>
        </w:rPr>
        <w:t>реф</w:t>
      </w:r>
      <w:proofErr w:type="spellEnd"/>
      <w:r w:rsidRPr="00911F23">
        <w:rPr>
          <w:sz w:val="20"/>
          <w:szCs w:val="20"/>
        </w:rPr>
        <w:t xml:space="preserve">. </w:t>
      </w:r>
      <w:proofErr w:type="spellStart"/>
      <w:r w:rsidRPr="00911F23">
        <w:rPr>
          <w:sz w:val="20"/>
          <w:szCs w:val="20"/>
        </w:rPr>
        <w:t>дис</w:t>
      </w:r>
      <w:proofErr w:type="spellEnd"/>
      <w:r w:rsidRPr="00911F23">
        <w:rPr>
          <w:sz w:val="20"/>
          <w:szCs w:val="20"/>
        </w:rPr>
        <w:t xml:space="preserve">. ... д-ра </w:t>
      </w:r>
      <w:proofErr w:type="spellStart"/>
      <w:r w:rsidRPr="00911F23">
        <w:rPr>
          <w:sz w:val="20"/>
          <w:szCs w:val="20"/>
        </w:rPr>
        <w:t>юрид</w:t>
      </w:r>
      <w:proofErr w:type="spellEnd"/>
      <w:r w:rsidRPr="00911F23">
        <w:rPr>
          <w:sz w:val="20"/>
          <w:szCs w:val="20"/>
        </w:rPr>
        <w:t>. наук. - М., 1970. - С. 6.</w:t>
      </w:r>
    </w:p>
  </w:footnote>
  <w:footnote w:id="4">
    <w:p w:rsidR="00911F23" w:rsidRDefault="00911F23" w:rsidP="00911F23">
      <w:pPr>
        <w:tabs>
          <w:tab w:val="left" w:pos="324"/>
        </w:tabs>
        <w:spacing w:line="212" w:lineRule="exact"/>
        <w:ind w:right="20"/>
        <w:jc w:val="both"/>
      </w:pPr>
      <w:r>
        <w:rPr>
          <w:rStyle w:val="ae"/>
        </w:rPr>
        <w:footnoteRef/>
      </w:r>
      <w:r>
        <w:t xml:space="preserve"> </w:t>
      </w:r>
      <w:proofErr w:type="spellStart"/>
      <w:r w:rsidRPr="00911F23">
        <w:rPr>
          <w:rStyle w:val="a6"/>
          <w:rFonts w:eastAsia="Segoe UI"/>
          <w:i w:val="0"/>
          <w:sz w:val="20"/>
          <w:szCs w:val="20"/>
        </w:rPr>
        <w:t>Матузов</w:t>
      </w:r>
      <w:proofErr w:type="spellEnd"/>
      <w:r w:rsidRPr="00911F23">
        <w:rPr>
          <w:rStyle w:val="a6"/>
          <w:rFonts w:eastAsia="Segoe UI"/>
          <w:i w:val="0"/>
          <w:sz w:val="20"/>
          <w:szCs w:val="20"/>
        </w:rPr>
        <w:t xml:space="preserve"> Н.И.</w:t>
      </w:r>
      <w:r w:rsidRPr="00911F23">
        <w:rPr>
          <w:sz w:val="20"/>
          <w:szCs w:val="20"/>
        </w:rPr>
        <w:t xml:space="preserve"> Субъективные права граждан СССР. - Саратов, 1966. - С. 53.</w:t>
      </w:r>
    </w:p>
  </w:footnote>
  <w:footnote w:id="5">
    <w:p w:rsidR="00911F23" w:rsidRDefault="00911F23" w:rsidP="00911F23">
      <w:pPr>
        <w:tabs>
          <w:tab w:val="left" w:pos="324"/>
        </w:tabs>
        <w:spacing w:line="212" w:lineRule="exact"/>
        <w:ind w:right="20"/>
        <w:jc w:val="both"/>
      </w:pPr>
      <w:r>
        <w:rPr>
          <w:rStyle w:val="ae"/>
        </w:rPr>
        <w:footnoteRef/>
      </w:r>
      <w:r>
        <w:t xml:space="preserve"> </w:t>
      </w:r>
      <w:r w:rsidRPr="00911F23">
        <w:rPr>
          <w:rStyle w:val="a6"/>
          <w:rFonts w:eastAsia="Segoe UI"/>
          <w:i w:val="0"/>
          <w:sz w:val="20"/>
          <w:szCs w:val="20"/>
        </w:rPr>
        <w:t>Воеводин Л.Д.</w:t>
      </w:r>
      <w:r w:rsidRPr="00911F23">
        <w:rPr>
          <w:sz w:val="20"/>
          <w:szCs w:val="20"/>
        </w:rPr>
        <w:t xml:space="preserve"> Конституционные права и обязанности советских граждан. - М., 1972. - С. 13.</w:t>
      </w:r>
    </w:p>
  </w:footnote>
  <w:footnote w:id="6">
    <w:p w:rsidR="00911F23" w:rsidRDefault="00911F23" w:rsidP="00911F23">
      <w:pPr>
        <w:tabs>
          <w:tab w:val="left" w:pos="324"/>
        </w:tabs>
        <w:spacing w:line="212" w:lineRule="exact"/>
        <w:ind w:right="20"/>
        <w:jc w:val="both"/>
      </w:pPr>
      <w:r>
        <w:rPr>
          <w:rStyle w:val="ae"/>
        </w:rPr>
        <w:footnoteRef/>
      </w:r>
      <w:r>
        <w:t xml:space="preserve"> </w:t>
      </w:r>
      <w:r w:rsidRPr="00911F23">
        <w:rPr>
          <w:rStyle w:val="a6"/>
          <w:rFonts w:eastAsia="Segoe UI"/>
          <w:i w:val="0"/>
          <w:sz w:val="20"/>
          <w:szCs w:val="20"/>
        </w:rPr>
        <w:t>Грибанов В.П.</w:t>
      </w:r>
      <w:r w:rsidRPr="00911F23">
        <w:rPr>
          <w:sz w:val="20"/>
          <w:szCs w:val="20"/>
        </w:rPr>
        <w:t xml:space="preserve"> Осуществление и защ</w:t>
      </w:r>
      <w:r>
        <w:rPr>
          <w:sz w:val="20"/>
          <w:szCs w:val="20"/>
        </w:rPr>
        <w:t>ита гра</w:t>
      </w:r>
      <w:r>
        <w:rPr>
          <w:sz w:val="20"/>
          <w:szCs w:val="20"/>
        </w:rPr>
        <w:softHyphen/>
        <w:t>жданских прав. - М., 201</w:t>
      </w:r>
      <w:r w:rsidRPr="00911F23">
        <w:rPr>
          <w:sz w:val="20"/>
          <w:szCs w:val="20"/>
        </w:rPr>
        <w:t>0. - С. 104.</w:t>
      </w:r>
    </w:p>
  </w:footnote>
  <w:footnote w:id="7">
    <w:p w:rsidR="002A50B7" w:rsidRDefault="002A50B7" w:rsidP="007D0695">
      <w:pPr>
        <w:pStyle w:val="2"/>
        <w:shd w:val="clear" w:color="auto" w:fill="auto"/>
        <w:tabs>
          <w:tab w:val="left" w:pos="174"/>
        </w:tabs>
        <w:spacing w:before="0" w:line="214" w:lineRule="exact"/>
      </w:pPr>
      <w:r>
        <w:rPr>
          <w:rStyle w:val="ae"/>
        </w:rPr>
        <w:footnoteRef/>
      </w:r>
      <w:r>
        <w:t xml:space="preserve"> </w:t>
      </w:r>
      <w:r w:rsidRPr="002A50B7">
        <w:rPr>
          <w:sz w:val="20"/>
          <w:szCs w:val="20"/>
        </w:rPr>
        <w:t>Конституция РФ 1993 г.</w:t>
      </w:r>
    </w:p>
  </w:footnote>
  <w:footnote w:id="8">
    <w:p w:rsidR="007D0695" w:rsidRDefault="007D0695" w:rsidP="007D0695">
      <w:pPr>
        <w:pStyle w:val="12"/>
        <w:shd w:val="clear" w:color="auto" w:fill="auto"/>
        <w:tabs>
          <w:tab w:val="left" w:pos="565"/>
        </w:tabs>
        <w:spacing w:line="211" w:lineRule="exact"/>
        <w:ind w:right="20"/>
      </w:pPr>
      <w:r>
        <w:rPr>
          <w:rStyle w:val="ae"/>
        </w:rPr>
        <w:footnoteRef/>
      </w:r>
      <w:r>
        <w:t xml:space="preserve"> </w:t>
      </w:r>
      <w:r w:rsidRPr="007D0695">
        <w:rPr>
          <w:rStyle w:val="100"/>
          <w:rFonts w:ascii="Times New Roman" w:hAnsi="Times New Roman" w:cs="Times New Roman"/>
          <w:sz w:val="20"/>
          <w:szCs w:val="20"/>
        </w:rPr>
        <w:t xml:space="preserve">Алексеев С.С. Общая теория права. Свердловск, 1964. </w:t>
      </w:r>
      <w:proofErr w:type="spellStart"/>
      <w:r w:rsidRPr="007D0695">
        <w:rPr>
          <w:rStyle w:val="100"/>
          <w:rFonts w:ascii="Times New Roman" w:hAnsi="Times New Roman" w:cs="Times New Roman"/>
          <w:sz w:val="20"/>
          <w:szCs w:val="20"/>
        </w:rPr>
        <w:t>Вып</w:t>
      </w:r>
      <w:proofErr w:type="spellEnd"/>
      <w:r w:rsidRPr="007D0695">
        <w:rPr>
          <w:rStyle w:val="100"/>
          <w:rFonts w:ascii="Times New Roman" w:hAnsi="Times New Roman" w:cs="Times New Roman"/>
          <w:sz w:val="20"/>
          <w:szCs w:val="20"/>
        </w:rPr>
        <w:t xml:space="preserve">. 2. С. 74; </w:t>
      </w:r>
      <w:proofErr w:type="spellStart"/>
      <w:r w:rsidRPr="007D0695">
        <w:rPr>
          <w:rStyle w:val="100"/>
          <w:rFonts w:ascii="Times New Roman" w:hAnsi="Times New Roman" w:cs="Times New Roman"/>
          <w:sz w:val="20"/>
          <w:szCs w:val="20"/>
        </w:rPr>
        <w:t>Кучинский</w:t>
      </w:r>
      <w:proofErr w:type="spellEnd"/>
      <w:r w:rsidRPr="007D0695">
        <w:rPr>
          <w:rStyle w:val="100"/>
          <w:rFonts w:ascii="Times New Roman" w:hAnsi="Times New Roman" w:cs="Times New Roman"/>
          <w:sz w:val="20"/>
          <w:szCs w:val="20"/>
        </w:rPr>
        <w:t xml:space="preserve"> В.А. Правовой статус и субъективные права граждан // Правоведение. 1965. № 4. С. 45; Мальцев Г.В. Социалистическое право и свобода личности. М., 1968. С. 85.</w:t>
      </w:r>
    </w:p>
  </w:footnote>
  <w:footnote w:id="9">
    <w:p w:rsidR="007D0695" w:rsidRDefault="007D0695" w:rsidP="007D0695">
      <w:pPr>
        <w:pStyle w:val="12"/>
        <w:shd w:val="clear" w:color="auto" w:fill="auto"/>
        <w:tabs>
          <w:tab w:val="left" w:pos="581"/>
        </w:tabs>
        <w:spacing w:line="211" w:lineRule="exact"/>
        <w:ind w:right="20"/>
      </w:pPr>
      <w:r>
        <w:rPr>
          <w:rStyle w:val="ae"/>
        </w:rPr>
        <w:footnoteRef/>
      </w:r>
      <w:r>
        <w:t xml:space="preserve"> </w:t>
      </w:r>
      <w:proofErr w:type="spellStart"/>
      <w:r w:rsidRPr="007D0695">
        <w:rPr>
          <w:rStyle w:val="100"/>
          <w:rFonts w:ascii="Times New Roman" w:hAnsi="Times New Roman" w:cs="Times New Roman"/>
          <w:sz w:val="20"/>
          <w:szCs w:val="20"/>
        </w:rPr>
        <w:t>Флейшиц</w:t>
      </w:r>
      <w:proofErr w:type="spellEnd"/>
      <w:r w:rsidRPr="007D0695">
        <w:rPr>
          <w:rStyle w:val="100"/>
          <w:rFonts w:ascii="Times New Roman" w:hAnsi="Times New Roman" w:cs="Times New Roman"/>
          <w:sz w:val="20"/>
          <w:szCs w:val="20"/>
        </w:rPr>
        <w:t xml:space="preserve"> Е.А. Соотношение правоспособности и субъективных прав // Вопросы общей теории советс</w:t>
      </w:r>
      <w:r w:rsidRPr="007D0695">
        <w:rPr>
          <w:rStyle w:val="100"/>
          <w:rFonts w:ascii="Times New Roman" w:hAnsi="Times New Roman" w:cs="Times New Roman"/>
          <w:sz w:val="20"/>
          <w:szCs w:val="20"/>
        </w:rPr>
        <w:softHyphen/>
        <w:t>кого права. М., 1960. С. 263.</w:t>
      </w:r>
    </w:p>
  </w:footnote>
  <w:footnote w:id="10">
    <w:p w:rsidR="007D0695" w:rsidRDefault="007D0695" w:rsidP="007D0695">
      <w:pPr>
        <w:pStyle w:val="12"/>
        <w:shd w:val="clear" w:color="auto" w:fill="auto"/>
        <w:tabs>
          <w:tab w:val="left" w:pos="560"/>
        </w:tabs>
        <w:autoSpaceDE w:val="0"/>
        <w:autoSpaceDN w:val="0"/>
        <w:adjustRightInd w:val="0"/>
        <w:spacing w:line="211" w:lineRule="exact"/>
        <w:ind w:right="20"/>
      </w:pPr>
      <w:r>
        <w:rPr>
          <w:rStyle w:val="ae"/>
        </w:rPr>
        <w:footnoteRef/>
      </w:r>
      <w:r>
        <w:t xml:space="preserve"> </w:t>
      </w:r>
      <w:proofErr w:type="gramStart"/>
      <w:r w:rsidRPr="007D0695">
        <w:rPr>
          <w:rStyle w:val="100"/>
          <w:rFonts w:ascii="Times New Roman" w:hAnsi="Times New Roman" w:cs="Times New Roman"/>
          <w:sz w:val="20"/>
          <w:szCs w:val="20"/>
        </w:rPr>
        <w:t>Красавчиков</w:t>
      </w:r>
      <w:proofErr w:type="gramEnd"/>
      <w:r w:rsidRPr="007D0695">
        <w:rPr>
          <w:rStyle w:val="100"/>
          <w:rFonts w:ascii="Times New Roman" w:hAnsi="Times New Roman" w:cs="Times New Roman"/>
          <w:sz w:val="20"/>
          <w:szCs w:val="20"/>
        </w:rPr>
        <w:t xml:space="preserve"> О.А. Социальное содержание пра</w:t>
      </w:r>
      <w:r w:rsidRPr="007D0695">
        <w:rPr>
          <w:rStyle w:val="100"/>
          <w:rFonts w:ascii="Times New Roman" w:hAnsi="Times New Roman" w:cs="Times New Roman"/>
          <w:sz w:val="20"/>
          <w:szCs w:val="20"/>
        </w:rPr>
        <w:softHyphen/>
        <w:t xml:space="preserve">воспособности советских граждан // Правоведение. 2012. № 1. С. </w:t>
      </w:r>
      <w:r w:rsidRPr="007D0695">
        <w:rPr>
          <w:rStyle w:val="1pt"/>
          <w:rFonts w:ascii="Times New Roman" w:hAnsi="Times New Roman" w:cs="Times New Roman"/>
          <w:sz w:val="20"/>
          <w:szCs w:val="20"/>
        </w:rPr>
        <w:t>17.</w:t>
      </w:r>
    </w:p>
  </w:footnote>
  <w:footnote w:id="11">
    <w:p w:rsidR="00B86418" w:rsidRDefault="00B86418" w:rsidP="00B86418">
      <w:pPr>
        <w:tabs>
          <w:tab w:val="left" w:pos="502"/>
        </w:tabs>
        <w:spacing w:line="203" w:lineRule="exact"/>
        <w:ind w:right="20"/>
        <w:jc w:val="both"/>
      </w:pPr>
      <w:r>
        <w:rPr>
          <w:rStyle w:val="ae"/>
        </w:rPr>
        <w:footnoteRef/>
      </w:r>
      <w:r>
        <w:t xml:space="preserve"> </w:t>
      </w:r>
      <w:r w:rsidRPr="00B86418">
        <w:rPr>
          <w:rStyle w:val="40"/>
          <w:sz w:val="20"/>
          <w:szCs w:val="20"/>
        </w:rPr>
        <w:t>Грибанов В.П. Основные проблемы осущест</w:t>
      </w:r>
      <w:r w:rsidRPr="00B86418">
        <w:rPr>
          <w:rStyle w:val="40"/>
          <w:sz w:val="20"/>
          <w:szCs w:val="20"/>
        </w:rPr>
        <w:softHyphen/>
        <w:t xml:space="preserve">вления и </w:t>
      </w:r>
      <w:proofErr w:type="gramStart"/>
      <w:r w:rsidRPr="00B86418">
        <w:rPr>
          <w:rStyle w:val="40"/>
          <w:sz w:val="20"/>
          <w:szCs w:val="20"/>
        </w:rPr>
        <w:t>защиты</w:t>
      </w:r>
      <w:proofErr w:type="gramEnd"/>
      <w:r w:rsidRPr="00B86418">
        <w:rPr>
          <w:rStyle w:val="40"/>
          <w:sz w:val="20"/>
          <w:szCs w:val="20"/>
        </w:rPr>
        <w:t xml:space="preserve"> гражданских прав: </w:t>
      </w:r>
      <w:proofErr w:type="spellStart"/>
      <w:r w:rsidRPr="00B86418">
        <w:rPr>
          <w:rStyle w:val="40"/>
          <w:sz w:val="20"/>
          <w:szCs w:val="20"/>
        </w:rPr>
        <w:t>автореф</w:t>
      </w:r>
      <w:proofErr w:type="spellEnd"/>
      <w:r w:rsidRPr="00B86418">
        <w:rPr>
          <w:rStyle w:val="40"/>
          <w:sz w:val="20"/>
          <w:szCs w:val="20"/>
        </w:rPr>
        <w:t xml:space="preserve">. </w:t>
      </w:r>
      <w:proofErr w:type="spellStart"/>
      <w:r w:rsidRPr="00B86418">
        <w:rPr>
          <w:rStyle w:val="40"/>
          <w:sz w:val="20"/>
          <w:szCs w:val="20"/>
        </w:rPr>
        <w:t>дис</w:t>
      </w:r>
      <w:proofErr w:type="spellEnd"/>
      <w:r w:rsidRPr="00B86418">
        <w:rPr>
          <w:rStyle w:val="40"/>
          <w:sz w:val="20"/>
          <w:szCs w:val="20"/>
        </w:rPr>
        <w:t xml:space="preserve">. ... д-ра </w:t>
      </w:r>
      <w:proofErr w:type="spellStart"/>
      <w:r w:rsidRPr="00B86418">
        <w:rPr>
          <w:rStyle w:val="40"/>
          <w:sz w:val="20"/>
          <w:szCs w:val="20"/>
        </w:rPr>
        <w:t>юрид</w:t>
      </w:r>
      <w:proofErr w:type="spellEnd"/>
      <w:r w:rsidRPr="00B86418">
        <w:rPr>
          <w:rStyle w:val="40"/>
          <w:sz w:val="20"/>
          <w:szCs w:val="20"/>
        </w:rPr>
        <w:t>. наук. М., 1970. С. 10.</w:t>
      </w:r>
    </w:p>
  </w:footnote>
  <w:footnote w:id="12">
    <w:p w:rsidR="00B86418" w:rsidRDefault="00B86418" w:rsidP="00B86418">
      <w:pPr>
        <w:tabs>
          <w:tab w:val="left" w:pos="457"/>
          <w:tab w:val="left" w:pos="502"/>
        </w:tabs>
        <w:spacing w:line="203" w:lineRule="exact"/>
        <w:ind w:right="20"/>
        <w:jc w:val="both"/>
      </w:pPr>
      <w:r>
        <w:rPr>
          <w:rStyle w:val="ae"/>
        </w:rPr>
        <w:footnoteRef/>
      </w:r>
      <w:r>
        <w:t xml:space="preserve"> </w:t>
      </w:r>
      <w:r w:rsidRPr="00B86418">
        <w:rPr>
          <w:rStyle w:val="40"/>
          <w:sz w:val="20"/>
          <w:szCs w:val="20"/>
        </w:rPr>
        <w:t>Энциклопедический словарь / изд. Ф.А. Брокга</w:t>
      </w:r>
      <w:r w:rsidRPr="00B86418">
        <w:rPr>
          <w:rStyle w:val="40"/>
          <w:sz w:val="20"/>
          <w:szCs w:val="20"/>
        </w:rPr>
        <w:softHyphen/>
        <w:t xml:space="preserve">уза, И.А. </w:t>
      </w:r>
      <w:proofErr w:type="spellStart"/>
      <w:r w:rsidRPr="00B86418">
        <w:rPr>
          <w:rStyle w:val="40"/>
          <w:sz w:val="20"/>
          <w:szCs w:val="20"/>
        </w:rPr>
        <w:t>Ефрона</w:t>
      </w:r>
      <w:proofErr w:type="spellEnd"/>
      <w:r w:rsidRPr="00B86418">
        <w:rPr>
          <w:rStyle w:val="40"/>
          <w:sz w:val="20"/>
          <w:szCs w:val="20"/>
        </w:rPr>
        <w:t>. СПб</w:t>
      </w:r>
      <w:proofErr w:type="gramStart"/>
      <w:r w:rsidRPr="00B86418">
        <w:rPr>
          <w:rStyle w:val="40"/>
          <w:sz w:val="20"/>
          <w:szCs w:val="20"/>
        </w:rPr>
        <w:t xml:space="preserve">., </w:t>
      </w:r>
      <w:proofErr w:type="gramEnd"/>
      <w:r w:rsidRPr="00B86418">
        <w:rPr>
          <w:rStyle w:val="40"/>
          <w:sz w:val="20"/>
          <w:szCs w:val="20"/>
        </w:rPr>
        <w:t>1893. Т. 11, кн. 21. С. 324.</w:t>
      </w:r>
    </w:p>
  </w:footnote>
  <w:footnote w:id="13">
    <w:p w:rsidR="00B86418" w:rsidRDefault="00B86418" w:rsidP="00B86418">
      <w:pPr>
        <w:tabs>
          <w:tab w:val="left" w:pos="518"/>
        </w:tabs>
        <w:spacing w:line="203" w:lineRule="exact"/>
        <w:ind w:right="20"/>
        <w:jc w:val="both"/>
      </w:pPr>
      <w:r>
        <w:rPr>
          <w:rStyle w:val="ae"/>
        </w:rPr>
        <w:footnoteRef/>
      </w:r>
      <w:r>
        <w:t xml:space="preserve"> </w:t>
      </w:r>
      <w:proofErr w:type="spellStart"/>
      <w:r w:rsidRPr="00B86418">
        <w:rPr>
          <w:rStyle w:val="40"/>
          <w:sz w:val="20"/>
          <w:szCs w:val="20"/>
        </w:rPr>
        <w:t>Гамбаров</w:t>
      </w:r>
      <w:proofErr w:type="spellEnd"/>
      <w:r w:rsidRPr="00B86418">
        <w:rPr>
          <w:rStyle w:val="40"/>
          <w:sz w:val="20"/>
          <w:szCs w:val="20"/>
        </w:rPr>
        <w:t xml:space="preserve"> Ю.С. Курс гражданского права. СПб</w:t>
      </w:r>
      <w:proofErr w:type="gramStart"/>
      <w:r w:rsidRPr="00B86418">
        <w:rPr>
          <w:rStyle w:val="40"/>
          <w:sz w:val="20"/>
          <w:szCs w:val="20"/>
        </w:rPr>
        <w:t xml:space="preserve">., </w:t>
      </w:r>
      <w:proofErr w:type="gramEnd"/>
      <w:r w:rsidRPr="00B86418">
        <w:rPr>
          <w:rStyle w:val="40"/>
          <w:sz w:val="20"/>
          <w:szCs w:val="20"/>
        </w:rPr>
        <w:t>1911. С. 457.</w:t>
      </w:r>
    </w:p>
  </w:footnote>
  <w:footnote w:id="14">
    <w:p w:rsidR="00B86418" w:rsidRDefault="00B86418" w:rsidP="00B86418">
      <w:pPr>
        <w:tabs>
          <w:tab w:val="left" w:pos="509"/>
        </w:tabs>
        <w:spacing w:line="203" w:lineRule="exact"/>
        <w:ind w:right="20"/>
        <w:jc w:val="both"/>
      </w:pPr>
      <w:r>
        <w:rPr>
          <w:rStyle w:val="ae"/>
        </w:rPr>
        <w:footnoteRef/>
      </w:r>
      <w:r>
        <w:t xml:space="preserve"> </w:t>
      </w:r>
      <w:r w:rsidRPr="00B86418">
        <w:rPr>
          <w:rStyle w:val="40"/>
          <w:sz w:val="20"/>
          <w:szCs w:val="20"/>
        </w:rPr>
        <w:t>Воеводин Л.Д. Конституционные права и обя</w:t>
      </w:r>
      <w:r w:rsidRPr="00B86418">
        <w:rPr>
          <w:rStyle w:val="40"/>
          <w:sz w:val="20"/>
          <w:szCs w:val="20"/>
        </w:rPr>
        <w:softHyphen/>
        <w:t>занности советских граждан. М., 1972. С. 34.</w:t>
      </w:r>
    </w:p>
  </w:footnote>
  <w:footnote w:id="15">
    <w:p w:rsidR="00521370" w:rsidRDefault="00521370" w:rsidP="00521370">
      <w:pPr>
        <w:autoSpaceDE w:val="0"/>
        <w:autoSpaceDN w:val="0"/>
        <w:adjustRightInd w:val="0"/>
        <w:jc w:val="both"/>
      </w:pPr>
      <w:r>
        <w:rPr>
          <w:rStyle w:val="ae"/>
        </w:rPr>
        <w:footnoteRef/>
      </w:r>
      <w:r>
        <w:t xml:space="preserve"> </w:t>
      </w:r>
      <w:r w:rsidRPr="00521370">
        <w:rPr>
          <w:sz w:val="20"/>
          <w:szCs w:val="20"/>
        </w:rPr>
        <w:t>Пергамент А.И. К вопросу о правовом положении несовершеннолетних // Учен</w:t>
      </w:r>
      <w:proofErr w:type="gramStart"/>
      <w:r w:rsidRPr="00521370">
        <w:rPr>
          <w:sz w:val="20"/>
          <w:szCs w:val="20"/>
        </w:rPr>
        <w:t>.</w:t>
      </w:r>
      <w:proofErr w:type="gramEnd"/>
      <w:r w:rsidRPr="00521370">
        <w:rPr>
          <w:sz w:val="20"/>
          <w:szCs w:val="20"/>
        </w:rPr>
        <w:t xml:space="preserve"> </w:t>
      </w:r>
      <w:proofErr w:type="spellStart"/>
      <w:proofErr w:type="gramStart"/>
      <w:r w:rsidRPr="00521370">
        <w:rPr>
          <w:sz w:val="20"/>
          <w:szCs w:val="20"/>
        </w:rPr>
        <w:t>з</w:t>
      </w:r>
      <w:proofErr w:type="gramEnd"/>
      <w:r w:rsidRPr="00521370">
        <w:rPr>
          <w:sz w:val="20"/>
          <w:szCs w:val="20"/>
        </w:rPr>
        <w:t>ап.</w:t>
      </w:r>
      <w:proofErr w:type="spellEnd"/>
      <w:r w:rsidRPr="00521370">
        <w:rPr>
          <w:sz w:val="20"/>
          <w:szCs w:val="20"/>
        </w:rPr>
        <w:t xml:space="preserve"> ВИЮН. 1955. </w:t>
      </w:r>
      <w:proofErr w:type="spellStart"/>
      <w:r w:rsidRPr="00521370">
        <w:rPr>
          <w:sz w:val="20"/>
          <w:szCs w:val="20"/>
        </w:rPr>
        <w:t>Вып</w:t>
      </w:r>
      <w:proofErr w:type="spellEnd"/>
      <w:r w:rsidRPr="00521370">
        <w:rPr>
          <w:sz w:val="20"/>
          <w:szCs w:val="20"/>
        </w:rPr>
        <w:t>. 3. С. 4; Гражданско-правовое положение личности в СССР / Отв. ред. Н.С. Малеин. - М., 1975. - С. 11; Гражданское право. Том I</w:t>
      </w:r>
      <w:proofErr w:type="gramStart"/>
      <w:r w:rsidRPr="00521370">
        <w:rPr>
          <w:sz w:val="20"/>
          <w:szCs w:val="20"/>
        </w:rPr>
        <w:t xml:space="preserve"> \ О</w:t>
      </w:r>
      <w:proofErr w:type="gramEnd"/>
      <w:r w:rsidRPr="00521370">
        <w:rPr>
          <w:sz w:val="20"/>
          <w:szCs w:val="20"/>
        </w:rPr>
        <w:t xml:space="preserve">тв. ред. проф. Е.А. Суханов. М., 1998. С. 96; Гражданское право. Учебник. Часть I. Издание третье, </w:t>
      </w:r>
      <w:proofErr w:type="spellStart"/>
      <w:r w:rsidRPr="00521370">
        <w:rPr>
          <w:sz w:val="20"/>
          <w:szCs w:val="20"/>
        </w:rPr>
        <w:t>перераб</w:t>
      </w:r>
      <w:proofErr w:type="spellEnd"/>
      <w:r w:rsidRPr="00521370">
        <w:rPr>
          <w:sz w:val="20"/>
          <w:szCs w:val="20"/>
        </w:rPr>
        <w:t>. и доп. / Под ред. А.П. Сергеева, Ю.К. Толстого. - М., 1998. С. 94 и др.</w:t>
      </w:r>
    </w:p>
  </w:footnote>
  <w:footnote w:id="16">
    <w:p w:rsidR="00521370" w:rsidRDefault="00521370" w:rsidP="00521370">
      <w:pPr>
        <w:autoSpaceDE w:val="0"/>
        <w:autoSpaceDN w:val="0"/>
        <w:adjustRightInd w:val="0"/>
        <w:jc w:val="both"/>
      </w:pPr>
      <w:r>
        <w:rPr>
          <w:rStyle w:val="ae"/>
        </w:rPr>
        <w:footnoteRef/>
      </w:r>
      <w:r>
        <w:t xml:space="preserve"> </w:t>
      </w:r>
      <w:r w:rsidRPr="00521370">
        <w:rPr>
          <w:sz w:val="20"/>
          <w:szCs w:val="20"/>
        </w:rPr>
        <w:t xml:space="preserve">Покровский И.А. Основные проблемы гражданского права. - М., 1998. С. 120 </w:t>
      </w:r>
    </w:p>
  </w:footnote>
  <w:footnote w:id="17">
    <w:p w:rsidR="00521370" w:rsidRDefault="00521370" w:rsidP="00521370">
      <w:pPr>
        <w:autoSpaceDE w:val="0"/>
        <w:autoSpaceDN w:val="0"/>
        <w:adjustRightInd w:val="0"/>
        <w:jc w:val="both"/>
      </w:pPr>
      <w:r>
        <w:rPr>
          <w:rStyle w:val="ae"/>
        </w:rPr>
        <w:footnoteRef/>
      </w:r>
      <w:r>
        <w:t xml:space="preserve"> </w:t>
      </w:r>
      <w:r w:rsidRPr="00521370">
        <w:rPr>
          <w:sz w:val="20"/>
          <w:szCs w:val="20"/>
        </w:rPr>
        <w:t>Сулейманова С.А. Проблема частичной правоспособности // Нотариус. 2006.  № 4. С. 15-17.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6C4"/>
    <w:multiLevelType w:val="multilevel"/>
    <w:tmpl w:val="0E624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F60CE"/>
    <w:multiLevelType w:val="multilevel"/>
    <w:tmpl w:val="27CC245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1294E"/>
    <w:multiLevelType w:val="hybridMultilevel"/>
    <w:tmpl w:val="8850E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D5218"/>
    <w:multiLevelType w:val="multilevel"/>
    <w:tmpl w:val="77160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2"/>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650F6"/>
    <w:multiLevelType w:val="multilevel"/>
    <w:tmpl w:val="78920BB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lvl>
    <w:lvl w:ilvl="1">
      <w:start w:val="1"/>
      <w:numFmt w:val="decimal"/>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vertAlign w:val="superscript"/>
      </w:rPr>
    </w:lvl>
    <w:lvl w:ilvl="2">
      <w:start w:val="12"/>
      <w:numFmt w:val="decimal"/>
      <w:lvlText w:val="%3"/>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vertAlign w:val="superscrip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7871EF"/>
    <w:multiLevelType w:val="multilevel"/>
    <w:tmpl w:val="79BC8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00"/>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88233B"/>
    <w:multiLevelType w:val="multilevel"/>
    <w:tmpl w:val="A7421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00443E"/>
    <w:multiLevelType w:val="multilevel"/>
    <w:tmpl w:val="EBACE4BA"/>
    <w:lvl w:ilvl="0">
      <w:start w:val="1"/>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842679"/>
    <w:multiLevelType w:val="multilevel"/>
    <w:tmpl w:val="6E6A7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273BB9"/>
    <w:multiLevelType w:val="hybridMultilevel"/>
    <w:tmpl w:val="16EA6F74"/>
    <w:lvl w:ilvl="0" w:tplc="2BE2E3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63163D"/>
    <w:multiLevelType w:val="multilevel"/>
    <w:tmpl w:val="BACA4E1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vertAlign w:val="superscript"/>
      </w:rPr>
    </w:lvl>
    <w:lvl w:ilvl="1">
      <w:start w:val="1959"/>
      <w:numFmt w:val="decimal"/>
      <w:lvlText w:val="%2."/>
      <w:lvlJc w:val="left"/>
      <w:rPr>
        <w:rFonts w:ascii="Segoe UI" w:eastAsia="Segoe UI" w:hAnsi="Segoe UI" w:cs="Segoe UI"/>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0"/>
  </w:num>
  <w:num w:numId="4">
    <w:abstractNumId w:val="0"/>
  </w:num>
  <w:num w:numId="5">
    <w:abstractNumId w:val="8"/>
  </w:num>
  <w:num w:numId="6">
    <w:abstractNumId w:val="6"/>
  </w:num>
  <w:num w:numId="7">
    <w:abstractNumId w:val="3"/>
  </w:num>
  <w:num w:numId="8">
    <w:abstractNumId w:val="5"/>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AF6"/>
    <w:rsid w:val="00076EA8"/>
    <w:rsid w:val="000E01BF"/>
    <w:rsid w:val="000F4C41"/>
    <w:rsid w:val="00104520"/>
    <w:rsid w:val="00152417"/>
    <w:rsid w:val="001578BB"/>
    <w:rsid w:val="001745A0"/>
    <w:rsid w:val="001E4157"/>
    <w:rsid w:val="002A14D8"/>
    <w:rsid w:val="002A50B7"/>
    <w:rsid w:val="002B679E"/>
    <w:rsid w:val="002E1E04"/>
    <w:rsid w:val="003462A0"/>
    <w:rsid w:val="00381CFC"/>
    <w:rsid w:val="003A3380"/>
    <w:rsid w:val="003C7C68"/>
    <w:rsid w:val="003D3722"/>
    <w:rsid w:val="00416FB4"/>
    <w:rsid w:val="00456AF6"/>
    <w:rsid w:val="00482B1B"/>
    <w:rsid w:val="00485BFC"/>
    <w:rsid w:val="00494A7E"/>
    <w:rsid w:val="00496A56"/>
    <w:rsid w:val="004A3664"/>
    <w:rsid w:val="004A72BA"/>
    <w:rsid w:val="004D0CD8"/>
    <w:rsid w:val="00515B52"/>
    <w:rsid w:val="00521370"/>
    <w:rsid w:val="00522DF3"/>
    <w:rsid w:val="00591166"/>
    <w:rsid w:val="005B2BE9"/>
    <w:rsid w:val="005C1BFD"/>
    <w:rsid w:val="005D4BD1"/>
    <w:rsid w:val="005E719A"/>
    <w:rsid w:val="005F5267"/>
    <w:rsid w:val="00600D73"/>
    <w:rsid w:val="00641B70"/>
    <w:rsid w:val="006A4011"/>
    <w:rsid w:val="006E7236"/>
    <w:rsid w:val="00722B3B"/>
    <w:rsid w:val="00730440"/>
    <w:rsid w:val="007477B0"/>
    <w:rsid w:val="007814D8"/>
    <w:rsid w:val="007A0C06"/>
    <w:rsid w:val="007D0695"/>
    <w:rsid w:val="007E263A"/>
    <w:rsid w:val="007F0787"/>
    <w:rsid w:val="00860E63"/>
    <w:rsid w:val="00867FB6"/>
    <w:rsid w:val="008A7AC7"/>
    <w:rsid w:val="008C528F"/>
    <w:rsid w:val="008E65F9"/>
    <w:rsid w:val="008F7B12"/>
    <w:rsid w:val="00911F23"/>
    <w:rsid w:val="00915BBB"/>
    <w:rsid w:val="00926C64"/>
    <w:rsid w:val="009457FC"/>
    <w:rsid w:val="00980634"/>
    <w:rsid w:val="009824BC"/>
    <w:rsid w:val="00984265"/>
    <w:rsid w:val="009857B9"/>
    <w:rsid w:val="009A6B72"/>
    <w:rsid w:val="00A05DF0"/>
    <w:rsid w:val="00A16B94"/>
    <w:rsid w:val="00A2013D"/>
    <w:rsid w:val="00A32F5E"/>
    <w:rsid w:val="00A715E2"/>
    <w:rsid w:val="00A94801"/>
    <w:rsid w:val="00AD18B9"/>
    <w:rsid w:val="00AF37A0"/>
    <w:rsid w:val="00B1697A"/>
    <w:rsid w:val="00B35687"/>
    <w:rsid w:val="00B4283F"/>
    <w:rsid w:val="00B4561A"/>
    <w:rsid w:val="00B50C87"/>
    <w:rsid w:val="00B62675"/>
    <w:rsid w:val="00B85873"/>
    <w:rsid w:val="00B86418"/>
    <w:rsid w:val="00B938EC"/>
    <w:rsid w:val="00BA41DE"/>
    <w:rsid w:val="00BA5F8B"/>
    <w:rsid w:val="00BA6E0A"/>
    <w:rsid w:val="00BB0E9D"/>
    <w:rsid w:val="00BD6B48"/>
    <w:rsid w:val="00BF26A1"/>
    <w:rsid w:val="00BF59BC"/>
    <w:rsid w:val="00C007F3"/>
    <w:rsid w:val="00C11285"/>
    <w:rsid w:val="00C2374F"/>
    <w:rsid w:val="00C64AE0"/>
    <w:rsid w:val="00C64F27"/>
    <w:rsid w:val="00C71107"/>
    <w:rsid w:val="00C87D7C"/>
    <w:rsid w:val="00CA104D"/>
    <w:rsid w:val="00CE1951"/>
    <w:rsid w:val="00D52F86"/>
    <w:rsid w:val="00D56C85"/>
    <w:rsid w:val="00D5785C"/>
    <w:rsid w:val="00D65D8B"/>
    <w:rsid w:val="00D72A06"/>
    <w:rsid w:val="00D74848"/>
    <w:rsid w:val="00D8430D"/>
    <w:rsid w:val="00DA124A"/>
    <w:rsid w:val="00DC5E0D"/>
    <w:rsid w:val="00DF798B"/>
    <w:rsid w:val="00E16F2C"/>
    <w:rsid w:val="00E76186"/>
    <w:rsid w:val="00ED4CD6"/>
    <w:rsid w:val="00EE30C1"/>
    <w:rsid w:val="00EE6FB9"/>
    <w:rsid w:val="00F20710"/>
    <w:rsid w:val="00F41190"/>
    <w:rsid w:val="00F63DF2"/>
    <w:rsid w:val="00F86D25"/>
    <w:rsid w:val="00FF2E5B"/>
    <w:rsid w:val="00FF4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2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0E01BF"/>
    <w:rPr>
      <w:rFonts w:ascii="Segoe UI" w:eastAsia="Segoe UI" w:hAnsi="Segoe UI" w:cs="Segoe UI"/>
      <w:sz w:val="17"/>
      <w:szCs w:val="17"/>
      <w:shd w:val="clear" w:color="auto" w:fill="FFFFFF"/>
    </w:rPr>
  </w:style>
  <w:style w:type="character" w:customStyle="1" w:styleId="11">
    <w:name w:val="Основной текст1"/>
    <w:basedOn w:val="a3"/>
    <w:rsid w:val="000E01BF"/>
    <w:rPr>
      <w:rFonts w:ascii="Segoe UI" w:eastAsia="Segoe UI" w:hAnsi="Segoe UI" w:cs="Segoe UI"/>
      <w:sz w:val="17"/>
      <w:szCs w:val="17"/>
      <w:shd w:val="clear" w:color="auto" w:fill="FFFFFF"/>
    </w:rPr>
  </w:style>
  <w:style w:type="paragraph" w:customStyle="1" w:styleId="12">
    <w:name w:val="Основной текст12"/>
    <w:basedOn w:val="a"/>
    <w:link w:val="a3"/>
    <w:rsid w:val="000E01BF"/>
    <w:pPr>
      <w:shd w:val="clear" w:color="auto" w:fill="FFFFFF"/>
      <w:spacing w:line="227" w:lineRule="exact"/>
      <w:jc w:val="both"/>
    </w:pPr>
    <w:rPr>
      <w:rFonts w:ascii="Segoe UI" w:eastAsia="Segoe UI" w:hAnsi="Segoe UI" w:cs="Segoe UI"/>
      <w:sz w:val="17"/>
      <w:szCs w:val="17"/>
      <w:lang w:eastAsia="en-US"/>
    </w:rPr>
  </w:style>
  <w:style w:type="character" w:customStyle="1" w:styleId="4">
    <w:name w:val="Основной текст (4)_"/>
    <w:basedOn w:val="a0"/>
    <w:rsid w:val="009857B9"/>
    <w:rPr>
      <w:rFonts w:ascii="Times New Roman" w:eastAsia="Times New Roman" w:hAnsi="Times New Roman" w:cs="Times New Roman"/>
      <w:b w:val="0"/>
      <w:bCs w:val="0"/>
      <w:i w:val="0"/>
      <w:iCs w:val="0"/>
      <w:smallCaps w:val="0"/>
      <w:strike w:val="0"/>
      <w:spacing w:val="0"/>
      <w:sz w:val="14"/>
      <w:szCs w:val="14"/>
    </w:rPr>
  </w:style>
  <w:style w:type="character" w:customStyle="1" w:styleId="40">
    <w:name w:val="Основной текст (4)"/>
    <w:basedOn w:val="4"/>
    <w:rsid w:val="009857B9"/>
    <w:rPr>
      <w:rFonts w:ascii="Times New Roman" w:eastAsia="Times New Roman" w:hAnsi="Times New Roman" w:cs="Times New Roman"/>
      <w:b w:val="0"/>
      <w:bCs w:val="0"/>
      <w:i w:val="0"/>
      <w:iCs w:val="0"/>
      <w:smallCaps w:val="0"/>
      <w:strike w:val="0"/>
      <w:spacing w:val="0"/>
      <w:sz w:val="14"/>
      <w:szCs w:val="14"/>
    </w:rPr>
  </w:style>
  <w:style w:type="character" w:customStyle="1" w:styleId="3">
    <w:name w:val="Основной текст3"/>
    <w:basedOn w:val="a3"/>
    <w:rsid w:val="009857B9"/>
    <w:rPr>
      <w:rFonts w:ascii="Segoe UI" w:eastAsia="Segoe UI" w:hAnsi="Segoe UI" w:cs="Segoe UI"/>
      <w:b w:val="0"/>
      <w:bCs w:val="0"/>
      <w:i w:val="0"/>
      <w:iCs w:val="0"/>
      <w:smallCaps w:val="0"/>
      <w:strike w:val="0"/>
      <w:spacing w:val="0"/>
      <w:sz w:val="17"/>
      <w:szCs w:val="17"/>
      <w:shd w:val="clear" w:color="auto" w:fill="FFFFFF"/>
    </w:rPr>
  </w:style>
  <w:style w:type="character" w:customStyle="1" w:styleId="41">
    <w:name w:val="Основной текст4"/>
    <w:basedOn w:val="a3"/>
    <w:rsid w:val="009857B9"/>
    <w:rPr>
      <w:rFonts w:ascii="Segoe UI" w:eastAsia="Segoe UI" w:hAnsi="Segoe UI" w:cs="Segoe UI"/>
      <w:b w:val="0"/>
      <w:bCs w:val="0"/>
      <w:i w:val="0"/>
      <w:iCs w:val="0"/>
      <w:smallCaps w:val="0"/>
      <w:strike w:val="0"/>
      <w:spacing w:val="0"/>
      <w:sz w:val="17"/>
      <w:szCs w:val="17"/>
      <w:shd w:val="clear" w:color="auto" w:fill="FFFFFF"/>
    </w:rPr>
  </w:style>
  <w:style w:type="character" w:customStyle="1" w:styleId="5">
    <w:name w:val="Основной текст5"/>
    <w:basedOn w:val="a3"/>
    <w:rsid w:val="009457FC"/>
    <w:rPr>
      <w:rFonts w:ascii="Segoe UI" w:eastAsia="Segoe UI" w:hAnsi="Segoe UI" w:cs="Segoe UI"/>
      <w:b w:val="0"/>
      <w:bCs w:val="0"/>
      <w:i w:val="0"/>
      <w:iCs w:val="0"/>
      <w:smallCaps w:val="0"/>
      <w:strike w:val="0"/>
      <w:spacing w:val="0"/>
      <w:sz w:val="17"/>
      <w:szCs w:val="17"/>
      <w:shd w:val="clear" w:color="auto" w:fill="FFFFFF"/>
    </w:rPr>
  </w:style>
  <w:style w:type="character" w:customStyle="1" w:styleId="6">
    <w:name w:val="Основной текст6"/>
    <w:basedOn w:val="a3"/>
    <w:rsid w:val="009457FC"/>
    <w:rPr>
      <w:rFonts w:ascii="Segoe UI" w:eastAsia="Segoe UI" w:hAnsi="Segoe UI" w:cs="Segoe UI"/>
      <w:b w:val="0"/>
      <w:bCs w:val="0"/>
      <w:i w:val="0"/>
      <w:iCs w:val="0"/>
      <w:smallCaps w:val="0"/>
      <w:strike w:val="0"/>
      <w:spacing w:val="0"/>
      <w:sz w:val="17"/>
      <w:szCs w:val="17"/>
      <w:shd w:val="clear" w:color="auto" w:fill="FFFFFF"/>
    </w:rPr>
  </w:style>
  <w:style w:type="character" w:customStyle="1" w:styleId="7">
    <w:name w:val="Основной текст7"/>
    <w:basedOn w:val="a3"/>
    <w:rsid w:val="009457FC"/>
    <w:rPr>
      <w:rFonts w:ascii="Segoe UI" w:eastAsia="Segoe UI" w:hAnsi="Segoe UI" w:cs="Segoe UI"/>
      <w:b w:val="0"/>
      <w:bCs w:val="0"/>
      <w:i w:val="0"/>
      <w:iCs w:val="0"/>
      <w:smallCaps w:val="0"/>
      <w:strike w:val="0"/>
      <w:spacing w:val="0"/>
      <w:sz w:val="17"/>
      <w:szCs w:val="17"/>
      <w:shd w:val="clear" w:color="auto" w:fill="FFFFFF"/>
    </w:rPr>
  </w:style>
  <w:style w:type="character" w:customStyle="1" w:styleId="8">
    <w:name w:val="Основной текст8"/>
    <w:basedOn w:val="a3"/>
    <w:rsid w:val="009457FC"/>
    <w:rPr>
      <w:rFonts w:ascii="Segoe UI" w:eastAsia="Segoe UI" w:hAnsi="Segoe UI" w:cs="Segoe UI"/>
      <w:b w:val="0"/>
      <w:bCs w:val="0"/>
      <w:i w:val="0"/>
      <w:iCs w:val="0"/>
      <w:smallCaps w:val="0"/>
      <w:strike w:val="0"/>
      <w:spacing w:val="0"/>
      <w:sz w:val="17"/>
      <w:szCs w:val="17"/>
      <w:shd w:val="clear" w:color="auto" w:fill="FFFFFF"/>
    </w:rPr>
  </w:style>
  <w:style w:type="character" w:customStyle="1" w:styleId="9">
    <w:name w:val="Основной текст9"/>
    <w:basedOn w:val="a3"/>
    <w:rsid w:val="009457FC"/>
    <w:rPr>
      <w:rFonts w:ascii="Segoe UI" w:eastAsia="Segoe UI" w:hAnsi="Segoe UI" w:cs="Segoe UI"/>
      <w:b w:val="0"/>
      <w:bCs w:val="0"/>
      <w:i w:val="0"/>
      <w:iCs w:val="0"/>
      <w:smallCaps w:val="0"/>
      <w:strike w:val="0"/>
      <w:spacing w:val="0"/>
      <w:sz w:val="17"/>
      <w:szCs w:val="17"/>
      <w:shd w:val="clear" w:color="auto" w:fill="FFFFFF"/>
    </w:rPr>
  </w:style>
  <w:style w:type="character" w:customStyle="1" w:styleId="60">
    <w:name w:val="Основной текст (6)"/>
    <w:basedOn w:val="a0"/>
    <w:rsid w:val="009457FC"/>
    <w:rPr>
      <w:rFonts w:ascii="Segoe UI" w:eastAsia="Segoe UI" w:hAnsi="Segoe UI" w:cs="Segoe UI"/>
      <w:b w:val="0"/>
      <w:bCs w:val="0"/>
      <w:i w:val="0"/>
      <w:iCs w:val="0"/>
      <w:smallCaps w:val="0"/>
      <w:strike w:val="0"/>
      <w:spacing w:val="0"/>
      <w:sz w:val="20"/>
      <w:szCs w:val="20"/>
    </w:rPr>
  </w:style>
  <w:style w:type="character" w:customStyle="1" w:styleId="61">
    <w:name w:val="Основной текст (6)_"/>
    <w:basedOn w:val="a0"/>
    <w:rsid w:val="003462A0"/>
    <w:rPr>
      <w:rFonts w:ascii="Segoe UI" w:eastAsia="Segoe UI" w:hAnsi="Segoe UI" w:cs="Segoe UI"/>
      <w:b w:val="0"/>
      <w:bCs w:val="0"/>
      <w:i w:val="0"/>
      <w:iCs w:val="0"/>
      <w:smallCaps w:val="0"/>
      <w:strike w:val="0"/>
      <w:spacing w:val="0"/>
      <w:sz w:val="20"/>
      <w:szCs w:val="20"/>
    </w:rPr>
  </w:style>
  <w:style w:type="character" w:customStyle="1" w:styleId="32">
    <w:name w:val="Заголовок №3 (2)_"/>
    <w:basedOn w:val="a0"/>
    <w:rsid w:val="003462A0"/>
    <w:rPr>
      <w:rFonts w:ascii="Times New Roman" w:eastAsia="Times New Roman" w:hAnsi="Times New Roman" w:cs="Times New Roman"/>
      <w:b w:val="0"/>
      <w:bCs w:val="0"/>
      <w:i w:val="0"/>
      <w:iCs w:val="0"/>
      <w:smallCaps w:val="0"/>
      <w:strike w:val="0"/>
      <w:spacing w:val="0"/>
      <w:sz w:val="24"/>
      <w:szCs w:val="24"/>
    </w:rPr>
  </w:style>
  <w:style w:type="character" w:customStyle="1" w:styleId="320">
    <w:name w:val="Заголовок №3 (2)"/>
    <w:basedOn w:val="32"/>
    <w:rsid w:val="003462A0"/>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10"/>
    <w:basedOn w:val="a3"/>
    <w:rsid w:val="003462A0"/>
    <w:rPr>
      <w:rFonts w:ascii="Segoe UI" w:eastAsia="Segoe UI" w:hAnsi="Segoe UI" w:cs="Segoe UI"/>
      <w:b w:val="0"/>
      <w:bCs w:val="0"/>
      <w:i w:val="0"/>
      <w:iCs w:val="0"/>
      <w:smallCaps w:val="0"/>
      <w:strike w:val="0"/>
      <w:spacing w:val="0"/>
      <w:sz w:val="17"/>
      <w:szCs w:val="17"/>
      <w:shd w:val="clear" w:color="auto" w:fill="FFFFFF"/>
    </w:rPr>
  </w:style>
  <w:style w:type="character" w:customStyle="1" w:styleId="1pt">
    <w:name w:val="Основной текст + Интервал 1 pt"/>
    <w:basedOn w:val="a3"/>
    <w:rsid w:val="003462A0"/>
    <w:rPr>
      <w:rFonts w:ascii="Segoe UI" w:eastAsia="Segoe UI" w:hAnsi="Segoe UI" w:cs="Segoe UI"/>
      <w:b w:val="0"/>
      <w:bCs w:val="0"/>
      <w:i w:val="0"/>
      <w:iCs w:val="0"/>
      <w:smallCaps w:val="0"/>
      <w:strike w:val="0"/>
      <w:spacing w:val="20"/>
      <w:sz w:val="17"/>
      <w:szCs w:val="17"/>
      <w:shd w:val="clear" w:color="auto" w:fill="FFFFFF"/>
    </w:rPr>
  </w:style>
  <w:style w:type="character" w:customStyle="1" w:styleId="110">
    <w:name w:val="Основной текст11"/>
    <w:basedOn w:val="a3"/>
    <w:rsid w:val="003462A0"/>
    <w:rPr>
      <w:rFonts w:ascii="Segoe UI" w:eastAsia="Segoe UI" w:hAnsi="Segoe UI" w:cs="Segoe UI"/>
      <w:b w:val="0"/>
      <w:bCs w:val="0"/>
      <w:i w:val="0"/>
      <w:iCs w:val="0"/>
      <w:smallCaps w:val="0"/>
      <w:strike w:val="0"/>
      <w:spacing w:val="0"/>
      <w:sz w:val="17"/>
      <w:szCs w:val="17"/>
      <w:shd w:val="clear" w:color="auto" w:fill="FFFFFF"/>
      <w:lang w:val="en-US"/>
    </w:rPr>
  </w:style>
  <w:style w:type="paragraph" w:customStyle="1" w:styleId="2">
    <w:name w:val="Основной текст2"/>
    <w:basedOn w:val="a"/>
    <w:rsid w:val="00B938EC"/>
    <w:pPr>
      <w:shd w:val="clear" w:color="auto" w:fill="FFFFFF"/>
      <w:spacing w:before="180" w:line="194" w:lineRule="exact"/>
      <w:jc w:val="both"/>
    </w:pPr>
    <w:rPr>
      <w:color w:val="000000"/>
      <w:sz w:val="19"/>
      <w:szCs w:val="19"/>
    </w:rPr>
  </w:style>
  <w:style w:type="character" w:customStyle="1" w:styleId="20">
    <w:name w:val="Основной текст (2)_"/>
    <w:basedOn w:val="a0"/>
    <w:link w:val="21"/>
    <w:rsid w:val="001E4157"/>
    <w:rPr>
      <w:rFonts w:ascii="Times New Roman" w:eastAsia="Times New Roman" w:hAnsi="Times New Roman" w:cs="Times New Roman"/>
      <w:sz w:val="21"/>
      <w:szCs w:val="21"/>
      <w:shd w:val="clear" w:color="auto" w:fill="FFFFFF"/>
    </w:rPr>
  </w:style>
  <w:style w:type="paragraph" w:customStyle="1" w:styleId="21">
    <w:name w:val="Основной текст (2)"/>
    <w:basedOn w:val="a"/>
    <w:link w:val="20"/>
    <w:rsid w:val="001E4157"/>
    <w:pPr>
      <w:shd w:val="clear" w:color="auto" w:fill="FFFFFF"/>
      <w:spacing w:line="242" w:lineRule="exact"/>
      <w:jc w:val="both"/>
    </w:pPr>
    <w:rPr>
      <w:sz w:val="21"/>
      <w:szCs w:val="21"/>
      <w:lang w:eastAsia="en-US"/>
    </w:rPr>
  </w:style>
  <w:style w:type="character" w:styleId="a4">
    <w:name w:val="Hyperlink"/>
    <w:basedOn w:val="a0"/>
    <w:uiPriority w:val="99"/>
    <w:rsid w:val="001E4157"/>
    <w:rPr>
      <w:color w:val="0066CC"/>
      <w:u w:val="single"/>
    </w:rPr>
  </w:style>
  <w:style w:type="character" w:customStyle="1" w:styleId="a5">
    <w:name w:val="Основной текст + Полужирный;Курсив"/>
    <w:basedOn w:val="a3"/>
    <w:rsid w:val="001E4157"/>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a6">
    <w:name w:val="Основной текст + Курсив"/>
    <w:basedOn w:val="a3"/>
    <w:rsid w:val="008A7AC7"/>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70">
    <w:name w:val="Основной текст (7)_"/>
    <w:basedOn w:val="a0"/>
    <w:rsid w:val="00E76186"/>
    <w:rPr>
      <w:rFonts w:ascii="Times New Roman" w:eastAsia="Times New Roman" w:hAnsi="Times New Roman" w:cs="Times New Roman"/>
      <w:b w:val="0"/>
      <w:bCs w:val="0"/>
      <w:i w:val="0"/>
      <w:iCs w:val="0"/>
      <w:smallCaps w:val="0"/>
      <w:strike w:val="0"/>
      <w:spacing w:val="0"/>
      <w:sz w:val="16"/>
      <w:szCs w:val="16"/>
    </w:rPr>
  </w:style>
  <w:style w:type="character" w:customStyle="1" w:styleId="71">
    <w:name w:val="Основной текст (7)"/>
    <w:basedOn w:val="70"/>
    <w:rsid w:val="00E76186"/>
    <w:rPr>
      <w:rFonts w:ascii="Times New Roman" w:eastAsia="Times New Roman" w:hAnsi="Times New Roman" w:cs="Times New Roman"/>
      <w:b w:val="0"/>
      <w:bCs w:val="0"/>
      <w:i w:val="0"/>
      <w:iCs w:val="0"/>
      <w:smallCaps w:val="0"/>
      <w:strike w:val="0"/>
      <w:spacing w:val="0"/>
      <w:sz w:val="16"/>
      <w:szCs w:val="16"/>
    </w:rPr>
  </w:style>
  <w:style w:type="paragraph" w:styleId="a7">
    <w:name w:val="List Paragraph"/>
    <w:basedOn w:val="a"/>
    <w:uiPriority w:val="34"/>
    <w:qFormat/>
    <w:rsid w:val="00C11285"/>
    <w:pPr>
      <w:ind w:left="720"/>
      <w:contextualSpacing/>
    </w:pPr>
  </w:style>
  <w:style w:type="paragraph" w:styleId="a8">
    <w:name w:val="header"/>
    <w:basedOn w:val="a"/>
    <w:link w:val="a9"/>
    <w:uiPriority w:val="99"/>
    <w:semiHidden/>
    <w:unhideWhenUsed/>
    <w:rsid w:val="006E7236"/>
    <w:pPr>
      <w:tabs>
        <w:tab w:val="center" w:pos="4677"/>
        <w:tab w:val="right" w:pos="9355"/>
      </w:tabs>
    </w:pPr>
  </w:style>
  <w:style w:type="character" w:customStyle="1" w:styleId="a9">
    <w:name w:val="Верхний колонтитул Знак"/>
    <w:basedOn w:val="a0"/>
    <w:link w:val="a8"/>
    <w:uiPriority w:val="99"/>
    <w:semiHidden/>
    <w:rsid w:val="006E723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E7236"/>
    <w:pPr>
      <w:tabs>
        <w:tab w:val="center" w:pos="4677"/>
        <w:tab w:val="right" w:pos="9355"/>
      </w:tabs>
    </w:pPr>
  </w:style>
  <w:style w:type="character" w:customStyle="1" w:styleId="ab">
    <w:name w:val="Нижний колонтитул Знак"/>
    <w:basedOn w:val="a0"/>
    <w:link w:val="aa"/>
    <w:uiPriority w:val="99"/>
    <w:rsid w:val="006E7236"/>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911F23"/>
    <w:rPr>
      <w:sz w:val="20"/>
      <w:szCs w:val="20"/>
    </w:rPr>
  </w:style>
  <w:style w:type="character" w:customStyle="1" w:styleId="ad">
    <w:name w:val="Текст сноски Знак"/>
    <w:basedOn w:val="a0"/>
    <w:link w:val="ac"/>
    <w:uiPriority w:val="99"/>
    <w:semiHidden/>
    <w:rsid w:val="00911F23"/>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911F23"/>
    <w:rPr>
      <w:vertAlign w:val="superscript"/>
    </w:rPr>
  </w:style>
  <w:style w:type="character" w:customStyle="1" w:styleId="10">
    <w:name w:val="Заголовок 1 Знак"/>
    <w:basedOn w:val="a0"/>
    <w:link w:val="1"/>
    <w:uiPriority w:val="9"/>
    <w:rsid w:val="00B62675"/>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B62675"/>
    <w:pPr>
      <w:spacing w:line="276" w:lineRule="auto"/>
      <w:outlineLvl w:val="9"/>
    </w:pPr>
    <w:rPr>
      <w:lang w:eastAsia="en-US"/>
    </w:rPr>
  </w:style>
  <w:style w:type="paragraph" w:styleId="13">
    <w:name w:val="toc 1"/>
    <w:basedOn w:val="a"/>
    <w:next w:val="a"/>
    <w:autoRedefine/>
    <w:uiPriority w:val="39"/>
    <w:unhideWhenUsed/>
    <w:qFormat/>
    <w:rsid w:val="00B62675"/>
    <w:pPr>
      <w:spacing w:after="100"/>
    </w:pPr>
  </w:style>
  <w:style w:type="paragraph" w:styleId="22">
    <w:name w:val="toc 2"/>
    <w:basedOn w:val="a"/>
    <w:next w:val="a"/>
    <w:autoRedefine/>
    <w:uiPriority w:val="39"/>
    <w:unhideWhenUsed/>
    <w:qFormat/>
    <w:rsid w:val="00BF26A1"/>
    <w:pPr>
      <w:tabs>
        <w:tab w:val="right" w:leader="dot" w:pos="9628"/>
      </w:tabs>
      <w:spacing w:after="100"/>
      <w:ind w:left="240"/>
    </w:pPr>
  </w:style>
  <w:style w:type="paragraph" w:styleId="af0">
    <w:name w:val="Balloon Text"/>
    <w:basedOn w:val="a"/>
    <w:link w:val="af1"/>
    <w:uiPriority w:val="99"/>
    <w:semiHidden/>
    <w:unhideWhenUsed/>
    <w:rsid w:val="00B62675"/>
    <w:rPr>
      <w:rFonts w:ascii="Tahoma" w:hAnsi="Tahoma" w:cs="Tahoma"/>
      <w:sz w:val="16"/>
      <w:szCs w:val="16"/>
    </w:rPr>
  </w:style>
  <w:style w:type="character" w:customStyle="1" w:styleId="af1">
    <w:name w:val="Текст выноски Знак"/>
    <w:basedOn w:val="a0"/>
    <w:link w:val="af0"/>
    <w:uiPriority w:val="99"/>
    <w:semiHidden/>
    <w:rsid w:val="00B62675"/>
    <w:rPr>
      <w:rFonts w:ascii="Tahoma" w:eastAsia="Times New Roman" w:hAnsi="Tahoma" w:cs="Tahoma"/>
      <w:sz w:val="16"/>
      <w:szCs w:val="16"/>
      <w:lang w:eastAsia="ru-RU"/>
    </w:rPr>
  </w:style>
  <w:style w:type="paragraph" w:styleId="af2">
    <w:name w:val="No Spacing"/>
    <w:link w:val="af3"/>
    <w:uiPriority w:val="1"/>
    <w:qFormat/>
    <w:rsid w:val="004D0CD8"/>
    <w:pPr>
      <w:spacing w:after="0" w:line="240" w:lineRule="auto"/>
    </w:pPr>
    <w:rPr>
      <w:rFonts w:eastAsiaTheme="minorEastAsia"/>
      <w:lang w:eastAsia="ru-RU"/>
    </w:rPr>
  </w:style>
  <w:style w:type="character" w:customStyle="1" w:styleId="af3">
    <w:name w:val="Без интервала Знак"/>
    <w:basedOn w:val="a0"/>
    <w:link w:val="af2"/>
    <w:uiPriority w:val="1"/>
    <w:rsid w:val="004D0CD8"/>
    <w:rPr>
      <w:rFonts w:eastAsiaTheme="minorEastAsia"/>
      <w:lang w:eastAsia="ru-RU"/>
    </w:rPr>
  </w:style>
  <w:style w:type="paragraph" w:styleId="30">
    <w:name w:val="toc 3"/>
    <w:basedOn w:val="a"/>
    <w:next w:val="a"/>
    <w:autoRedefine/>
    <w:uiPriority w:val="39"/>
    <w:semiHidden/>
    <w:unhideWhenUsed/>
    <w:qFormat/>
    <w:rsid w:val="00BF26A1"/>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CC0E-50E1-44E0-85A7-C01BC483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12905</Words>
  <Characters>73564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Борис</cp:lastModifiedBy>
  <cp:revision>92</cp:revision>
  <cp:lastPrinted>2012-04-22T09:31:00Z</cp:lastPrinted>
  <dcterms:created xsi:type="dcterms:W3CDTF">2012-03-27T14:21:00Z</dcterms:created>
  <dcterms:modified xsi:type="dcterms:W3CDTF">2012-04-25T18:33:00Z</dcterms:modified>
</cp:coreProperties>
</file>