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19E" w:rsidRPr="0053519E" w:rsidRDefault="0053519E" w:rsidP="0053519E">
      <w:pPr>
        <w:spacing w:after="0" w:line="240" w:lineRule="auto"/>
        <w:jc w:val="center"/>
        <w:outlineLvl w:val="1"/>
        <w:rPr>
          <w:rFonts w:ascii="Arial" w:eastAsia="Times New Roman" w:hAnsi="Arial" w:cs="Arial"/>
          <w:b/>
          <w:bCs/>
          <w:color w:val="333333"/>
          <w:sz w:val="34"/>
          <w:szCs w:val="34"/>
          <w:lang w:eastAsia="ru-RU"/>
        </w:rPr>
      </w:pPr>
      <w:r w:rsidRPr="0053519E">
        <w:rPr>
          <w:rFonts w:ascii="Arial" w:eastAsia="Times New Roman" w:hAnsi="Arial" w:cs="Arial"/>
          <w:b/>
          <w:bCs/>
          <w:color w:val="333333"/>
          <w:sz w:val="34"/>
          <w:szCs w:val="34"/>
          <w:lang w:eastAsia="ru-RU"/>
        </w:rPr>
        <w:t>Интерференция света</w:t>
      </w:r>
    </w:p>
    <w:p w:rsidR="003E478A" w:rsidRPr="0053519E" w:rsidRDefault="0053519E" w:rsidP="0053519E">
      <w:pPr>
        <w:pStyle w:val="a5"/>
        <w:numPr>
          <w:ilvl w:val="0"/>
          <w:numId w:val="1"/>
        </w:numPr>
      </w:pPr>
      <w:r w:rsidRPr="0053519E">
        <w:rPr>
          <w:color w:val="333333"/>
          <w:sz w:val="36"/>
          <w:szCs w:val="36"/>
          <w:shd w:val="clear" w:color="auto" w:fill="FFFFFF"/>
        </w:rPr>
        <w:t>Лучи от источника света (накаленная нить) проходят сквозь разрезанную на две половины собирающую линзу (см. рисунок). При этом на экране получаются интерференционные полосы. Определить расстояние между темными полосами интерференции при таких данных: нить находится на расстоянии 20 см от разрезанной линзы; фокусное расстояние линзы 10 см; половинки линзы раздвинуты на расстояние 1 мм; экран находится на расстоянии 450 см от линзы; длина волны 500 </w:t>
      </w:r>
      <w:proofErr w:type="spellStart"/>
      <w:r w:rsidRPr="0053519E">
        <w:rPr>
          <w:color w:val="333333"/>
          <w:sz w:val="36"/>
          <w:szCs w:val="36"/>
          <w:shd w:val="clear" w:color="auto" w:fill="FFFFFF"/>
        </w:rPr>
        <w:t>нм</w:t>
      </w:r>
      <w:proofErr w:type="spellEnd"/>
      <w:r w:rsidRPr="0053519E">
        <w:rPr>
          <w:color w:val="333333"/>
          <w:sz w:val="36"/>
          <w:szCs w:val="36"/>
          <w:shd w:val="clear" w:color="auto" w:fill="FFFFFF"/>
        </w:rPr>
        <w:t>.</w:t>
      </w:r>
      <w:r w:rsidRPr="0053519E">
        <w:rPr>
          <w:rStyle w:val="apple-converted-space"/>
          <w:color w:val="333333"/>
          <w:shd w:val="clear" w:color="auto" w:fill="FFFFFF"/>
        </w:rPr>
        <w:t> </w:t>
      </w:r>
      <w:r w:rsidRPr="0053519E">
        <w:rPr>
          <w:color w:val="333333"/>
          <w:sz w:val="36"/>
          <w:szCs w:val="36"/>
        </w:rPr>
        <w:br/>
      </w:r>
      <w:r w:rsidRPr="0053519E">
        <w:rPr>
          <w:color w:val="333333"/>
          <w:sz w:val="36"/>
          <w:szCs w:val="36"/>
          <w:shd w:val="clear" w:color="auto" w:fill="FFFFFF"/>
        </w:rPr>
        <w:t xml:space="preserve">Ответ выразить в </w:t>
      </w:r>
      <w:proofErr w:type="gramStart"/>
      <w:r w:rsidRPr="0053519E">
        <w:rPr>
          <w:color w:val="333333"/>
          <w:sz w:val="36"/>
          <w:szCs w:val="36"/>
          <w:shd w:val="clear" w:color="auto" w:fill="FFFFFF"/>
        </w:rPr>
        <w:t>мм</w:t>
      </w:r>
      <w:proofErr w:type="gramEnd"/>
      <w:r w:rsidRPr="0053519E">
        <w:rPr>
          <w:color w:val="333333"/>
          <w:sz w:val="36"/>
          <w:szCs w:val="36"/>
          <w:shd w:val="clear" w:color="auto" w:fill="FFFFFF"/>
        </w:rPr>
        <w:t>.</w:t>
      </w:r>
      <w:r w:rsidRPr="0053519E">
        <w:rPr>
          <w:color w:val="333333"/>
          <w:sz w:val="36"/>
          <w:szCs w:val="36"/>
        </w:rPr>
        <w:br/>
      </w:r>
      <w:r>
        <w:rPr>
          <w:noProof/>
          <w:lang w:eastAsia="ru-RU"/>
        </w:rPr>
        <w:drawing>
          <wp:inline distT="0" distB="0" distL="0" distR="0" wp14:anchorId="597666A3" wp14:editId="2E4C66E3">
            <wp:extent cx="2367811" cy="2152525"/>
            <wp:effectExtent l="0" t="0" r="0" b="635"/>
            <wp:docPr id="2" name="Рисунок 2" descr="C:\Users\Azai\Desktop\3.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zai\Desktop\3.1.9.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72540" cy="2156824"/>
                    </a:xfrm>
                    <a:prstGeom prst="rect">
                      <a:avLst/>
                    </a:prstGeom>
                    <a:noFill/>
                    <a:ln>
                      <a:noFill/>
                    </a:ln>
                  </pic:spPr>
                </pic:pic>
              </a:graphicData>
            </a:graphic>
          </wp:inline>
        </w:drawing>
      </w:r>
    </w:p>
    <w:p w:rsidR="0053519E" w:rsidRPr="0053519E" w:rsidRDefault="0053519E" w:rsidP="0053519E">
      <w:pPr>
        <w:pStyle w:val="a5"/>
        <w:numPr>
          <w:ilvl w:val="0"/>
          <w:numId w:val="1"/>
        </w:numPr>
      </w:pPr>
      <w:r>
        <w:rPr>
          <w:color w:val="333333"/>
          <w:sz w:val="36"/>
          <w:szCs w:val="36"/>
          <w:shd w:val="clear" w:color="auto" w:fill="FFFFFF"/>
        </w:rPr>
        <w:t>На тонкий стеклянный клин (</w:t>
      </w:r>
      <w:r>
        <w:rPr>
          <w:i/>
          <w:iCs/>
          <w:color w:val="333333"/>
          <w:sz w:val="36"/>
          <w:szCs w:val="36"/>
          <w:shd w:val="clear" w:color="auto" w:fill="FFFFFF"/>
        </w:rPr>
        <w:t>n</w:t>
      </w:r>
      <w:r>
        <w:rPr>
          <w:rStyle w:val="apple-converted-space"/>
          <w:color w:val="333333"/>
          <w:shd w:val="clear" w:color="auto" w:fill="FFFFFF"/>
        </w:rPr>
        <w:t> </w:t>
      </w:r>
      <w:r>
        <w:rPr>
          <w:color w:val="333333"/>
          <w:sz w:val="36"/>
          <w:szCs w:val="36"/>
          <w:shd w:val="clear" w:color="auto" w:fill="FFFFFF"/>
        </w:rPr>
        <w:t>= 1,5) в направлении нормали к его поверхности падает монохроматический свет (λ = 600 </w:t>
      </w:r>
      <w:proofErr w:type="spellStart"/>
      <w:r>
        <w:rPr>
          <w:color w:val="333333"/>
          <w:sz w:val="36"/>
          <w:szCs w:val="36"/>
          <w:shd w:val="clear" w:color="auto" w:fill="FFFFFF"/>
        </w:rPr>
        <w:t>нм</w:t>
      </w:r>
      <w:proofErr w:type="spellEnd"/>
      <w:r>
        <w:rPr>
          <w:color w:val="333333"/>
          <w:sz w:val="36"/>
          <w:szCs w:val="36"/>
          <w:shd w:val="clear" w:color="auto" w:fill="FFFFFF"/>
        </w:rPr>
        <w:t>). Определить угол θ между поверхностями клина, если расстояние</w:t>
      </w:r>
      <w:r>
        <w:rPr>
          <w:rStyle w:val="apple-converted-space"/>
          <w:color w:val="333333"/>
          <w:shd w:val="clear" w:color="auto" w:fill="FFFFFF"/>
        </w:rPr>
        <w:t> </w:t>
      </w:r>
      <w:r>
        <w:rPr>
          <w:i/>
          <w:iCs/>
          <w:color w:val="333333"/>
          <w:sz w:val="36"/>
          <w:szCs w:val="36"/>
          <w:shd w:val="clear" w:color="auto" w:fill="FFFFFF"/>
        </w:rPr>
        <w:t>b</w:t>
      </w:r>
      <w:r>
        <w:rPr>
          <w:rStyle w:val="apple-converted-space"/>
          <w:color w:val="333333"/>
          <w:shd w:val="clear" w:color="auto" w:fill="FFFFFF"/>
        </w:rPr>
        <w:t> </w:t>
      </w:r>
      <w:r>
        <w:rPr>
          <w:color w:val="333333"/>
          <w:sz w:val="36"/>
          <w:szCs w:val="36"/>
          <w:shd w:val="clear" w:color="auto" w:fill="FFFFFF"/>
        </w:rPr>
        <w:t>между смежными интерференционными минимумами в отраженном свете равно 4 мм.</w:t>
      </w:r>
      <w:r>
        <w:rPr>
          <w:color w:val="333333"/>
          <w:sz w:val="36"/>
          <w:szCs w:val="36"/>
        </w:rPr>
        <w:br/>
      </w:r>
      <w:r>
        <w:rPr>
          <w:color w:val="333333"/>
          <w:sz w:val="36"/>
          <w:szCs w:val="36"/>
          <w:shd w:val="clear" w:color="auto" w:fill="FFFFFF"/>
        </w:rPr>
        <w:t>Ответ выразить в секундах.</w:t>
      </w:r>
    </w:p>
    <w:p w:rsidR="0053519E" w:rsidRDefault="0053519E" w:rsidP="0053519E">
      <w:pPr>
        <w:pStyle w:val="a5"/>
        <w:numPr>
          <w:ilvl w:val="0"/>
          <w:numId w:val="1"/>
        </w:numPr>
      </w:pPr>
      <w:r>
        <w:rPr>
          <w:color w:val="333333"/>
          <w:sz w:val="36"/>
          <w:szCs w:val="36"/>
          <w:shd w:val="clear" w:color="auto" w:fill="FFFFFF"/>
        </w:rPr>
        <w:t xml:space="preserve">Для получения колец Ньютона используют плосковыпуклую линзу. Освещая ее монохроматическим светом с длиной волны 0,6 мкм, </w:t>
      </w:r>
      <w:r>
        <w:rPr>
          <w:color w:val="333333"/>
          <w:sz w:val="36"/>
          <w:szCs w:val="36"/>
          <w:shd w:val="clear" w:color="auto" w:fill="FFFFFF"/>
        </w:rPr>
        <w:lastRenderedPageBreak/>
        <w:t>установили, что расстояние между 5 и 6 светлыми кольцами в отраженном свете равно 0,56 мм. Определить радиус кривизны линзы.</w:t>
      </w:r>
      <w:r>
        <w:rPr>
          <w:color w:val="333333"/>
          <w:sz w:val="36"/>
          <w:szCs w:val="36"/>
        </w:rPr>
        <w:br/>
      </w:r>
      <w:r>
        <w:rPr>
          <w:color w:val="333333"/>
          <w:sz w:val="36"/>
          <w:szCs w:val="36"/>
          <w:shd w:val="clear" w:color="auto" w:fill="FFFFFF"/>
        </w:rPr>
        <w:t>Ответ выразить в СИ.</w:t>
      </w:r>
      <w:bookmarkStart w:id="0" w:name="_GoBack"/>
      <w:bookmarkEnd w:id="0"/>
    </w:p>
    <w:sectPr w:rsidR="005351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B406AF"/>
    <w:multiLevelType w:val="hybridMultilevel"/>
    <w:tmpl w:val="E3CA5E72"/>
    <w:lvl w:ilvl="0" w:tplc="4AC4980E">
      <w:start w:val="1"/>
      <w:numFmt w:val="decimal"/>
      <w:lvlText w:val="%1."/>
      <w:lvlJc w:val="left"/>
      <w:pPr>
        <w:ind w:left="720" w:hanging="360"/>
      </w:pPr>
      <w:rPr>
        <w:rFonts w:hint="default"/>
        <w:color w:val="333333"/>
        <w:sz w:val="3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B9D"/>
    <w:rsid w:val="001A5284"/>
    <w:rsid w:val="003A2B9D"/>
    <w:rsid w:val="0053519E"/>
    <w:rsid w:val="00B839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53519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3519E"/>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53519E"/>
  </w:style>
  <w:style w:type="paragraph" w:styleId="a3">
    <w:name w:val="Balloon Text"/>
    <w:basedOn w:val="a"/>
    <w:link w:val="a4"/>
    <w:uiPriority w:val="99"/>
    <w:semiHidden/>
    <w:unhideWhenUsed/>
    <w:rsid w:val="0053519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3519E"/>
    <w:rPr>
      <w:rFonts w:ascii="Tahoma" w:hAnsi="Tahoma" w:cs="Tahoma"/>
      <w:sz w:val="16"/>
      <w:szCs w:val="16"/>
    </w:rPr>
  </w:style>
  <w:style w:type="paragraph" w:styleId="a5">
    <w:name w:val="List Paragraph"/>
    <w:basedOn w:val="a"/>
    <w:uiPriority w:val="34"/>
    <w:qFormat/>
    <w:rsid w:val="0053519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53519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3519E"/>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53519E"/>
  </w:style>
  <w:style w:type="paragraph" w:styleId="a3">
    <w:name w:val="Balloon Text"/>
    <w:basedOn w:val="a"/>
    <w:link w:val="a4"/>
    <w:uiPriority w:val="99"/>
    <w:semiHidden/>
    <w:unhideWhenUsed/>
    <w:rsid w:val="0053519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3519E"/>
    <w:rPr>
      <w:rFonts w:ascii="Tahoma" w:hAnsi="Tahoma" w:cs="Tahoma"/>
      <w:sz w:val="16"/>
      <w:szCs w:val="16"/>
    </w:rPr>
  </w:style>
  <w:style w:type="paragraph" w:styleId="a5">
    <w:name w:val="List Paragraph"/>
    <w:basedOn w:val="a"/>
    <w:uiPriority w:val="34"/>
    <w:qFormat/>
    <w:rsid w:val="005351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485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157</Words>
  <Characters>895</Characters>
  <Application>Microsoft Office Word</Application>
  <DocSecurity>0</DocSecurity>
  <Lines>7</Lines>
  <Paragraphs>2</Paragraphs>
  <ScaleCrop>false</ScaleCrop>
  <Company>Krokoz™</Company>
  <LinksUpToDate>false</LinksUpToDate>
  <CharactersWithSpaces>1050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Azai</dc:creator>
  <cp:keywords/>
  <dc:description/>
  <cp:lastModifiedBy>Azai</cp:lastModifiedBy>
  <cp:revision>3</cp:revision>
  <dcterms:created xsi:type="dcterms:W3CDTF">2012-04-21T06:30:00Z</dcterms:created>
  <dcterms:modified xsi:type="dcterms:W3CDTF">2012-04-21T06:33:00Z</dcterms:modified>
</cp:coreProperties>
</file>