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C" w:rsidRDefault="007D2E4C" w:rsidP="007D2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2E4C">
        <w:rPr>
          <w:sz w:val="28"/>
          <w:szCs w:val="28"/>
        </w:rPr>
        <w:t>Частицы золя берлинской лазури в электрическом поле перемещаются к аноду. Какое вещество является стабилизатором? Приведите схему строения мицелл золя.</w:t>
      </w:r>
    </w:p>
    <w:p w:rsidR="007D2E4C" w:rsidRPr="007D2E4C" w:rsidRDefault="007D2E4C" w:rsidP="007D2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Напишите схему мицеллы золя сульфида мышьяка(</w:t>
      </w:r>
      <w:r>
        <w:rPr>
          <w:sz w:val="28"/>
          <w:szCs w:val="28"/>
          <w:lang w:val="en-US"/>
        </w:rPr>
        <w:t>III</w:t>
      </w:r>
      <w:r w:rsidRPr="007D2E4C">
        <w:rPr>
          <w:sz w:val="28"/>
          <w:szCs w:val="28"/>
        </w:rPr>
        <w:t>)</w:t>
      </w:r>
      <w:r>
        <w:rPr>
          <w:sz w:val="28"/>
          <w:szCs w:val="28"/>
        </w:rPr>
        <w:t>, частицы которого передвигаются к аноду (исходные веществ</w:t>
      </w:r>
      <w:r w:rsidR="00301303">
        <w:rPr>
          <w:sz w:val="28"/>
          <w:szCs w:val="28"/>
        </w:rPr>
        <w:t>а</w:t>
      </w:r>
      <w:r>
        <w:rPr>
          <w:sz w:val="28"/>
          <w:szCs w:val="28"/>
        </w:rPr>
        <w:t xml:space="preserve"> AsCl</w:t>
      </w:r>
      <w:r w:rsidRPr="007D2E4C">
        <w:rPr>
          <w:sz w:val="28"/>
          <w:szCs w:val="28"/>
          <w:vertAlign w:val="subscript"/>
        </w:rPr>
        <w:t xml:space="preserve">3 </w:t>
      </w:r>
      <w:r w:rsidR="00301303"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</w:t>
      </w:r>
      <w:r w:rsidRPr="007D2E4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</w:t>
      </w:r>
      <w:proofErr w:type="gramStart"/>
      <w:r w:rsidR="001C3377">
        <w:rPr>
          <w:sz w:val="28"/>
          <w:szCs w:val="28"/>
        </w:rPr>
        <w:t>.</w:t>
      </w:r>
      <w:proofErr w:type="gramEnd"/>
      <w:r w:rsidR="001C3377">
        <w:rPr>
          <w:sz w:val="28"/>
          <w:szCs w:val="28"/>
        </w:rPr>
        <w:t xml:space="preserve"> Какой электролит</w:t>
      </w:r>
      <w:r w:rsidR="001C3377" w:rsidRPr="001C3377">
        <w:rPr>
          <w:sz w:val="28"/>
          <w:szCs w:val="28"/>
        </w:rPr>
        <w:t xml:space="preserve"> </w:t>
      </w:r>
      <w:proofErr w:type="spellStart"/>
      <w:r w:rsidR="001C3377">
        <w:rPr>
          <w:sz w:val="28"/>
          <w:szCs w:val="28"/>
          <w:lang w:val="en-US"/>
        </w:rPr>
        <w:t>CaCl</w:t>
      </w:r>
      <w:proofErr w:type="spellEnd"/>
      <w:r w:rsidR="001C3377" w:rsidRPr="001C3377">
        <w:rPr>
          <w:sz w:val="28"/>
          <w:szCs w:val="28"/>
          <w:vertAlign w:val="subscript"/>
        </w:rPr>
        <w:t>2</w:t>
      </w:r>
      <w:r w:rsidR="001C3377" w:rsidRPr="001C3377">
        <w:rPr>
          <w:sz w:val="28"/>
          <w:szCs w:val="28"/>
        </w:rPr>
        <w:t xml:space="preserve">, </w:t>
      </w:r>
      <w:proofErr w:type="spellStart"/>
      <w:r w:rsidR="001C3377">
        <w:rPr>
          <w:sz w:val="28"/>
          <w:szCs w:val="28"/>
          <w:lang w:val="en-US"/>
        </w:rPr>
        <w:t>BaCl</w:t>
      </w:r>
      <w:proofErr w:type="spellEnd"/>
      <w:r w:rsidR="001C3377" w:rsidRPr="001C3377">
        <w:rPr>
          <w:sz w:val="28"/>
          <w:szCs w:val="28"/>
          <w:vertAlign w:val="subscript"/>
        </w:rPr>
        <w:t>2</w:t>
      </w:r>
      <w:r w:rsidR="001C3377">
        <w:rPr>
          <w:sz w:val="28"/>
          <w:szCs w:val="28"/>
        </w:rPr>
        <w:t xml:space="preserve"> или </w:t>
      </w:r>
      <w:proofErr w:type="spellStart"/>
      <w:r w:rsidR="001C3377">
        <w:rPr>
          <w:sz w:val="28"/>
          <w:szCs w:val="28"/>
          <w:lang w:val="en-US"/>
        </w:rPr>
        <w:t>Sr</w:t>
      </w:r>
      <w:proofErr w:type="spellEnd"/>
      <w:r w:rsidR="001C3377" w:rsidRPr="001C3377">
        <w:rPr>
          <w:sz w:val="28"/>
          <w:szCs w:val="28"/>
        </w:rPr>
        <w:t>(</w:t>
      </w:r>
      <w:r w:rsidR="001C3377">
        <w:rPr>
          <w:sz w:val="28"/>
          <w:szCs w:val="28"/>
          <w:lang w:val="en-US"/>
        </w:rPr>
        <w:t>NO</w:t>
      </w:r>
      <w:r w:rsidR="001C3377" w:rsidRPr="001C3377">
        <w:rPr>
          <w:sz w:val="28"/>
          <w:szCs w:val="28"/>
          <w:vertAlign w:val="subscript"/>
        </w:rPr>
        <w:t>3</w:t>
      </w:r>
      <w:r w:rsidR="001C3377" w:rsidRPr="001C3377">
        <w:rPr>
          <w:sz w:val="28"/>
          <w:szCs w:val="28"/>
        </w:rPr>
        <w:t>)</w:t>
      </w:r>
      <w:r w:rsidR="001C3377" w:rsidRPr="001C3377">
        <w:rPr>
          <w:sz w:val="28"/>
          <w:szCs w:val="28"/>
          <w:vertAlign w:val="subscript"/>
        </w:rPr>
        <w:t>2</w:t>
      </w:r>
      <w:r w:rsidR="001C3377" w:rsidRPr="001C3377">
        <w:rPr>
          <w:sz w:val="28"/>
          <w:szCs w:val="28"/>
        </w:rPr>
        <w:t xml:space="preserve"> </w:t>
      </w:r>
      <w:r w:rsidR="001C3377">
        <w:rPr>
          <w:sz w:val="28"/>
          <w:szCs w:val="28"/>
        </w:rPr>
        <w:t xml:space="preserve">имеет наибольшую </w:t>
      </w:r>
      <w:proofErr w:type="spellStart"/>
      <w:r w:rsidR="001C3377">
        <w:rPr>
          <w:sz w:val="28"/>
          <w:szCs w:val="28"/>
        </w:rPr>
        <w:t>коагуляционную</w:t>
      </w:r>
      <w:proofErr w:type="spellEnd"/>
      <w:r w:rsidR="001C3377">
        <w:rPr>
          <w:sz w:val="28"/>
          <w:szCs w:val="28"/>
        </w:rPr>
        <w:t xml:space="preserve"> способность?</w:t>
      </w:r>
    </w:p>
    <w:sectPr w:rsidR="007D2E4C" w:rsidRPr="007D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356F"/>
    <w:multiLevelType w:val="hybridMultilevel"/>
    <w:tmpl w:val="F2BA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E4C"/>
    <w:rsid w:val="001C3377"/>
    <w:rsid w:val="00301303"/>
    <w:rsid w:val="007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2012-04-16T09:49:00Z</dcterms:created>
  <dcterms:modified xsi:type="dcterms:W3CDTF">2012-04-16T11:09:00Z</dcterms:modified>
</cp:coreProperties>
</file>