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50" w:rsidRPr="00F97373" w:rsidRDefault="009F7750" w:rsidP="009F7750">
      <w:pPr>
        <w:pStyle w:val="a3"/>
        <w:numPr>
          <w:ilvl w:val="0"/>
          <w:numId w:val="1"/>
        </w:numPr>
        <w:rPr>
          <w:b/>
        </w:rPr>
      </w:pPr>
      <w:r w:rsidRPr="00F97373">
        <w:rPr>
          <w:b/>
        </w:rPr>
        <w:t>Найти неопределенные интегралы. Результат проверить дифференцированием:</w:t>
      </w:r>
    </w:p>
    <w:p w:rsidR="009F7750" w:rsidRDefault="009F7750" w:rsidP="009F7750">
      <w:r w:rsidRPr="009F7750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6" o:title=""/>
          </v:shape>
          <o:OLEObject Type="Embed" ProgID="Equation.3" ShapeID="_x0000_i1025" DrawAspect="Content" ObjectID="_1394174396" r:id="rId7"/>
        </w:object>
      </w:r>
      <w:r>
        <w:t xml:space="preserve">а) </w:t>
      </w:r>
      <w:r w:rsidRPr="009F7750">
        <w:rPr>
          <w:position w:val="-24"/>
        </w:rPr>
        <w:object w:dxaOrig="999" w:dyaOrig="660">
          <v:shape id="_x0000_i1026" type="#_x0000_t75" style="width:50.25pt;height:33pt" o:ole="">
            <v:imagedata r:id="rId8" o:title=""/>
          </v:shape>
          <o:OLEObject Type="Embed" ProgID="Equation.3" ShapeID="_x0000_i1026" DrawAspect="Content" ObjectID="_1394174397" r:id="rId9"/>
        </w:object>
      </w:r>
      <w:r>
        <w:t>;</w:t>
      </w:r>
      <w:r>
        <w:rPr>
          <w:lang w:val="en-US"/>
        </w:rPr>
        <w:t xml:space="preserve">  </w:t>
      </w:r>
      <w:r>
        <w:t xml:space="preserve">б) </w:t>
      </w:r>
      <w:r w:rsidRPr="009F7750">
        <w:rPr>
          <w:position w:val="-24"/>
        </w:rPr>
        <w:object w:dxaOrig="1420" w:dyaOrig="620">
          <v:shape id="_x0000_i1027" type="#_x0000_t75" style="width:71.25pt;height:30.75pt" o:ole="">
            <v:imagedata r:id="rId10" o:title=""/>
          </v:shape>
          <o:OLEObject Type="Embed" ProgID="Equation.3" ShapeID="_x0000_i1027" DrawAspect="Content" ObjectID="_1394174398" r:id="rId11"/>
        </w:object>
      </w:r>
      <w:r>
        <w:t>;</w:t>
      </w:r>
      <w:r>
        <w:rPr>
          <w:lang w:val="en-US"/>
        </w:rPr>
        <w:t xml:space="preserve"> </w:t>
      </w:r>
      <w:r>
        <w:t xml:space="preserve">в) </w:t>
      </w:r>
      <w:r w:rsidRPr="009F7750">
        <w:rPr>
          <w:position w:val="-16"/>
        </w:rPr>
        <w:object w:dxaOrig="1320" w:dyaOrig="440">
          <v:shape id="_x0000_i1028" type="#_x0000_t75" style="width:66pt;height:21.75pt" o:ole="">
            <v:imagedata r:id="rId12" o:title=""/>
          </v:shape>
          <o:OLEObject Type="Embed" ProgID="Equation.3" ShapeID="_x0000_i1028" DrawAspect="Content" ObjectID="_1394174399" r:id="rId13"/>
        </w:object>
      </w:r>
    </w:p>
    <w:p w:rsidR="009F7750" w:rsidRPr="00F97373" w:rsidRDefault="009F7750" w:rsidP="009F7750">
      <w:pPr>
        <w:pStyle w:val="a3"/>
        <w:numPr>
          <w:ilvl w:val="0"/>
          <w:numId w:val="1"/>
        </w:numPr>
        <w:rPr>
          <w:b/>
        </w:rPr>
      </w:pPr>
      <w:r w:rsidRPr="00F97373">
        <w:rPr>
          <w:b/>
        </w:rPr>
        <w:t>Пользуясь формулой Ньютона-Лейбница, вычислить определенный интеграл:</w:t>
      </w:r>
    </w:p>
    <w:p w:rsidR="009F7750" w:rsidRDefault="009F7750" w:rsidP="009F7750">
      <w:r>
        <w:t xml:space="preserve">    </w:t>
      </w:r>
      <w:r w:rsidRPr="009F7750">
        <w:rPr>
          <w:position w:val="-30"/>
        </w:rPr>
        <w:object w:dxaOrig="820" w:dyaOrig="740">
          <v:shape id="_x0000_i1029" type="#_x0000_t75" style="width:41.25pt;height:36.75pt" o:ole="">
            <v:imagedata r:id="rId14" o:title=""/>
          </v:shape>
          <o:OLEObject Type="Embed" ProgID="Equation.3" ShapeID="_x0000_i1029" DrawAspect="Content" ObjectID="_1394174400" r:id="rId15"/>
        </w:object>
      </w:r>
    </w:p>
    <w:p w:rsidR="009F7750" w:rsidRPr="00F97373" w:rsidRDefault="009F7750" w:rsidP="009F7750">
      <w:pPr>
        <w:pStyle w:val="a3"/>
        <w:numPr>
          <w:ilvl w:val="0"/>
          <w:numId w:val="1"/>
        </w:numPr>
        <w:rPr>
          <w:b/>
        </w:rPr>
      </w:pPr>
      <w:r w:rsidRPr="00F97373">
        <w:rPr>
          <w:b/>
        </w:rPr>
        <w:t>Вычислить площадь фигуры, ограниченной граф</w:t>
      </w:r>
      <w:bookmarkStart w:id="0" w:name="_GoBack"/>
      <w:bookmarkEnd w:id="0"/>
      <w:r w:rsidRPr="00F97373">
        <w:rPr>
          <w:b/>
        </w:rPr>
        <w:t>иками функции. Сделать чертеж:</w:t>
      </w:r>
    </w:p>
    <w:p w:rsidR="009F7750" w:rsidRDefault="009F7750" w:rsidP="009F7750">
      <w:pPr>
        <w:rPr>
          <w:lang w:val="en-US"/>
        </w:rPr>
      </w:pPr>
      <w:r>
        <w:t xml:space="preserve">     </w:t>
      </w:r>
      <w:r>
        <w:rPr>
          <w:lang w:val="en-US"/>
        </w:rPr>
        <w:t xml:space="preserve"> </w:t>
      </w:r>
      <w:r w:rsidRPr="009F7750">
        <w:rPr>
          <w:position w:val="-10"/>
        </w:rPr>
        <w:object w:dxaOrig="1280" w:dyaOrig="260">
          <v:shape id="_x0000_i1030" type="#_x0000_t75" style="width:63.75pt;height:12.75pt" o:ole="">
            <v:imagedata r:id="rId16" o:title=""/>
          </v:shape>
          <o:OLEObject Type="Embed" ProgID="Equation.3" ShapeID="_x0000_i1030" DrawAspect="Content" ObjectID="_1394174401" r:id="rId17"/>
        </w:object>
      </w:r>
      <w:r w:rsidRPr="009F7750">
        <w:rPr>
          <w:position w:val="-10"/>
          <w:lang w:val="en-US"/>
        </w:rPr>
        <w:object w:dxaOrig="639" w:dyaOrig="320">
          <v:shape id="_x0000_i1031" type="#_x0000_t75" style="width:32.25pt;height:15.75pt" o:ole="">
            <v:imagedata r:id="rId18" o:title=""/>
          </v:shape>
          <o:OLEObject Type="Embed" ProgID="Equation.3" ShapeID="_x0000_i1031" DrawAspect="Content" ObjectID="_1394174402" r:id="rId19"/>
        </w:object>
      </w:r>
      <w:r>
        <w:rPr>
          <w:lang w:val="en-US"/>
        </w:rPr>
        <w:t xml:space="preserve"> </w:t>
      </w:r>
      <w:r w:rsidRPr="009F7750">
        <w:rPr>
          <w:position w:val="-6"/>
          <w:lang w:val="en-US"/>
        </w:rPr>
        <w:object w:dxaOrig="560" w:dyaOrig="279">
          <v:shape id="_x0000_i1032" type="#_x0000_t75" style="width:27.75pt;height:14.25pt" o:ole="">
            <v:imagedata r:id="rId20" o:title=""/>
          </v:shape>
          <o:OLEObject Type="Embed" ProgID="Equation.3" ShapeID="_x0000_i1032" DrawAspect="Content" ObjectID="_1394174403" r:id="rId21"/>
        </w:object>
      </w:r>
    </w:p>
    <w:p w:rsidR="009F7750" w:rsidRPr="00F97373" w:rsidRDefault="009F7750" w:rsidP="009F7750">
      <w:pPr>
        <w:pStyle w:val="a3"/>
        <w:numPr>
          <w:ilvl w:val="0"/>
          <w:numId w:val="1"/>
        </w:numPr>
        <w:rPr>
          <w:b/>
        </w:rPr>
      </w:pPr>
      <w:r w:rsidRPr="00F97373">
        <w:rPr>
          <w:b/>
        </w:rPr>
        <w:t>Вычислить объем  тела, образованного вращением фигуры, ограниченной графиками функции. Сделать чертеж:</w:t>
      </w:r>
    </w:p>
    <w:p w:rsidR="009F7750" w:rsidRDefault="008250E3" w:rsidP="009F7750">
      <w:pPr>
        <w:ind w:left="360"/>
        <w:rPr>
          <w:lang w:val="en-US"/>
        </w:rPr>
      </w:pPr>
      <w:r w:rsidRPr="009F7750">
        <w:rPr>
          <w:position w:val="-12"/>
        </w:rPr>
        <w:object w:dxaOrig="1180" w:dyaOrig="400">
          <v:shape id="_x0000_i1033" type="#_x0000_t75" style="width:59.25pt;height:20.25pt" o:ole="">
            <v:imagedata r:id="rId22" o:title=""/>
          </v:shape>
          <o:OLEObject Type="Embed" ProgID="Equation.3" ShapeID="_x0000_i1033" DrawAspect="Content" ObjectID="_1394174404" r:id="rId23"/>
        </w:object>
      </w:r>
      <w:r w:rsidR="009F7750">
        <w:t xml:space="preserve"> </w:t>
      </w:r>
      <w:r w:rsidRPr="009F7750">
        <w:rPr>
          <w:position w:val="-10"/>
        </w:rPr>
        <w:object w:dxaOrig="580" w:dyaOrig="320">
          <v:shape id="_x0000_i1034" type="#_x0000_t75" style="width:29.25pt;height:15.75pt" o:ole="">
            <v:imagedata r:id="rId24" o:title=""/>
          </v:shape>
          <o:OLEObject Type="Embed" ProgID="Equation.3" ShapeID="_x0000_i1034" DrawAspect="Content" ObjectID="_1394174405" r:id="rId25"/>
        </w:object>
      </w:r>
      <w:r w:rsidR="009F7750">
        <w:t xml:space="preserve"> </w:t>
      </w:r>
      <w:r w:rsidRPr="009F7750">
        <w:rPr>
          <w:position w:val="-10"/>
        </w:rPr>
        <w:object w:dxaOrig="600" w:dyaOrig="320">
          <v:shape id="_x0000_i1035" type="#_x0000_t75" style="width:30pt;height:15.75pt" o:ole="">
            <v:imagedata r:id="rId26" o:title=""/>
          </v:shape>
          <o:OLEObject Type="Embed" ProgID="Equation.3" ShapeID="_x0000_i1035" DrawAspect="Content" ObjectID="_1394174406" r:id="rId27"/>
        </w:object>
      </w:r>
      <w:r w:rsidR="009F7750">
        <w:t xml:space="preserve"> ось вращения </w:t>
      </w:r>
      <w:r w:rsidR="009F7750">
        <w:rPr>
          <w:lang w:val="en-US"/>
        </w:rPr>
        <w:t>OX</w:t>
      </w:r>
    </w:p>
    <w:p w:rsidR="009F7750" w:rsidRPr="00F97373" w:rsidRDefault="008250E3" w:rsidP="009F7750">
      <w:pPr>
        <w:pStyle w:val="a3"/>
        <w:numPr>
          <w:ilvl w:val="0"/>
          <w:numId w:val="1"/>
        </w:numPr>
        <w:rPr>
          <w:b/>
        </w:rPr>
      </w:pPr>
      <w:r w:rsidRPr="00F97373">
        <w:rPr>
          <w:b/>
        </w:rPr>
        <w:t>Вычислить длину дуги кривой:</w:t>
      </w:r>
    </w:p>
    <w:p w:rsidR="008250E3" w:rsidRPr="00EC18B6" w:rsidRDefault="008250E3" w:rsidP="008250E3">
      <w:pPr>
        <w:ind w:left="360"/>
        <w:rPr>
          <w:i/>
          <w:lang w:val="en-US"/>
        </w:rPr>
      </w:pPr>
      <w:r w:rsidRPr="008250E3">
        <w:rPr>
          <w:position w:val="-30"/>
        </w:rPr>
        <w:object w:dxaOrig="2079" w:dyaOrig="720">
          <v:shape id="_x0000_i1036" type="#_x0000_t75" style="width:104.25pt;height:36pt" o:ole="">
            <v:imagedata r:id="rId28" o:title=""/>
          </v:shape>
          <o:OLEObject Type="Embed" ProgID="Equation.3" ShapeID="_x0000_i1036" DrawAspect="Content" ObjectID="_1394174407" r:id="rId29"/>
        </w:object>
      </w:r>
      <w:r>
        <w:t xml:space="preserve">  </w:t>
      </w:r>
      <m:oMath>
        <m:r>
          <w:rPr>
            <w:rFonts w:ascii="Cambria Math" w:hAnsi="Cambria Math"/>
          </w:rPr>
          <m:t>0≤</m:t>
        </m:r>
        <m:r>
          <w:rPr>
            <w:rFonts w:ascii="Cambria Math" w:hAnsi="Cambria Math"/>
            <w:lang w:val="en-US"/>
          </w:rPr>
          <m:t>t≤2π</m:t>
        </m:r>
      </m:oMath>
    </w:p>
    <w:p w:rsidR="008250E3" w:rsidRPr="009F7750" w:rsidRDefault="008250E3" w:rsidP="008250E3">
      <w:pPr>
        <w:ind w:left="360"/>
      </w:pPr>
    </w:p>
    <w:sectPr w:rsidR="008250E3" w:rsidRPr="009F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80480"/>
    <w:multiLevelType w:val="hybridMultilevel"/>
    <w:tmpl w:val="E53E0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F7"/>
    <w:rsid w:val="003C4EF7"/>
    <w:rsid w:val="008250E3"/>
    <w:rsid w:val="009F7750"/>
    <w:rsid w:val="00D73A6B"/>
    <w:rsid w:val="00EC18B6"/>
    <w:rsid w:val="00F9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75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C18B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C1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75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C18B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C1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4</cp:revision>
  <dcterms:created xsi:type="dcterms:W3CDTF">2012-03-16T20:26:00Z</dcterms:created>
  <dcterms:modified xsi:type="dcterms:W3CDTF">2012-03-25T05:53:00Z</dcterms:modified>
</cp:coreProperties>
</file>