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I. КВАНТОВАЯ ПРИРОДА ИЗЛУЧЕНИЯ.</w:t>
      </w:r>
    </w:p>
    <w:p w:rsidR="0032074E" w:rsidRDefault="0032074E" w:rsidP="009C26E2">
      <w:pPr>
        <w:spacing w:line="271" w:lineRule="auto"/>
        <w:ind w:left="-284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ТЕПЛОВОЕ ИЗЛУЧЕНИЕ.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 </w:t>
      </w:r>
      <w:r>
        <w:rPr>
          <w:spacing w:val="-4"/>
          <w:sz w:val="28"/>
          <w:szCs w:val="28"/>
        </w:rPr>
        <w:t>Принимая коэффициент теплового излучения</w:t>
      </w:r>
      <w:proofErr w:type="gramStart"/>
      <w:r>
        <w:rPr>
          <w:spacing w:val="-4"/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>А</w:t>
      </w:r>
      <w:proofErr w:type="gramEnd"/>
      <w:r>
        <w:rPr>
          <w:spacing w:val="-4"/>
          <w:sz w:val="28"/>
          <w:szCs w:val="28"/>
        </w:rPr>
        <w:t xml:space="preserve"> угля при температуре </w:t>
      </w:r>
      <w:r>
        <w:rPr>
          <w:i/>
          <w:iCs/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= 600 К равным 0,8, определить: энергетическую светимость угля; энерг</w:t>
      </w:r>
      <w:bookmarkStart w:id="0" w:name="_GoBack"/>
      <w:bookmarkEnd w:id="0"/>
      <w:r>
        <w:rPr>
          <w:spacing w:val="-4"/>
          <w:sz w:val="28"/>
          <w:szCs w:val="28"/>
        </w:rPr>
        <w:t xml:space="preserve">ию, излучаемую с поверхности угля площадью </w:t>
      </w:r>
      <w:r>
        <w:rPr>
          <w:i/>
          <w:iCs/>
          <w:spacing w:val="-4"/>
          <w:sz w:val="28"/>
          <w:szCs w:val="28"/>
          <w:lang w:val="en-US"/>
        </w:rPr>
        <w:t>S</w:t>
      </w:r>
      <w:r>
        <w:rPr>
          <w:spacing w:val="-4"/>
          <w:sz w:val="28"/>
          <w:szCs w:val="28"/>
        </w:rPr>
        <w:t xml:space="preserve"> = 5 см</w:t>
      </w:r>
      <w:r>
        <w:rPr>
          <w:spacing w:val="-4"/>
          <w:sz w:val="28"/>
          <w:szCs w:val="28"/>
          <w:vertAlign w:val="superscript"/>
        </w:rPr>
        <w:t>2</w:t>
      </w:r>
      <w:r>
        <w:rPr>
          <w:spacing w:val="-4"/>
          <w:sz w:val="28"/>
          <w:szCs w:val="28"/>
        </w:rPr>
        <w:t xml:space="preserve">  за время </w:t>
      </w:r>
      <w:r>
        <w:rPr>
          <w:i/>
          <w:iCs/>
          <w:spacing w:val="-4"/>
          <w:sz w:val="28"/>
          <w:szCs w:val="28"/>
          <w:lang w:val="en-US"/>
        </w:rPr>
        <w:t>t</w:t>
      </w:r>
      <w:r w:rsidRPr="0032074E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= 10 мин.                                                                              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[Ответ: 5,88 кВт/м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 1,76кДж]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18. Вычислить среднюю энергию &lt;ε&gt;</w:t>
      </w:r>
      <w:proofErr w:type="spellStart"/>
      <w:r>
        <w:rPr>
          <w:sz w:val="28"/>
          <w:szCs w:val="28"/>
          <w:vertAlign w:val="subscript"/>
        </w:rPr>
        <w:t>кв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квантового осциллятора при температуре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для: 1) частоты ω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отвечающей условию </w:t>
      </w:r>
      <w:r>
        <w:rPr>
          <w:i/>
          <w:iCs/>
          <w:sz w:val="28"/>
          <w:szCs w:val="28"/>
        </w:rPr>
        <w:t>ћω</w:t>
      </w:r>
      <w:r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  <w:lang w:val="en-US"/>
        </w:rPr>
        <w:t>kT</w:t>
      </w:r>
      <w:proofErr w:type="spellEnd"/>
      <w:r>
        <w:rPr>
          <w:sz w:val="28"/>
          <w:szCs w:val="28"/>
        </w:rPr>
        <w:t>; 2) частоты ω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0,1ω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 3) частоты ω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10ω</w:t>
      </w:r>
      <w:r>
        <w:rPr>
          <w:sz w:val="28"/>
          <w:szCs w:val="28"/>
          <w:vertAlign w:val="subscript"/>
        </w:rPr>
        <w:t xml:space="preserve">1. </w:t>
      </w:r>
      <w:r>
        <w:rPr>
          <w:sz w:val="28"/>
          <w:szCs w:val="28"/>
        </w:rPr>
        <w:t xml:space="preserve">Выразить через </w:t>
      </w:r>
      <w:proofErr w:type="spellStart"/>
      <w:r>
        <w:rPr>
          <w:i/>
          <w:iCs/>
          <w:sz w:val="28"/>
          <w:szCs w:val="28"/>
          <w:lang w:val="en-US"/>
        </w:rPr>
        <w:t>kT</w:t>
      </w:r>
      <w:proofErr w:type="spellEnd"/>
      <w:r>
        <w:rPr>
          <w:sz w:val="28"/>
          <w:szCs w:val="28"/>
        </w:rPr>
        <w:t>. Сравнить найденные значения &lt;ε&gt;</w:t>
      </w:r>
      <w:proofErr w:type="spellStart"/>
      <w:r>
        <w:rPr>
          <w:sz w:val="28"/>
          <w:szCs w:val="28"/>
          <w:vertAlign w:val="subscript"/>
        </w:rPr>
        <w:t>кв</w:t>
      </w:r>
      <w:proofErr w:type="spellEnd"/>
      <w:r>
        <w:rPr>
          <w:sz w:val="28"/>
          <w:szCs w:val="28"/>
        </w:rPr>
        <w:t xml:space="preserve"> со средней энергией &lt;ε&gt;</w:t>
      </w:r>
      <w:r>
        <w:rPr>
          <w:sz w:val="28"/>
          <w:szCs w:val="28"/>
          <w:vertAlign w:val="subscript"/>
        </w:rPr>
        <w:t xml:space="preserve">Кл </w:t>
      </w:r>
      <w:r>
        <w:rPr>
          <w:sz w:val="28"/>
          <w:szCs w:val="28"/>
        </w:rPr>
        <w:t>классического осциллятора.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noProof/>
          <w:sz w:val="28"/>
          <w:szCs w:val="28"/>
          <w:vertAlign w:val="subscript"/>
        </w:rPr>
        <w:drawing>
          <wp:inline distT="0" distB="0" distL="0" distR="0" wp14:anchorId="54FEFC49" wp14:editId="55215C21">
            <wp:extent cx="5610225" cy="600075"/>
            <wp:effectExtent l="0" t="0" r="9525" b="9525"/>
            <wp:docPr id="1" name="Рисунок 1" descr="http://www.dec.vlsu.ru:81/pluginfile.php/17477/mod_resource/content/0/Tema%20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.vlsu.ru:81/pluginfile.php/17477/mod_resource/content/0/Tema%201.files/image04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   </w:t>
      </w:r>
    </w:p>
    <w:p w:rsidR="0032074E" w:rsidRDefault="0032074E" w:rsidP="009C26E2">
      <w:pPr>
        <w:spacing w:line="271" w:lineRule="auto"/>
        <w:ind w:left="-284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ФОТОНЫ. ДАВЛЕНИЕ СВЕТА.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Какой длиной волны должен обладать квант, чтобы его масса была равна массе покоя электрона?                                                                  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[Ответ: 2,42 пм].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3. ФОТОЭФФЕКТ.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8"/>
          <w:szCs w:val="28"/>
        </w:rPr>
      </w:pP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 Определить длину волны λ ультрафиолетового излучения, падающего на поверхность некоторого металла, при максимальной скорости фотоэлектронов </w:t>
      </w:r>
      <w:proofErr w:type="spellStart"/>
      <w:r>
        <w:rPr>
          <w:i/>
          <w:iCs/>
          <w:sz w:val="28"/>
          <w:szCs w:val="28"/>
          <w:lang w:val="en-US"/>
        </w:rPr>
        <w:t>υ</w:t>
      </w:r>
      <w:r>
        <w:rPr>
          <w:i/>
          <w:iCs/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</w:rPr>
        <w:t>, равной 10 Мм/с. Работой выхода электронов из металла пренебречь</w:t>
      </w:r>
      <w:r>
        <w:rPr>
          <w:spacing w:val="-4"/>
          <w:sz w:val="28"/>
          <w:szCs w:val="28"/>
        </w:rPr>
        <w:t>.                                                                                                           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 [Ответ: 4,36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]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4. ЭФФЕКТ КОМПТОНА.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8"/>
          <w:szCs w:val="28"/>
        </w:rPr>
      </w:pP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Вычислить комптоновское смещение </w:t>
      </w:r>
      <w:proofErr w:type="spellStart"/>
      <w:r>
        <w:rPr>
          <w:sz w:val="28"/>
          <w:szCs w:val="28"/>
        </w:rPr>
        <w:t>Δλ</w:t>
      </w:r>
      <w:proofErr w:type="spellEnd"/>
      <w:r>
        <w:rPr>
          <w:sz w:val="28"/>
          <w:szCs w:val="28"/>
        </w:rPr>
        <w:t xml:space="preserve"> и относительное изменение </w:t>
      </w:r>
      <w:proofErr w:type="spellStart"/>
      <w:r>
        <w:rPr>
          <w:sz w:val="28"/>
          <w:szCs w:val="28"/>
        </w:rPr>
        <w:t>Δλ</w:t>
      </w:r>
      <w:proofErr w:type="spellEnd"/>
      <w:r>
        <w:rPr>
          <w:sz w:val="28"/>
          <w:szCs w:val="28"/>
        </w:rPr>
        <w:t xml:space="preserve">/λ длины волны для видимого света λ = 500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γ–</w:t>
      </w:r>
      <w:proofErr w:type="gramEnd"/>
      <w:r>
        <w:rPr>
          <w:sz w:val="28"/>
          <w:szCs w:val="28"/>
        </w:rPr>
        <w:t xml:space="preserve">лучей λ = 5 пм при рассеянии на свободных электронах под углом  θ = 90°.                                    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        [Ответ: </w:t>
      </w:r>
      <w:proofErr w:type="spellStart"/>
      <w:r>
        <w:rPr>
          <w:sz w:val="28"/>
          <w:szCs w:val="28"/>
        </w:rPr>
        <w:t>Δλ</w:t>
      </w:r>
      <w:proofErr w:type="spellEnd"/>
      <w:r>
        <w:rPr>
          <w:sz w:val="28"/>
          <w:szCs w:val="28"/>
        </w:rPr>
        <w:t xml:space="preserve"> = 2,43 пм не зависит от длины волны; для видимого света </w:t>
      </w:r>
      <w:proofErr w:type="spellStart"/>
      <w:r>
        <w:rPr>
          <w:sz w:val="28"/>
          <w:szCs w:val="28"/>
        </w:rPr>
        <w:t>Δλ</w:t>
      </w:r>
      <w:proofErr w:type="spellEnd"/>
      <w:r>
        <w:rPr>
          <w:sz w:val="28"/>
          <w:szCs w:val="28"/>
        </w:rPr>
        <w:t>/λ =  0,486·10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 xml:space="preserve">, для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 xml:space="preserve">лучей  </w:t>
      </w:r>
      <w:proofErr w:type="spellStart"/>
      <w:r>
        <w:rPr>
          <w:sz w:val="28"/>
          <w:szCs w:val="28"/>
        </w:rPr>
        <w:t>Δλ</w:t>
      </w:r>
      <w:proofErr w:type="spellEnd"/>
      <w:r>
        <w:rPr>
          <w:sz w:val="28"/>
          <w:szCs w:val="28"/>
        </w:rPr>
        <w:t>/λ = 0,486]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8"/>
          <w:szCs w:val="28"/>
        </w:rPr>
      </w:pPr>
    </w:p>
    <w:p w:rsidR="009C26E2" w:rsidRDefault="009C26E2" w:rsidP="009C26E2">
      <w:pPr>
        <w:spacing w:after="120" w:line="271" w:lineRule="auto"/>
        <w:ind w:left="-284" w:firstLine="568"/>
        <w:jc w:val="both"/>
        <w:rPr>
          <w:b/>
          <w:bCs/>
          <w:spacing w:val="-16"/>
          <w:sz w:val="28"/>
          <w:szCs w:val="28"/>
        </w:rPr>
      </w:pPr>
    </w:p>
    <w:p w:rsidR="009C26E2" w:rsidRDefault="009C26E2" w:rsidP="009C26E2">
      <w:pPr>
        <w:spacing w:after="120" w:line="271" w:lineRule="auto"/>
        <w:ind w:left="-284" w:firstLine="568"/>
        <w:jc w:val="both"/>
        <w:rPr>
          <w:b/>
          <w:bCs/>
          <w:spacing w:val="-16"/>
          <w:sz w:val="28"/>
          <w:szCs w:val="28"/>
        </w:rPr>
      </w:pPr>
    </w:p>
    <w:p w:rsidR="009C26E2" w:rsidRDefault="009C26E2" w:rsidP="009C26E2">
      <w:pPr>
        <w:spacing w:after="120" w:line="271" w:lineRule="auto"/>
        <w:ind w:left="-284" w:firstLine="568"/>
        <w:jc w:val="both"/>
        <w:rPr>
          <w:b/>
          <w:bCs/>
          <w:spacing w:val="-16"/>
          <w:sz w:val="28"/>
          <w:szCs w:val="28"/>
        </w:rPr>
      </w:pP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pacing w:val="-16"/>
          <w:sz w:val="28"/>
          <w:szCs w:val="28"/>
          <w:lang w:val="en-US"/>
        </w:rPr>
        <w:lastRenderedPageBreak/>
        <w:t>II</w:t>
      </w:r>
      <w:r>
        <w:rPr>
          <w:b/>
          <w:bCs/>
          <w:spacing w:val="-16"/>
          <w:sz w:val="28"/>
          <w:szCs w:val="28"/>
        </w:rPr>
        <w:t>. ЭЛЕМЕНТЫ КВАНТОВОЙ МЕХАНИКИ И АТОМНОЙ ФИЗИКИ.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5. АТОМ ВОДОРОДА ПО ТЕОРИИ БОРА.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8. Атомарный водород, возбужденный светом определенной длины волны, при переходе в основное состояние испускает только три спектральные линии. Определить длины волн этих линий и указать, каким сериям они принадлежат.              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pacing w:val="-12"/>
          <w:sz w:val="28"/>
          <w:szCs w:val="28"/>
        </w:rPr>
        <w:t>[</w:t>
      </w:r>
      <w:r>
        <w:rPr>
          <w:sz w:val="28"/>
          <w:szCs w:val="28"/>
        </w:rPr>
        <w:t xml:space="preserve">Ответ: серия </w:t>
      </w:r>
      <w:proofErr w:type="spellStart"/>
      <w:r>
        <w:rPr>
          <w:sz w:val="28"/>
          <w:szCs w:val="28"/>
        </w:rPr>
        <w:t>Лаймана</w:t>
      </w:r>
      <w:proofErr w:type="spellEnd"/>
      <w:r>
        <w:rPr>
          <w:sz w:val="28"/>
          <w:szCs w:val="28"/>
        </w:rPr>
        <w:t xml:space="preserve">: 121,6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, 102,6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; серия </w:t>
      </w:r>
      <w:proofErr w:type="spellStart"/>
      <w:r>
        <w:rPr>
          <w:sz w:val="28"/>
          <w:szCs w:val="28"/>
        </w:rPr>
        <w:t>Бальмера</w:t>
      </w:r>
      <w:proofErr w:type="spellEnd"/>
      <w:r>
        <w:rPr>
          <w:sz w:val="28"/>
          <w:szCs w:val="28"/>
        </w:rPr>
        <w:t xml:space="preserve">: 656,3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]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6. ВОЛНОВЫЕ СВОЙСТВА МИКРОЧАСТИЦ.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 Параллельный пучок электронов, движущихся с одинаковой скоростью </w:t>
      </w:r>
      <w:r>
        <w:rPr>
          <w:i/>
          <w:iCs/>
          <w:sz w:val="28"/>
          <w:szCs w:val="28"/>
          <w:lang w:val="en-US"/>
        </w:rPr>
        <w:t>υ</w:t>
      </w:r>
      <w:r>
        <w:rPr>
          <w:sz w:val="28"/>
          <w:szCs w:val="28"/>
        </w:rPr>
        <w:t xml:space="preserve"> = 1 Мм/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падает нормально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диафрагму с длинной щелью шириной  </w:t>
      </w:r>
      <w:r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мкм. Проходя через щель, электроны рассеиваются и образуют дифракционную картину на экране, расположенном на расстоянии         </w:t>
      </w:r>
      <w:r>
        <w:rPr>
          <w:i/>
          <w:iCs/>
          <w:sz w:val="28"/>
          <w:szCs w:val="28"/>
          <w:lang w:val="en-US"/>
        </w:rPr>
        <w:t>l</w:t>
      </w:r>
      <w:r w:rsidRPr="0032074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= 50 см от щели и параллельном плоскости диафрагмы. Определить линейное расстояние </w:t>
      </w:r>
      <w:r>
        <w:rPr>
          <w:i/>
          <w:iCs/>
          <w:sz w:val="28"/>
          <w:szCs w:val="28"/>
        </w:rPr>
        <w:t xml:space="preserve">х </w:t>
      </w:r>
      <w:r>
        <w:rPr>
          <w:sz w:val="28"/>
          <w:szCs w:val="28"/>
        </w:rPr>
        <w:t>между первыми дифракционными минимумами.                                  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  [Ответ: 0,7 мм]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18. Используя соотношение неопределенности Δ</w:t>
      </w:r>
      <w:r>
        <w:rPr>
          <w:i/>
          <w:iCs/>
          <w:sz w:val="28"/>
          <w:szCs w:val="28"/>
        </w:rPr>
        <w:t>Е</w:t>
      </w:r>
      <w:r>
        <w:rPr>
          <w:sz w:val="28"/>
          <w:szCs w:val="28"/>
        </w:rPr>
        <w:t>·Δ</w:t>
      </w:r>
      <w:r>
        <w:rPr>
          <w:i/>
          <w:iCs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≥ </w:t>
      </w:r>
      <w:r>
        <w:rPr>
          <w:i/>
          <w:iCs/>
          <w:sz w:val="28"/>
          <w:szCs w:val="28"/>
        </w:rPr>
        <w:t xml:space="preserve">ћ </w:t>
      </w:r>
      <w:r>
        <w:rPr>
          <w:sz w:val="28"/>
          <w:szCs w:val="28"/>
        </w:rPr>
        <w:t xml:space="preserve">оценить ширину </w:t>
      </w:r>
      <w:r>
        <w:rPr>
          <w:i/>
          <w:iCs/>
          <w:sz w:val="28"/>
          <w:szCs w:val="28"/>
        </w:rPr>
        <w:t>Г</w:t>
      </w:r>
      <w:r>
        <w:rPr>
          <w:sz w:val="28"/>
          <w:szCs w:val="28"/>
        </w:rPr>
        <w:t xml:space="preserve"> энергетического уровня в атоме водорода, находящегося:           а) в основном состоянии; б) в возбужденном состоянии (время τ жизни атома в возбужденном состоянии равно 10</w:t>
      </w:r>
      <w:r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 с). 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[Ответ: а</w:t>
      </w:r>
      <w:r>
        <w:rPr>
          <w:spacing w:val="-4"/>
          <w:sz w:val="28"/>
          <w:szCs w:val="28"/>
        </w:rPr>
        <w:t xml:space="preserve">) время пребывания электрона в основном состоянии бесконечно велико, следовательно, </w:t>
      </w:r>
      <w:r>
        <w:rPr>
          <w:i/>
          <w:iCs/>
          <w:spacing w:val="-4"/>
          <w:sz w:val="28"/>
          <w:szCs w:val="28"/>
        </w:rPr>
        <w:t xml:space="preserve">Г </w:t>
      </w:r>
      <w:r>
        <w:rPr>
          <w:spacing w:val="-4"/>
          <w:sz w:val="28"/>
          <w:szCs w:val="28"/>
        </w:rPr>
        <w:t>= Δ</w:t>
      </w:r>
      <w:r>
        <w:rPr>
          <w:i/>
          <w:iCs/>
          <w:spacing w:val="-4"/>
          <w:sz w:val="28"/>
          <w:szCs w:val="28"/>
        </w:rPr>
        <w:t xml:space="preserve">Е </w:t>
      </w:r>
      <w:r>
        <w:rPr>
          <w:spacing w:val="-4"/>
          <w:sz w:val="28"/>
          <w:szCs w:val="28"/>
        </w:rPr>
        <w:t>= 0; б) в возбужденном состоянии электрон пребывает в течение Δ</w:t>
      </w:r>
      <w:r>
        <w:rPr>
          <w:i/>
          <w:iCs/>
          <w:spacing w:val="-4"/>
          <w:sz w:val="28"/>
          <w:szCs w:val="28"/>
          <w:lang w:val="en-US"/>
        </w:rPr>
        <w:t>t</w:t>
      </w:r>
      <w:r w:rsidRPr="0032074E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= τ ≈ 10 </w:t>
      </w:r>
      <w:proofErr w:type="spellStart"/>
      <w:r>
        <w:rPr>
          <w:spacing w:val="-4"/>
          <w:sz w:val="28"/>
          <w:szCs w:val="28"/>
        </w:rPr>
        <w:t>нс</w:t>
      </w:r>
      <w:proofErr w:type="spellEnd"/>
      <w:r>
        <w:rPr>
          <w:spacing w:val="-4"/>
          <w:sz w:val="28"/>
          <w:szCs w:val="28"/>
        </w:rPr>
        <w:t>, следовательно, ширина уровня          </w:t>
      </w:r>
      <w:r>
        <w:rPr>
          <w:i/>
          <w:iCs/>
          <w:spacing w:val="-4"/>
          <w:sz w:val="28"/>
          <w:szCs w:val="28"/>
        </w:rPr>
        <w:t>Г</w:t>
      </w:r>
      <w:r>
        <w:rPr>
          <w:spacing w:val="-4"/>
          <w:sz w:val="28"/>
          <w:szCs w:val="28"/>
        </w:rPr>
        <w:t xml:space="preserve"> = </w:t>
      </w:r>
      <w:r>
        <w:rPr>
          <w:i/>
          <w:iCs/>
          <w:spacing w:val="-4"/>
          <w:sz w:val="28"/>
          <w:szCs w:val="28"/>
        </w:rPr>
        <w:t>ћ/Δ</w:t>
      </w:r>
      <w:r>
        <w:rPr>
          <w:i/>
          <w:iCs/>
          <w:spacing w:val="-4"/>
          <w:sz w:val="28"/>
          <w:szCs w:val="28"/>
          <w:lang w:val="en-US"/>
        </w:rPr>
        <w:t>t</w:t>
      </w:r>
      <w:r w:rsidRPr="003207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 </w:t>
      </w:r>
      <w:r>
        <w:rPr>
          <w:spacing w:val="-4"/>
          <w:sz w:val="28"/>
          <w:szCs w:val="28"/>
        </w:rPr>
        <w:t>≈ 0,1мкэВ]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7. УРАВНЕНИЕ ШРЕДИНГЕРА.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Электрон находится в бесконечно глубокой прямоугольной одномерной потенциальной яме шириной </w:t>
      </w:r>
      <w:r>
        <w:rPr>
          <w:i/>
          <w:iCs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. Написать уравнение Шредингера и его решение (в тригонометрической форме) для области 0 &lt; </w:t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&lt; </w:t>
      </w:r>
      <w:r>
        <w:rPr>
          <w:i/>
          <w:iCs/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[Ответ: </w:t>
      </w:r>
      <w:r>
        <w:rPr>
          <w:noProof/>
          <w:sz w:val="28"/>
          <w:szCs w:val="28"/>
          <w:vertAlign w:val="subscript"/>
        </w:rPr>
        <w:drawing>
          <wp:inline distT="0" distB="0" distL="0" distR="0" wp14:anchorId="7BD82F22" wp14:editId="2F9520B1">
            <wp:extent cx="2105025" cy="295275"/>
            <wp:effectExtent l="0" t="0" r="9525" b="9525"/>
            <wp:docPr id="4" name="Рисунок 4" descr="http://www.dec.vlsu.ru:81/pluginfile.php/17483/mod_resource/content/0/Tema%207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c.vlsu.ru:81/pluginfile.php/17483/mod_resource/content/0/Tema%207.files/image075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; </w:t>
      </w:r>
      <w:r>
        <w:rPr>
          <w:noProof/>
          <w:sz w:val="28"/>
          <w:szCs w:val="28"/>
          <w:vertAlign w:val="subscript"/>
        </w:rPr>
        <w:drawing>
          <wp:inline distT="0" distB="0" distL="0" distR="0" wp14:anchorId="0713EB2A" wp14:editId="22315AF7">
            <wp:extent cx="2162175" cy="238125"/>
            <wp:effectExtent l="0" t="0" r="9525" b="9525"/>
            <wp:docPr id="3" name="Рисунок 3" descr="http://www.dec.vlsu.ru:81/pluginfile.php/17483/mod_resource/content/0/Tema%207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c.vlsu.ru:81/pluginfile.php/17483/mod_resource/content/0/Tema%207.files/image076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]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pacing w:val="-2"/>
          <w:sz w:val="28"/>
          <w:szCs w:val="28"/>
        </w:rPr>
        <w:t xml:space="preserve">8. Частица в потенциальной яме шириной </w:t>
      </w:r>
      <w:r>
        <w:rPr>
          <w:i/>
          <w:iCs/>
          <w:spacing w:val="-2"/>
          <w:sz w:val="28"/>
          <w:szCs w:val="28"/>
          <w:lang w:val="en-US"/>
        </w:rPr>
        <w:t>l</w:t>
      </w:r>
      <w:r>
        <w:rPr>
          <w:spacing w:val="-2"/>
          <w:sz w:val="28"/>
          <w:szCs w:val="28"/>
        </w:rPr>
        <w:t xml:space="preserve"> находится в возбужденном состоянии (</w:t>
      </w:r>
      <w:r>
        <w:rPr>
          <w:i/>
          <w:iCs/>
          <w:spacing w:val="-2"/>
          <w:sz w:val="28"/>
          <w:szCs w:val="28"/>
          <w:lang w:val="en-US"/>
        </w:rPr>
        <w:t>n</w:t>
      </w:r>
      <w:r>
        <w:rPr>
          <w:spacing w:val="-2"/>
          <w:sz w:val="28"/>
          <w:szCs w:val="28"/>
        </w:rPr>
        <w:t xml:space="preserve"> = 2). Определить, в каких точках интервала 0&lt; </w:t>
      </w:r>
      <w:r>
        <w:rPr>
          <w:i/>
          <w:iCs/>
          <w:spacing w:val="-2"/>
          <w:sz w:val="28"/>
          <w:szCs w:val="28"/>
          <w:lang w:val="en-US"/>
        </w:rPr>
        <w:t>x</w:t>
      </w:r>
      <w:r>
        <w:rPr>
          <w:i/>
          <w:iCs/>
          <w:spacing w:val="-2"/>
          <w:sz w:val="28"/>
          <w:szCs w:val="28"/>
        </w:rPr>
        <w:t xml:space="preserve"> &lt; </w:t>
      </w:r>
      <w:r>
        <w:rPr>
          <w:i/>
          <w:iCs/>
          <w:spacing w:val="-2"/>
          <w:sz w:val="28"/>
          <w:szCs w:val="28"/>
          <w:lang w:val="en-US"/>
        </w:rPr>
        <w:t>l</w:t>
      </w:r>
      <w:r>
        <w:rPr>
          <w:spacing w:val="-2"/>
          <w:sz w:val="28"/>
          <w:szCs w:val="28"/>
        </w:rPr>
        <w:t xml:space="preserve"> плотность вероятности  нахождения частицы </w:t>
      </w:r>
      <w:r>
        <w:rPr>
          <w:noProof/>
          <w:spacing w:val="-2"/>
          <w:sz w:val="28"/>
          <w:szCs w:val="28"/>
          <w:vertAlign w:val="subscript"/>
        </w:rPr>
        <w:drawing>
          <wp:inline distT="0" distB="0" distL="0" distR="0" wp14:anchorId="5A7B6BC1" wp14:editId="4BE1A387">
            <wp:extent cx="581025" cy="314325"/>
            <wp:effectExtent l="0" t="0" r="9525" b="9525"/>
            <wp:docPr id="2" name="Рисунок 2" descr="http://www.dec.vlsu.ru:81/pluginfile.php/17483/mod_resource/content/0/Tema%207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c.vlsu.ru:81/pluginfile.php/17483/mod_resource/content/0/Tema%207.files/image007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  <w:sz w:val="28"/>
          <w:szCs w:val="28"/>
        </w:rPr>
        <w:t>максимальна и минимальна.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[Ответ: </w:t>
      </w:r>
      <w:proofErr w:type="gramStart"/>
      <w:r>
        <w:rPr>
          <w:sz w:val="28"/>
          <w:szCs w:val="28"/>
        </w:rPr>
        <w:t>максимальна</w:t>
      </w:r>
      <w:proofErr w:type="gramEnd"/>
      <w:r>
        <w:rPr>
          <w:sz w:val="28"/>
          <w:szCs w:val="28"/>
        </w:rPr>
        <w:t xml:space="preserve"> при </w:t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/</w:t>
      </w:r>
      <w:r>
        <w:rPr>
          <w:sz w:val="28"/>
          <w:szCs w:val="28"/>
        </w:rPr>
        <w:t>4 и  </w:t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3</w:t>
      </w:r>
      <w:r>
        <w:rPr>
          <w:i/>
          <w:iCs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/4; минимальна при </w:t>
      </w:r>
      <w:r>
        <w:rPr>
          <w:i/>
          <w:iCs/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l</w:t>
      </w:r>
      <w:r>
        <w:rPr>
          <w:sz w:val="28"/>
          <w:szCs w:val="28"/>
        </w:rPr>
        <w:t>/2]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8"/>
          <w:szCs w:val="28"/>
        </w:rPr>
      </w:pP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8"/>
          <w:szCs w:val="28"/>
        </w:rPr>
      </w:pP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18. Электрон проходит через прямоугольный потенциальный барьер шириной </w:t>
      </w:r>
      <w:r>
        <w:rPr>
          <w:i/>
          <w:iCs/>
          <w:sz w:val="28"/>
          <w:szCs w:val="28"/>
          <w:lang w:val="en-US"/>
        </w:rPr>
        <w:t>d</w:t>
      </w:r>
      <w:r w:rsidRPr="0032074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= 0,5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. Высота </w:t>
      </w:r>
      <w:r>
        <w:rPr>
          <w:i/>
          <w:iCs/>
          <w:sz w:val="28"/>
          <w:szCs w:val="28"/>
          <w:lang w:val="en-US"/>
        </w:rPr>
        <w:t>U</w:t>
      </w:r>
      <w:r w:rsidRPr="0032074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барьера больше энергии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электрона на 1 %. </w:t>
      </w:r>
      <w:r>
        <w:rPr>
          <w:spacing w:val="-4"/>
          <w:sz w:val="28"/>
          <w:szCs w:val="28"/>
        </w:rPr>
        <w:t xml:space="preserve">Вычислить коэффициент прозрачности </w:t>
      </w:r>
      <w:r>
        <w:rPr>
          <w:i/>
          <w:iCs/>
          <w:spacing w:val="-4"/>
          <w:sz w:val="28"/>
          <w:szCs w:val="28"/>
          <w:lang w:val="en-US"/>
        </w:rPr>
        <w:t>D</w:t>
      </w:r>
      <w:r>
        <w:rPr>
          <w:spacing w:val="-4"/>
          <w:sz w:val="28"/>
          <w:szCs w:val="28"/>
        </w:rPr>
        <w:t xml:space="preserve">, если энергия электрона:                 1) </w:t>
      </w:r>
      <w:r>
        <w:rPr>
          <w:i/>
          <w:iCs/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= 10 эВ; 2) </w:t>
      </w:r>
      <w:r>
        <w:rPr>
          <w:i/>
          <w:iCs/>
          <w:spacing w:val="-4"/>
          <w:sz w:val="28"/>
          <w:szCs w:val="28"/>
        </w:rPr>
        <w:t xml:space="preserve">Е </w:t>
      </w:r>
      <w:r>
        <w:rPr>
          <w:spacing w:val="-4"/>
          <w:sz w:val="28"/>
          <w:szCs w:val="28"/>
        </w:rPr>
        <w:t>= 100 эВ.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pacing w:val="-4"/>
          <w:sz w:val="28"/>
          <w:szCs w:val="28"/>
        </w:rPr>
        <w:t>[</w:t>
      </w:r>
      <w:r>
        <w:rPr>
          <w:sz w:val="28"/>
          <w:szCs w:val="28"/>
        </w:rPr>
        <w:t xml:space="preserve">Ответ: </w:t>
      </w:r>
      <w:r>
        <w:rPr>
          <w:spacing w:val="-4"/>
          <w:sz w:val="28"/>
          <w:szCs w:val="28"/>
        </w:rPr>
        <w:t xml:space="preserve">0,2; 6 </w:t>
      </w:r>
      <w:r>
        <w:rPr>
          <w:sz w:val="28"/>
          <w:szCs w:val="28"/>
        </w:rPr>
        <w:t>·10</w:t>
      </w:r>
      <w:r>
        <w:rPr>
          <w:sz w:val="28"/>
          <w:szCs w:val="28"/>
          <w:vertAlign w:val="superscript"/>
        </w:rPr>
        <w:t>-3</w:t>
      </w:r>
      <w:r>
        <w:rPr>
          <w:spacing w:val="-4"/>
          <w:sz w:val="28"/>
          <w:szCs w:val="28"/>
        </w:rPr>
        <w:t>]</w:t>
      </w:r>
    </w:p>
    <w:p w:rsidR="0032074E" w:rsidRPr="0032074E" w:rsidRDefault="0032074E" w:rsidP="009C26E2">
      <w:pPr>
        <w:spacing w:line="271" w:lineRule="auto"/>
        <w:ind w:left="-284" w:firstLine="568"/>
        <w:jc w:val="both"/>
        <w:rPr>
          <w:sz w:val="28"/>
          <w:szCs w:val="28"/>
        </w:rPr>
      </w:pP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ФИЗИКА ТВЕРДОГО ТЕЛА.</w:t>
      </w:r>
    </w:p>
    <w:p w:rsidR="0032074E" w:rsidRDefault="0032074E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8. ТЕПЛОВЫЕ СВОЙСТВА ТВЕРДЫХ ТЕЛ. ФОНОНЫ.</w:t>
      </w:r>
    </w:p>
    <w:p w:rsidR="0032074E" w:rsidRDefault="0032074E" w:rsidP="009C26E2">
      <w:pPr>
        <w:spacing w:line="271" w:lineRule="auto"/>
        <w:ind w:left="-284" w:firstLine="568"/>
        <w:jc w:val="both"/>
        <w:rPr>
          <w:sz w:val="20"/>
          <w:szCs w:val="20"/>
        </w:rPr>
      </w:pP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Классическая теория теплоемкости.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2. Определить изменение Δ</w:t>
      </w:r>
      <w:r>
        <w:rPr>
          <w:i/>
          <w:iCs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внутренней энергии кристалла никеля при нагревании его от </w:t>
      </w:r>
      <w:r>
        <w:rPr>
          <w:i/>
          <w:iCs/>
          <w:sz w:val="28"/>
          <w:szCs w:val="28"/>
          <w:lang w:val="en-US"/>
        </w:rPr>
        <w:t>t</w:t>
      </w:r>
      <w:r>
        <w:rPr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до </w:t>
      </w:r>
      <w:r>
        <w:rPr>
          <w:i/>
          <w:iCs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200° С. Масса </w:t>
      </w:r>
      <w:r>
        <w:rPr>
          <w:i/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кристалла равна    20 г. Вычислить теплоемкость </w:t>
      </w:r>
      <w:r>
        <w:rPr>
          <w:i/>
          <w:iCs/>
          <w:sz w:val="28"/>
          <w:szCs w:val="28"/>
        </w:rPr>
        <w:t>С</w:t>
      </w:r>
      <w:r>
        <w:rPr>
          <w:sz w:val="28"/>
          <w:szCs w:val="28"/>
        </w:rPr>
        <w:t>.                                                     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                [Ответ: 1,7 кДж, 8,5 Дж</w:t>
      </w:r>
      <w:proofErr w:type="gramStart"/>
      <w:r>
        <w:rPr>
          <w:sz w:val="28"/>
          <w:szCs w:val="28"/>
        </w:rPr>
        <w:t>/К</w:t>
      </w:r>
      <w:proofErr w:type="gramEnd"/>
      <w:r>
        <w:rPr>
          <w:sz w:val="28"/>
          <w:szCs w:val="28"/>
        </w:rPr>
        <w:t>]</w:t>
      </w:r>
    </w:p>
    <w:p w:rsidR="00552765" w:rsidRDefault="00552765" w:rsidP="009C26E2">
      <w:pPr>
        <w:ind w:left="-284" w:firstLine="568"/>
        <w:jc w:val="both"/>
      </w:pP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Теория теплоемкости Эйнштейна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Во сколько раз изменится средняя энергия &lt;ε&gt; квантового осциллятора,  приходящаяся на одну степень свободы, при повышении температуры от </w:t>
      </w:r>
      <w:r>
        <w:rPr>
          <w:i/>
          <w:iCs/>
          <w:sz w:val="28"/>
          <w:szCs w:val="28"/>
        </w:rPr>
        <w:t>Т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 θ</w:t>
      </w:r>
      <w:r>
        <w:rPr>
          <w:i/>
          <w:iCs/>
          <w:sz w:val="28"/>
          <w:szCs w:val="28"/>
          <w:vertAlign w:val="subscript"/>
          <w:lang w:val="en-US"/>
        </w:rPr>
        <w:t>E</w:t>
      </w:r>
      <w:r w:rsidRPr="009C26E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/2 до </w:t>
      </w:r>
      <w:r>
        <w:rPr>
          <w:i/>
          <w:iCs/>
          <w:sz w:val="28"/>
          <w:szCs w:val="28"/>
        </w:rPr>
        <w:t>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θ</w:t>
      </w:r>
      <w:r>
        <w:rPr>
          <w:i/>
          <w:iCs/>
          <w:sz w:val="28"/>
          <w:szCs w:val="28"/>
          <w:vertAlign w:val="subscript"/>
          <w:lang w:val="en-US"/>
        </w:rPr>
        <w:t>E</w:t>
      </w:r>
      <w:proofErr w:type="gramStart"/>
      <w:r w:rsidRPr="009C26E2">
        <w:rPr>
          <w:i/>
          <w:i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 Учесть нулевую энергию.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[Ответ: в 3,74 раза]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Теория теплоемкости Дебая. 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 Вычислить по теории Дебая молярную нулевую энергию </w:t>
      </w:r>
      <w:r>
        <w:rPr>
          <w:i/>
          <w:iCs/>
          <w:sz w:val="28"/>
          <w:szCs w:val="28"/>
          <w:lang w:val="en-US"/>
        </w:rPr>
        <w:t>U</w:t>
      </w:r>
      <w:r>
        <w:rPr>
          <w:i/>
          <w:iCs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кристалла меди. Характеристическая температура θ</w:t>
      </w:r>
      <w:r>
        <w:rPr>
          <w:i/>
          <w:iCs/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 меди равна 320 К.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>[Ответ: 2,99 МДж]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b/>
          <w:bCs/>
          <w:spacing w:val="-8"/>
          <w:sz w:val="28"/>
          <w:szCs w:val="28"/>
        </w:rPr>
        <w:t>9. ЭЛЕКТРИЧЕСКИЕ И МАГНИТНЫЕ СВОЙСТВА ТВЕРДЫХ ТЕЛ.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Определить концентрацию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свободных электронов в металле при температуре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= 0 К. Энергию Ферми ε</w:t>
      </w:r>
      <w:r>
        <w:rPr>
          <w:i/>
          <w:iCs/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  <w:vertAlign w:val="subscript"/>
        </w:rPr>
        <w:t xml:space="preserve">  </w:t>
      </w:r>
      <w:r>
        <w:rPr>
          <w:sz w:val="28"/>
          <w:szCs w:val="28"/>
        </w:rPr>
        <w:t>принять равной 1 эВ.</w:t>
      </w:r>
    </w:p>
    <w:p w:rsidR="009C26E2" w:rsidRDefault="009C26E2" w:rsidP="009C26E2">
      <w:pPr>
        <w:spacing w:after="120" w:line="271" w:lineRule="auto"/>
        <w:ind w:left="-284" w:firstLine="56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[Ответ: 4,57 · 10 </w:t>
      </w:r>
      <w:r>
        <w:rPr>
          <w:sz w:val="28"/>
          <w:szCs w:val="28"/>
          <w:vertAlign w:val="superscript"/>
        </w:rPr>
        <w:t xml:space="preserve">27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]</w:t>
      </w:r>
    </w:p>
    <w:p w:rsidR="009C26E2" w:rsidRDefault="009C26E2" w:rsidP="009C26E2">
      <w:pPr>
        <w:ind w:left="-284" w:firstLine="568"/>
        <w:jc w:val="both"/>
      </w:pPr>
    </w:p>
    <w:sectPr w:rsidR="009C26E2" w:rsidSect="009C26E2">
      <w:footerReference w:type="default" r:id="rId15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FE" w:rsidRDefault="003646FE" w:rsidP="009C26E2">
      <w:r>
        <w:separator/>
      </w:r>
    </w:p>
  </w:endnote>
  <w:endnote w:type="continuationSeparator" w:id="0">
    <w:p w:rsidR="003646FE" w:rsidRDefault="003646FE" w:rsidP="009C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E2" w:rsidRDefault="009C26E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26E2" w:rsidRDefault="009C26E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9C26E2" w:rsidRDefault="009C26E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C26E2" w:rsidRDefault="009C26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FE" w:rsidRDefault="003646FE" w:rsidP="009C26E2">
      <w:r>
        <w:separator/>
      </w:r>
    </w:p>
  </w:footnote>
  <w:footnote w:type="continuationSeparator" w:id="0">
    <w:p w:rsidR="003646FE" w:rsidRDefault="003646FE" w:rsidP="009C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C"/>
    <w:rsid w:val="0032074E"/>
    <w:rsid w:val="003646FE"/>
    <w:rsid w:val="00552765"/>
    <w:rsid w:val="006D481C"/>
    <w:rsid w:val="009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c.vlsu.ru:81/pluginfile.php/17477/mod_resource/content/0/Tema%201.files/image040.gif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http://www.dec.vlsu.ru:81/pluginfile.php/17483/mod_resource/content/0/Tema%207.files/image076.gi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dec.vlsu.ru:81/pluginfile.php/17483/mod_resource/content/0/Tema%207.files/image07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http://www.dec.vlsu.ru:81/pluginfile.php/17483/mod_resource/content/0/Tema%207.files/image00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2012-04-17T23:51:00Z</dcterms:created>
  <dcterms:modified xsi:type="dcterms:W3CDTF">2012-04-18T00:07:00Z</dcterms:modified>
</cp:coreProperties>
</file>