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D2" w:rsidRPr="00DC185A" w:rsidRDefault="007E0565">
      <w:p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>Вариант 7</w:t>
      </w:r>
      <w:bookmarkStart w:id="0" w:name="_GoBack"/>
      <w:bookmarkEnd w:id="0"/>
    </w:p>
    <w:p w:rsidR="007E0565" w:rsidRPr="00DC185A" w:rsidRDefault="007E0565">
      <w:pPr>
        <w:rPr>
          <w:rFonts w:ascii="Times New Roman" w:hAnsi="Times New Roman" w:cs="Times New Roman"/>
          <w:i/>
          <w:sz w:val="28"/>
          <w:szCs w:val="28"/>
        </w:rPr>
      </w:pPr>
      <w:r w:rsidRPr="00DC185A">
        <w:rPr>
          <w:rFonts w:ascii="Times New Roman" w:hAnsi="Times New Roman" w:cs="Times New Roman"/>
          <w:i/>
          <w:sz w:val="28"/>
          <w:szCs w:val="28"/>
        </w:rPr>
        <w:t>Электричество и магнетизм</w:t>
      </w:r>
    </w:p>
    <w:p w:rsidR="007E0565" w:rsidRPr="00DC185A" w:rsidRDefault="007E0565">
      <w:pPr>
        <w:rPr>
          <w:rFonts w:ascii="Times New Roman" w:hAnsi="Times New Roman" w:cs="Times New Roman"/>
          <w:sz w:val="28"/>
          <w:szCs w:val="28"/>
        </w:rPr>
      </w:pPr>
    </w:p>
    <w:p w:rsidR="007E0565" w:rsidRPr="00DC185A" w:rsidRDefault="007E0565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>Электрон движется в однородном магнитном поле с индукцией 0,03 Тл по окружности радиусом 10 см. Определить скорость  электрона.   Ответ: 4,8х10</w:t>
      </w:r>
      <w:r w:rsidRPr="00DC185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DC185A">
        <w:rPr>
          <w:rFonts w:ascii="Times New Roman" w:hAnsi="Times New Roman" w:cs="Times New Roman"/>
          <w:sz w:val="28"/>
          <w:szCs w:val="28"/>
        </w:rPr>
        <w:t xml:space="preserve"> м/</w:t>
      </w:r>
      <w:proofErr w:type="gramStart"/>
      <w:r w:rsidRPr="00DC185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E0565" w:rsidRPr="00DC185A" w:rsidRDefault="007E0565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>Соленоид  длиной 50 см и площадью поперечного сечения 2 см</w:t>
      </w:r>
      <w:proofErr w:type="gramStart"/>
      <w:r w:rsidRPr="00DC18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C185A">
        <w:rPr>
          <w:rFonts w:ascii="Times New Roman" w:hAnsi="Times New Roman" w:cs="Times New Roman"/>
          <w:sz w:val="28"/>
          <w:szCs w:val="28"/>
        </w:rPr>
        <w:t xml:space="preserve"> имеет индуктивность  </w:t>
      </w:r>
      <w:r w:rsidRPr="00DC185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C185A">
        <w:rPr>
          <w:rFonts w:ascii="Times New Roman" w:hAnsi="Times New Roman" w:cs="Times New Roman"/>
          <w:sz w:val="28"/>
          <w:szCs w:val="28"/>
        </w:rPr>
        <w:t xml:space="preserve">=0,2 м </w:t>
      </w:r>
      <w:proofErr w:type="spellStart"/>
      <w:r w:rsidRPr="00DC185A">
        <w:rPr>
          <w:rFonts w:ascii="Times New Roman" w:hAnsi="Times New Roman" w:cs="Times New Roman"/>
          <w:sz w:val="28"/>
          <w:szCs w:val="28"/>
        </w:rPr>
        <w:t>кГн</w:t>
      </w:r>
      <w:proofErr w:type="spellEnd"/>
      <w:r w:rsidRPr="00DC185A">
        <w:rPr>
          <w:rFonts w:ascii="Times New Roman" w:hAnsi="Times New Roman" w:cs="Times New Roman"/>
          <w:sz w:val="28"/>
          <w:szCs w:val="28"/>
        </w:rPr>
        <w:t xml:space="preserve">.  При каком токе объемная плотность энергии магнитного поля внутри соленоида </w:t>
      </w:r>
      <m:oMath>
        <m:r>
          <w:rPr>
            <w:rFonts w:ascii="Cambria Math" w:hAnsi="Cambria Math" w:cs="Times New Roman"/>
            <w:sz w:val="28"/>
            <w:szCs w:val="28"/>
          </w:rPr>
          <m:t>ω=1 Дж/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DC185A">
        <w:rPr>
          <w:rFonts w:ascii="Times New Roman" w:eastAsiaTheme="minorEastAsia" w:hAnsi="Times New Roman" w:cs="Times New Roman"/>
          <w:sz w:val="28"/>
          <w:szCs w:val="28"/>
        </w:rPr>
        <w:t xml:space="preserve">    Ответ: 1</w:t>
      </w:r>
      <w:proofErr w:type="gramStart"/>
      <w:r w:rsidRPr="00DC185A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</w:p>
    <w:p w:rsidR="007E0565" w:rsidRPr="00DC185A" w:rsidRDefault="007E0565" w:rsidP="007E0565">
      <w:pPr>
        <w:rPr>
          <w:rFonts w:ascii="Times New Roman" w:hAnsi="Times New Roman" w:cs="Times New Roman"/>
          <w:i/>
          <w:sz w:val="28"/>
          <w:szCs w:val="28"/>
        </w:rPr>
      </w:pPr>
      <w:r w:rsidRPr="00DC185A">
        <w:rPr>
          <w:rFonts w:ascii="Times New Roman" w:hAnsi="Times New Roman" w:cs="Times New Roman"/>
          <w:i/>
          <w:sz w:val="28"/>
          <w:szCs w:val="28"/>
        </w:rPr>
        <w:t>Физика колебаний и волн</w:t>
      </w:r>
    </w:p>
    <w:p w:rsidR="007E0565" w:rsidRPr="00DC185A" w:rsidRDefault="007E0565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>Начальная фаза гармонического колебания равна нулю. Через какую долю периода скорость точки будет равна половине ее максимальной скорости? Ответ: Т/12</w:t>
      </w:r>
    </w:p>
    <w:p w:rsidR="007E0565" w:rsidRPr="00DC185A" w:rsidRDefault="007E0565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 xml:space="preserve">Один из двух математических маятников за некоторое время совершил  10 колебаний. </w:t>
      </w:r>
      <w:proofErr w:type="gramStart"/>
      <w:r w:rsidRPr="00DC185A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DC185A">
        <w:rPr>
          <w:rFonts w:ascii="Times New Roman" w:hAnsi="Times New Roman" w:cs="Times New Roman"/>
          <w:sz w:val="28"/>
          <w:szCs w:val="28"/>
        </w:rPr>
        <w:t xml:space="preserve"> за то же время совершил 6 колебаний. Разность длин маятников равна  16 см. Найти длины обоих маятников.    Ответ: 9 см; 25 см</w:t>
      </w:r>
    </w:p>
    <w:p w:rsidR="00805812" w:rsidRPr="00DC185A" w:rsidRDefault="00805812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>Математический маятник длиной 24,7 см совершает затухающие колебания. Через какое время энергия колебаний маятника уменьшится в 9,4 раза? Задачу решить при значении логарифмического декремента затухания: а) 0,01; б) 1     Ответ: а) 120 с; б) 1,22 с.</w:t>
      </w:r>
    </w:p>
    <w:p w:rsidR="00805812" w:rsidRPr="00DC185A" w:rsidRDefault="00805812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>С какой скоростью распространяется звук в закрытой с двух сторон трубе длиной 25 см, если труба издает основной тон с частотой 600 Гц.   Ответ: 300 м/</w:t>
      </w:r>
      <w:proofErr w:type="gramStart"/>
      <w:r w:rsidRPr="00DC185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05812" w:rsidRPr="00DC185A" w:rsidRDefault="00805812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>В опыте Юнга отверстия освещаются монохроматическим светом с длинной волны, равной 6х10</w:t>
      </w:r>
      <w:r w:rsidRPr="00DC185A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DC185A">
        <w:rPr>
          <w:rFonts w:ascii="Times New Roman" w:hAnsi="Times New Roman" w:cs="Times New Roman"/>
          <w:sz w:val="28"/>
          <w:szCs w:val="28"/>
        </w:rPr>
        <w:t xml:space="preserve"> м, расстояние между отверстиями  1 мм и расстояние от отверстий до экрана 3 м. Найти положения первых трех светлых  полос. Ответ: 1,8 мм: 3,6 мм; 5,4 мм.</w:t>
      </w:r>
    </w:p>
    <w:p w:rsidR="00805812" w:rsidRPr="00DC185A" w:rsidRDefault="00805812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>Свет с длинной волны 0,53 м км падает на прозрачную дифракционную решетку, период которой равен 1,5 м км. Найти угол дифракции для максимума наибольшего порядка, если свет падает на решетку нормально. Ответ: 45</w:t>
      </w:r>
      <w:r w:rsidRPr="00DC185A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805812" w:rsidRPr="00DC185A" w:rsidRDefault="00805812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 xml:space="preserve">Найти угол </w:t>
      </w:r>
      <w:proofErr w:type="gramStart"/>
      <w:r w:rsidRPr="00DC185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C185A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C185A">
        <w:rPr>
          <w:rFonts w:ascii="Times New Roman" w:hAnsi="Times New Roman" w:cs="Times New Roman"/>
          <w:sz w:val="28"/>
          <w:szCs w:val="28"/>
        </w:rPr>
        <w:t xml:space="preserve"> полной поляризации при отражении света от стекла, показателем преломления которого </w:t>
      </w:r>
      <w:r w:rsidRPr="00DC185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185A">
        <w:rPr>
          <w:rFonts w:ascii="Times New Roman" w:hAnsi="Times New Roman" w:cs="Times New Roman"/>
          <w:sz w:val="28"/>
          <w:szCs w:val="28"/>
        </w:rPr>
        <w:t>=1,57. Ответ: 57</w:t>
      </w:r>
      <w:r w:rsidRPr="00DC185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C185A">
        <w:rPr>
          <w:rFonts w:ascii="Times New Roman" w:hAnsi="Times New Roman" w:cs="Times New Roman"/>
          <w:sz w:val="28"/>
          <w:szCs w:val="28"/>
        </w:rPr>
        <w:t>30</w:t>
      </w:r>
      <w:r w:rsidRPr="00DC185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’</w:t>
      </w:r>
    </w:p>
    <w:p w:rsidR="00805812" w:rsidRPr="00DC185A" w:rsidRDefault="00805812" w:rsidP="00805812">
      <w:pPr>
        <w:rPr>
          <w:rFonts w:ascii="Times New Roman" w:hAnsi="Times New Roman" w:cs="Times New Roman"/>
          <w:i/>
          <w:sz w:val="28"/>
          <w:szCs w:val="28"/>
        </w:rPr>
      </w:pPr>
      <w:r w:rsidRPr="00DC185A">
        <w:rPr>
          <w:rFonts w:ascii="Times New Roman" w:hAnsi="Times New Roman" w:cs="Times New Roman"/>
          <w:i/>
          <w:sz w:val="28"/>
          <w:szCs w:val="28"/>
        </w:rPr>
        <w:t>Основные представления квантовой физики</w:t>
      </w:r>
    </w:p>
    <w:p w:rsidR="00805812" w:rsidRPr="00DC185A" w:rsidRDefault="00805812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Температура черного тела </w:t>
      </w:r>
      <w:proofErr w:type="gramStart"/>
      <w:r w:rsidRPr="00DC185A">
        <w:rPr>
          <w:rFonts w:ascii="Times New Roman" w:hAnsi="Times New Roman" w:cs="Times New Roman"/>
          <w:sz w:val="28"/>
          <w:szCs w:val="28"/>
        </w:rPr>
        <w:t>изменилась при нагревании от 1000 до 3000 К. Во сколько раз при этом увеличилась</w:t>
      </w:r>
      <w:proofErr w:type="gramEnd"/>
      <w:r w:rsidRPr="00DC185A">
        <w:rPr>
          <w:rFonts w:ascii="Times New Roman" w:hAnsi="Times New Roman" w:cs="Times New Roman"/>
          <w:sz w:val="28"/>
          <w:szCs w:val="28"/>
        </w:rPr>
        <w:t xml:space="preserve"> его энергетическая светимость? </w:t>
      </w:r>
      <w:proofErr w:type="gramStart"/>
      <w:r w:rsidRPr="00DC185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C185A">
        <w:rPr>
          <w:rFonts w:ascii="Times New Roman" w:hAnsi="Times New Roman" w:cs="Times New Roman"/>
          <w:sz w:val="28"/>
          <w:szCs w:val="28"/>
        </w:rPr>
        <w:t xml:space="preserve"> изменилась длина волны, на которую приходится максимум спектральной плотности энергетической светимости?   Ответ: 81; 1,93 м км.</w:t>
      </w:r>
    </w:p>
    <w:p w:rsidR="00805812" w:rsidRPr="00DC185A" w:rsidRDefault="00805812" w:rsidP="007E0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5A">
        <w:rPr>
          <w:rFonts w:ascii="Times New Roman" w:hAnsi="Times New Roman" w:cs="Times New Roman"/>
          <w:sz w:val="28"/>
          <w:szCs w:val="28"/>
        </w:rPr>
        <w:t xml:space="preserve">Какова была длина волны рентгеновского излучения, если при комптоновском рассеянии этого излучения графитом под углом </w:t>
      </w:r>
      <m:oMath>
        <m:r>
          <w:rPr>
            <w:rFonts w:ascii="Cambria Math" w:hAnsi="Cambria Math" w:cs="Times New Roman"/>
            <w:sz w:val="28"/>
            <w:szCs w:val="28"/>
          </w:rPr>
          <m:t>θ=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DC185A" w:rsidRPr="00DC185A">
        <w:rPr>
          <w:rFonts w:ascii="Times New Roman" w:eastAsiaTheme="minorEastAsia" w:hAnsi="Times New Roman" w:cs="Times New Roman"/>
          <w:sz w:val="28"/>
          <w:szCs w:val="28"/>
        </w:rPr>
        <w:t xml:space="preserve"> длина волны рассеянного излучения оказалась равной 25,4 пм?       Ответ: 24,2 пм.</w:t>
      </w:r>
    </w:p>
    <w:p w:rsidR="007E0565" w:rsidRDefault="007E0565" w:rsidP="00DC185A">
      <w:pPr>
        <w:pStyle w:val="a3"/>
      </w:pPr>
    </w:p>
    <w:sectPr w:rsidR="007E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08FA"/>
    <w:multiLevelType w:val="hybridMultilevel"/>
    <w:tmpl w:val="DD96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65"/>
    <w:rsid w:val="00133CD2"/>
    <w:rsid w:val="007E0565"/>
    <w:rsid w:val="00805812"/>
    <w:rsid w:val="00D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6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E05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6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E05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1957</Characters>
  <Application>Microsoft Office Word</Application>
  <DocSecurity>0</DocSecurity>
  <Lines>29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2012-04-08T18:50:00Z</dcterms:created>
  <dcterms:modified xsi:type="dcterms:W3CDTF">2012-04-08T19:14:00Z</dcterms:modified>
</cp:coreProperties>
</file>