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BD" w:rsidRDefault="002948BD" w:rsidP="002948BD">
      <w:pPr>
        <w:jc w:val="center"/>
      </w:pPr>
    </w:p>
    <w:p w:rsidR="002948BD" w:rsidRDefault="002948BD" w:rsidP="00E36D52">
      <w:pPr>
        <w:ind w:left="360"/>
        <w:jc w:val="center"/>
        <w:outlineLvl w:val="0"/>
        <w:rPr>
          <w:b/>
        </w:rPr>
      </w:pPr>
      <w:r>
        <w:t>К</w:t>
      </w:r>
      <w:r>
        <w:rPr>
          <w:b/>
        </w:rPr>
        <w:t>онтрольная работа №1</w:t>
      </w:r>
    </w:p>
    <w:p w:rsidR="00E36D52" w:rsidRPr="008D7E1C" w:rsidRDefault="00E36D52" w:rsidP="00E36D52">
      <w:pPr>
        <w:ind w:left="360"/>
        <w:jc w:val="center"/>
        <w:outlineLvl w:val="0"/>
        <w:rPr>
          <w:b/>
        </w:rPr>
      </w:pPr>
      <w:r w:rsidRPr="00402B10">
        <w:rPr>
          <w:b/>
        </w:rPr>
        <w:t>Теоретические вопросы</w:t>
      </w:r>
    </w:p>
    <w:p w:rsidR="002948BD" w:rsidRDefault="002948BD" w:rsidP="002948BD"/>
    <w:p w:rsidR="002948BD" w:rsidRDefault="002948BD" w:rsidP="002948BD">
      <w:pPr>
        <w:numPr>
          <w:ilvl w:val="0"/>
          <w:numId w:val="1"/>
        </w:numPr>
        <w:tabs>
          <w:tab w:val="num" w:pos="0"/>
        </w:tabs>
        <w:ind w:left="0" w:firstLine="360"/>
      </w:pPr>
      <w:r>
        <w:t>Как вычисляется и почему не зависит от характера процесса изменение внутренней энергии тела?</w:t>
      </w:r>
    </w:p>
    <w:p w:rsidR="002948BD" w:rsidRDefault="002948BD" w:rsidP="002948BD">
      <w:pPr>
        <w:numPr>
          <w:ilvl w:val="0"/>
          <w:numId w:val="1"/>
        </w:numPr>
      </w:pPr>
      <w:r>
        <w:t xml:space="preserve">Система </w:t>
      </w:r>
      <w:proofErr w:type="spellStart"/>
      <w:r>
        <w:t>релаксирует</w:t>
      </w:r>
      <w:proofErr w:type="spellEnd"/>
      <w:r>
        <w:t xml:space="preserve"> к состоянию равновесия. Что происходит с её энтропией?</w:t>
      </w:r>
    </w:p>
    <w:p w:rsidR="002948BD" w:rsidRDefault="002948BD" w:rsidP="002948BD">
      <w:pPr>
        <w:ind w:left="720"/>
      </w:pPr>
    </w:p>
    <w:p w:rsidR="002948BD" w:rsidRDefault="002948BD" w:rsidP="002948BD">
      <w:pPr>
        <w:ind w:left="360"/>
        <w:jc w:val="both"/>
        <w:outlineLvl w:val="0"/>
      </w:pPr>
      <w:r w:rsidRPr="002948BD">
        <w:rPr>
          <w:b/>
        </w:rPr>
        <w:t>Задача 1.1.</w:t>
      </w:r>
      <w:r>
        <w:t xml:space="preserve"> Параметры смеси газов. Истечение газов</w:t>
      </w:r>
    </w:p>
    <w:p w:rsidR="002948BD" w:rsidRDefault="002948BD" w:rsidP="002948BD">
      <w:pPr>
        <w:pStyle w:val="a3"/>
        <w:jc w:val="both"/>
      </w:pPr>
    </w:p>
    <w:p w:rsidR="002948BD" w:rsidRDefault="002948BD" w:rsidP="002948BD">
      <w:pPr>
        <w:pStyle w:val="a3"/>
        <w:jc w:val="both"/>
      </w:pPr>
      <w:r>
        <w:t xml:space="preserve">В помещении компрессорной станции объемом </w:t>
      </w:r>
      <w:r w:rsidRPr="002948BD">
        <w:rPr>
          <w:lang w:val="en-US"/>
        </w:rPr>
        <w:t>V</w:t>
      </w:r>
      <w:r w:rsidRPr="00BA146A">
        <w:t xml:space="preserve"> </w:t>
      </w:r>
      <w:r>
        <w:t xml:space="preserve">произошла разгерметизация трубопровода, по которому транспортируется горючий газ под давлением </w:t>
      </w:r>
      <w:r w:rsidRPr="002948BD">
        <w:rPr>
          <w:lang w:val="en-US"/>
        </w:rPr>
        <w:t>P</w:t>
      </w:r>
      <w:r w:rsidRPr="00BA146A">
        <w:t xml:space="preserve">1 </w:t>
      </w:r>
      <w:r>
        <w:t>при температуре Т</w:t>
      </w:r>
      <w:proofErr w:type="gramStart"/>
      <w:r>
        <w:t>1</w:t>
      </w:r>
      <w:proofErr w:type="gramEnd"/>
      <w:r>
        <w:t xml:space="preserve">. через образовавшееся в трубопроводе сквозное отверстие площадью </w:t>
      </w:r>
      <w:r w:rsidRPr="002948BD">
        <w:rPr>
          <w:lang w:val="en-US"/>
        </w:rPr>
        <w:t>f</w:t>
      </w:r>
      <w:r>
        <w:t xml:space="preserve"> газ выходит в помещение.</w:t>
      </w:r>
    </w:p>
    <w:p w:rsidR="002948BD" w:rsidRPr="002948BD" w:rsidRDefault="002948BD" w:rsidP="002948BD">
      <w:pPr>
        <w:pStyle w:val="a3"/>
        <w:jc w:val="both"/>
        <w:rPr>
          <w:color w:val="000000"/>
        </w:rPr>
      </w:pPr>
      <w:r>
        <w:t xml:space="preserve">Рассчитать, через какое время </w:t>
      </w:r>
      <w:r w:rsidRPr="002948BD">
        <w:rPr>
          <w:color w:val="333333"/>
          <w:sz w:val="48"/>
          <w:szCs w:val="48"/>
          <w:lang w:val="en-US"/>
        </w:rPr>
        <w:t>τ</w:t>
      </w:r>
      <w:r w:rsidRPr="002948BD">
        <w:rPr>
          <w:color w:val="333333"/>
          <w:sz w:val="48"/>
          <w:szCs w:val="48"/>
        </w:rPr>
        <w:t xml:space="preserve"> </w:t>
      </w:r>
      <w:r w:rsidRPr="002948BD">
        <w:rPr>
          <w:color w:val="000000"/>
        </w:rPr>
        <w:t xml:space="preserve">во всем объеме компрессорной станции может образоваться взрывоопасная смесь, а также среднюю молекулярную массу, плотность, удельный объем и изобарную удельную массовую теплоемкость смеси, если ее температура Т = 293 К, а давление </w:t>
      </w:r>
      <w:proofErr w:type="gramStart"/>
      <w:r w:rsidRPr="002948BD">
        <w:rPr>
          <w:color w:val="000000"/>
        </w:rPr>
        <w:t>Р</w:t>
      </w:r>
      <w:proofErr w:type="gramEnd"/>
      <w:r w:rsidRPr="002948BD">
        <w:rPr>
          <w:color w:val="000000"/>
        </w:rPr>
        <w:t xml:space="preserve"> = 100 кПа. Коэффициент расхода отверстия </w:t>
      </w:r>
      <w:r w:rsidRPr="002948BD">
        <w:rPr>
          <w:color w:val="000000"/>
          <w:sz w:val="32"/>
          <w:szCs w:val="32"/>
        </w:rPr>
        <w:t xml:space="preserve">ξ </w:t>
      </w:r>
      <w:r w:rsidRPr="002948BD">
        <w:rPr>
          <w:color w:val="000000"/>
        </w:rPr>
        <w:t>= 0,7. воздухообмен не учитывается.</w:t>
      </w:r>
    </w:p>
    <w:p w:rsidR="002948BD" w:rsidRDefault="002948BD" w:rsidP="002948BD">
      <w:pPr>
        <w:ind w:left="360"/>
        <w:jc w:val="both"/>
        <w:rPr>
          <w:color w:val="000000"/>
        </w:rPr>
      </w:pPr>
      <w:r w:rsidRPr="002948BD">
        <w:rPr>
          <w:color w:val="000000"/>
        </w:rPr>
        <w:t>Данные, необходимые для расчетов, приведены в таблице 1.1.</w:t>
      </w:r>
    </w:p>
    <w:tbl>
      <w:tblPr>
        <w:tblStyle w:val="a4"/>
        <w:tblW w:w="0" w:type="auto"/>
        <w:tblLayout w:type="fixed"/>
        <w:tblLook w:val="01E0"/>
      </w:tblPr>
      <w:tblGrid>
        <w:gridCol w:w="1548"/>
        <w:gridCol w:w="792"/>
        <w:gridCol w:w="792"/>
        <w:gridCol w:w="662"/>
        <w:gridCol w:w="922"/>
        <w:gridCol w:w="792"/>
        <w:gridCol w:w="792"/>
        <w:gridCol w:w="792"/>
        <w:gridCol w:w="792"/>
        <w:gridCol w:w="792"/>
        <w:gridCol w:w="792"/>
      </w:tblGrid>
      <w:tr w:rsidR="002948BD" w:rsidTr="002948BD">
        <w:trPr>
          <w:trHeight w:val="647"/>
        </w:trPr>
        <w:tc>
          <w:tcPr>
            <w:tcW w:w="1548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92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</w:tr>
      <w:tr w:rsidR="002948BD" w:rsidTr="002948BD">
        <w:trPr>
          <w:trHeight w:val="710"/>
        </w:trPr>
        <w:tc>
          <w:tcPr>
            <w:tcW w:w="1548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>∙10</w:t>
            </w:r>
            <w:r>
              <w:rPr>
                <w:color w:val="000000"/>
                <w:vertAlign w:val="superscript"/>
              </w:rPr>
              <w:t>-2</w:t>
            </w:r>
            <w:r>
              <w:rPr>
                <w:color w:val="000000"/>
              </w:rPr>
              <w:t>,м</w:t>
            </w:r>
            <w:r>
              <w:rPr>
                <w:color w:val="000000"/>
                <w:vertAlign w:val="superscript"/>
              </w:rPr>
              <w:t>3</w:t>
            </w:r>
          </w:p>
          <w:p w:rsidR="002948BD" w:rsidRPr="00DD55E2" w:rsidRDefault="002948BD" w:rsidP="002D7411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∙</w:t>
            </w: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  <w:vertAlign w:val="superscript"/>
                <w:lang w:val="en-US"/>
              </w:rPr>
              <w:t>4</w:t>
            </w:r>
            <w:r>
              <w:rPr>
                <w:color w:val="000000"/>
              </w:rPr>
              <w:t>,м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92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2948BD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</w:tr>
      <w:tr w:rsidR="002948BD" w:rsidTr="002948BD">
        <w:tc>
          <w:tcPr>
            <w:tcW w:w="1548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92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</w:tr>
      <w:tr w:rsidR="002948BD" w:rsidTr="002948BD">
        <w:tc>
          <w:tcPr>
            <w:tcW w:w="1548" w:type="dxa"/>
            <w:vAlign w:val="center"/>
          </w:tcPr>
          <w:p w:rsidR="002948BD" w:rsidRPr="00DD55E2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МПа Т1, К</w:t>
            </w: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92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  <w:p w:rsidR="002948BD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</w:tr>
      <w:tr w:rsidR="002948BD" w:rsidTr="002948BD">
        <w:trPr>
          <w:cantSplit/>
          <w:trHeight w:val="1430"/>
        </w:trPr>
        <w:tc>
          <w:tcPr>
            <w:tcW w:w="1548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Газ </w:t>
            </w:r>
          </w:p>
        </w:tc>
        <w:tc>
          <w:tcPr>
            <w:tcW w:w="792" w:type="dxa"/>
            <w:textDirection w:val="btLr"/>
            <w:vAlign w:val="center"/>
          </w:tcPr>
          <w:p w:rsidR="002948BD" w:rsidRDefault="002948BD" w:rsidP="002D741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92" w:type="dxa"/>
            <w:textDirection w:val="btLr"/>
            <w:vAlign w:val="center"/>
          </w:tcPr>
          <w:p w:rsidR="002948BD" w:rsidRDefault="002948BD" w:rsidP="002D741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62" w:type="dxa"/>
            <w:textDirection w:val="btLr"/>
            <w:vAlign w:val="center"/>
          </w:tcPr>
          <w:p w:rsidR="002948BD" w:rsidRDefault="002948BD" w:rsidP="002D741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922" w:type="dxa"/>
            <w:textDirection w:val="btLr"/>
            <w:vAlign w:val="center"/>
          </w:tcPr>
          <w:p w:rsidR="002948BD" w:rsidRDefault="002948BD" w:rsidP="002D741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92" w:type="dxa"/>
            <w:textDirection w:val="btLr"/>
            <w:vAlign w:val="center"/>
          </w:tcPr>
          <w:p w:rsidR="002948BD" w:rsidRDefault="002948BD" w:rsidP="002D741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92" w:type="dxa"/>
            <w:textDirection w:val="btLr"/>
            <w:vAlign w:val="center"/>
          </w:tcPr>
          <w:p w:rsidR="002948BD" w:rsidRDefault="002948BD" w:rsidP="002D741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92" w:type="dxa"/>
            <w:textDirection w:val="btLr"/>
            <w:vAlign w:val="center"/>
          </w:tcPr>
          <w:p w:rsidR="002948BD" w:rsidRDefault="002948BD" w:rsidP="002D741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92" w:type="dxa"/>
            <w:textDirection w:val="btLr"/>
            <w:vAlign w:val="center"/>
          </w:tcPr>
          <w:p w:rsidR="002948BD" w:rsidRDefault="002948BD" w:rsidP="002D741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92" w:type="dxa"/>
            <w:textDirection w:val="btLr"/>
            <w:vAlign w:val="center"/>
          </w:tcPr>
          <w:p w:rsidR="002948BD" w:rsidRDefault="002948BD" w:rsidP="002D741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92" w:type="dxa"/>
            <w:textDirection w:val="btLr"/>
            <w:vAlign w:val="center"/>
          </w:tcPr>
          <w:p w:rsidR="002948BD" w:rsidRDefault="002948BD" w:rsidP="002D741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Пропилен </w:t>
            </w:r>
          </w:p>
        </w:tc>
      </w:tr>
    </w:tbl>
    <w:p w:rsidR="002948BD" w:rsidRPr="002948BD" w:rsidRDefault="002948BD" w:rsidP="002948BD">
      <w:pPr>
        <w:ind w:left="360"/>
        <w:jc w:val="both"/>
        <w:rPr>
          <w:color w:val="000000"/>
        </w:rPr>
      </w:pPr>
    </w:p>
    <w:p w:rsidR="002948BD" w:rsidRDefault="002948BD" w:rsidP="002948BD">
      <w:pPr>
        <w:ind w:firstLine="720"/>
        <w:jc w:val="both"/>
        <w:outlineLvl w:val="0"/>
        <w:rPr>
          <w:color w:val="000000"/>
        </w:rPr>
      </w:pPr>
      <w:r w:rsidRPr="005A2E8B">
        <w:rPr>
          <w:b/>
          <w:color w:val="000000"/>
        </w:rPr>
        <w:t>Задача 1.2.</w:t>
      </w:r>
      <w:r>
        <w:rPr>
          <w:color w:val="000000"/>
        </w:rPr>
        <w:t xml:space="preserve"> Конвективный теплообмен. Теплопередача</w:t>
      </w:r>
    </w:p>
    <w:p w:rsidR="002948BD" w:rsidRDefault="002948BD" w:rsidP="002948BD">
      <w:pPr>
        <w:ind w:firstLine="720"/>
        <w:jc w:val="both"/>
        <w:rPr>
          <w:color w:val="000000"/>
        </w:rPr>
      </w:pPr>
    </w:p>
    <w:p w:rsidR="002948BD" w:rsidRDefault="002948BD" w:rsidP="002948BD">
      <w:pPr>
        <w:ind w:firstLine="720"/>
        <w:jc w:val="both"/>
      </w:pPr>
      <w:r>
        <w:rPr>
          <w:color w:val="000000"/>
        </w:rPr>
        <w:t xml:space="preserve">Рукавная линия диаметром </w:t>
      </w:r>
      <w:r>
        <w:rPr>
          <w:color w:val="000000"/>
          <w:lang w:val="en-US"/>
        </w:rPr>
        <w:t>d</w:t>
      </w:r>
      <w:r w:rsidRPr="0017412A">
        <w:rPr>
          <w:color w:val="000000"/>
        </w:rPr>
        <w:t xml:space="preserve"> </w:t>
      </w:r>
      <w:r>
        <w:rPr>
          <w:color w:val="000000"/>
        </w:rPr>
        <w:t xml:space="preserve">поперечно обдувается воздухом со скоростью </w:t>
      </w:r>
      <w:r w:rsidRPr="00A17B65">
        <w:rPr>
          <w:color w:val="000000"/>
          <w:sz w:val="36"/>
          <w:szCs w:val="36"/>
        </w:rPr>
        <w:t>ω</w:t>
      </w:r>
      <w:r>
        <w:rPr>
          <w:color w:val="000000"/>
        </w:rPr>
        <w:t>в</w:t>
      </w:r>
      <w:r>
        <w:rPr>
          <w:color w:val="000000"/>
          <w:sz w:val="32"/>
          <w:szCs w:val="32"/>
          <w:vertAlign w:val="subscript"/>
        </w:rPr>
        <w:t xml:space="preserve">. </w:t>
      </w:r>
      <w:r>
        <w:rPr>
          <w:color w:val="000000"/>
        </w:rPr>
        <w:t xml:space="preserve">Температура воздуха </w:t>
      </w:r>
      <w:proofErr w:type="gramStart"/>
      <w:r>
        <w:rPr>
          <w:color w:val="000000"/>
          <w:sz w:val="32"/>
          <w:szCs w:val="32"/>
          <w:lang w:val="en-US"/>
        </w:rPr>
        <w:t>t</w:t>
      </w:r>
      <w:proofErr w:type="gramEnd"/>
      <w:r>
        <w:rPr>
          <w:color w:val="000000"/>
        </w:rPr>
        <w:t>в. По рукавной линии со скоростью</w:t>
      </w:r>
      <w:r w:rsidRPr="00A17B65">
        <w:rPr>
          <w:color w:val="000000"/>
          <w:sz w:val="32"/>
          <w:szCs w:val="32"/>
        </w:rPr>
        <w:t xml:space="preserve"> </w:t>
      </w:r>
      <w:r w:rsidRPr="00AE1107">
        <w:rPr>
          <w:color w:val="000000"/>
          <w:sz w:val="36"/>
          <w:szCs w:val="36"/>
        </w:rPr>
        <w:t>ω</w:t>
      </w:r>
      <w:r>
        <w:rPr>
          <w:color w:val="000000"/>
        </w:rPr>
        <w:t xml:space="preserve">ж движется вода, температура которой на входе в рукавную линию </w:t>
      </w:r>
      <w:r w:rsidRPr="00AE1107">
        <w:rPr>
          <w:color w:val="000000"/>
          <w:sz w:val="28"/>
          <w:szCs w:val="28"/>
          <w:lang w:val="en-US"/>
        </w:rPr>
        <w:t>t</w:t>
      </w:r>
      <w:r w:rsidRPr="00AE1107">
        <w:rPr>
          <w:color w:val="000000"/>
          <w:sz w:val="28"/>
          <w:szCs w:val="28"/>
        </w:rPr>
        <w:t>'</w:t>
      </w:r>
      <w:r>
        <w:rPr>
          <w:color w:val="000000"/>
        </w:rPr>
        <w:t xml:space="preserve">ж. рассчитать максимальную длину рукавной линии из условия, чтобы температура на выходе из рукавной линии была </w:t>
      </w:r>
      <w:r>
        <w:rPr>
          <w:color w:val="000000"/>
          <w:sz w:val="28"/>
          <w:szCs w:val="28"/>
          <w:lang w:val="en-US"/>
        </w:rPr>
        <w:t>t</w:t>
      </w:r>
      <w:r w:rsidRPr="00AE1107">
        <w:rPr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</w:rPr>
        <w:t>'</w:t>
      </w:r>
      <w:r>
        <w:rPr>
          <w:color w:val="000000"/>
        </w:rPr>
        <w:t>ж ≥ 1</w:t>
      </w:r>
      <w:r>
        <w:rPr>
          <w:color w:val="000000"/>
          <w:vertAlign w:val="superscript"/>
        </w:rPr>
        <w:t>0</w:t>
      </w:r>
      <w:r>
        <w:rPr>
          <w:color w:val="000000"/>
        </w:rPr>
        <w:t xml:space="preserve">С. Толщина стенки рукавной линии </w:t>
      </w:r>
      <w:r w:rsidRPr="00AE1107">
        <w:rPr>
          <w:color w:val="000000"/>
          <w:sz w:val="28"/>
          <w:szCs w:val="28"/>
        </w:rPr>
        <w:t>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= 4мм. эквивалентный коэффициент теплопроводности материала рукава принять </w:t>
      </w:r>
      <w:r w:rsidRPr="00E03D3B">
        <w:rPr>
          <w:sz w:val="28"/>
          <w:szCs w:val="28"/>
        </w:rPr>
        <w:t>λ</w:t>
      </w:r>
      <w:r>
        <w:t xml:space="preserve"> = 0,115 Вт/(м</w:t>
      </w:r>
      <w:r>
        <w:rPr>
          <w:color w:val="000000"/>
        </w:rPr>
        <w:t>∙</w:t>
      </w:r>
      <w:r>
        <w:t>К).</w:t>
      </w:r>
    </w:p>
    <w:p w:rsidR="002948BD" w:rsidRDefault="002948BD" w:rsidP="002948BD">
      <w:pPr>
        <w:ind w:firstLine="720"/>
        <w:jc w:val="both"/>
        <w:rPr>
          <w:color w:val="000000"/>
        </w:rPr>
      </w:pPr>
      <w:r>
        <w:rPr>
          <w:color w:val="000000"/>
        </w:rPr>
        <w:t>Данные, необходимые для расчетов, приведены в таблице 1.2.</w:t>
      </w:r>
    </w:p>
    <w:p w:rsidR="002948BD" w:rsidRDefault="002948BD" w:rsidP="002948BD">
      <w:pPr>
        <w:ind w:firstLine="360"/>
        <w:jc w:val="right"/>
        <w:rPr>
          <w:color w:val="000000"/>
        </w:rPr>
      </w:pPr>
      <w:r>
        <w:rPr>
          <w:color w:val="000000"/>
        </w:rPr>
        <w:t>Таблица 1.2</w:t>
      </w:r>
    </w:p>
    <w:p w:rsidR="002948BD" w:rsidRDefault="002948BD" w:rsidP="002948BD">
      <w:pPr>
        <w:ind w:firstLine="360"/>
        <w:jc w:val="right"/>
        <w:rPr>
          <w:color w:val="000000"/>
        </w:rPr>
      </w:pPr>
    </w:p>
    <w:p w:rsidR="002948BD" w:rsidRDefault="002948BD" w:rsidP="002948BD">
      <w:pPr>
        <w:ind w:firstLine="360"/>
        <w:jc w:val="right"/>
        <w:rPr>
          <w:color w:val="000000"/>
        </w:rPr>
      </w:pPr>
    </w:p>
    <w:p w:rsidR="002948BD" w:rsidRDefault="002948BD" w:rsidP="002948BD">
      <w:pPr>
        <w:ind w:firstLine="360"/>
        <w:jc w:val="right"/>
        <w:rPr>
          <w:color w:val="000000"/>
        </w:rPr>
      </w:pPr>
    </w:p>
    <w:p w:rsidR="002948BD" w:rsidRDefault="002948BD" w:rsidP="002948BD">
      <w:pPr>
        <w:ind w:firstLine="360"/>
        <w:jc w:val="right"/>
        <w:rPr>
          <w:color w:val="000000"/>
        </w:rPr>
      </w:pPr>
    </w:p>
    <w:p w:rsidR="002948BD" w:rsidRDefault="002948BD" w:rsidP="002948BD">
      <w:pPr>
        <w:ind w:firstLine="360"/>
        <w:jc w:val="right"/>
        <w:rPr>
          <w:color w:val="000000"/>
        </w:rPr>
      </w:pPr>
    </w:p>
    <w:p w:rsidR="002948BD" w:rsidRPr="00E03D3B" w:rsidRDefault="002948BD" w:rsidP="002948BD">
      <w:pPr>
        <w:ind w:firstLine="360"/>
        <w:jc w:val="right"/>
        <w:rPr>
          <w:color w:val="000000"/>
        </w:rPr>
      </w:pPr>
    </w:p>
    <w:p w:rsidR="002948BD" w:rsidRPr="002062EA" w:rsidRDefault="002948BD" w:rsidP="002948BD">
      <w:pPr>
        <w:ind w:firstLine="360"/>
      </w:pPr>
      <w:r>
        <w:t xml:space="preserve">    </w:t>
      </w:r>
    </w:p>
    <w:tbl>
      <w:tblPr>
        <w:tblStyle w:val="a4"/>
        <w:tblW w:w="9491" w:type="dxa"/>
        <w:tblLayout w:type="fixed"/>
        <w:tblLook w:val="01E0"/>
      </w:tblPr>
      <w:tblGrid>
        <w:gridCol w:w="1526"/>
        <w:gridCol w:w="819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948BD" w:rsidTr="002948BD">
        <w:trPr>
          <w:trHeight w:val="166"/>
        </w:trPr>
        <w:tc>
          <w:tcPr>
            <w:tcW w:w="1526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819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</w:tr>
      <w:tr w:rsidR="002948BD" w:rsidTr="002948BD">
        <w:trPr>
          <w:trHeight w:val="182"/>
        </w:trPr>
        <w:tc>
          <w:tcPr>
            <w:tcW w:w="1526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  <w:r w:rsidRPr="00A17B65"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ω</w:t>
            </w:r>
            <w:r>
              <w:rPr>
                <w:color w:val="000000"/>
              </w:rPr>
              <w:t xml:space="preserve">в,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/с</w:t>
            </w:r>
          </w:p>
          <w:p w:rsidR="002948BD" w:rsidRPr="00E03D3B" w:rsidRDefault="002948BD" w:rsidP="002D7411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2"/>
                <w:szCs w:val="32"/>
                <w:lang w:val="en-US"/>
              </w:rPr>
              <w:t>t</w:t>
            </w:r>
            <w:r>
              <w:rPr>
                <w:color w:val="000000"/>
              </w:rPr>
              <w:t xml:space="preserve">в, 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</w:t>
            </w:r>
          </w:p>
        </w:tc>
        <w:tc>
          <w:tcPr>
            <w:tcW w:w="819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2948BD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</w:tr>
      <w:tr w:rsidR="002948BD" w:rsidTr="002948BD">
        <w:trPr>
          <w:trHeight w:val="373"/>
        </w:trPr>
        <w:tc>
          <w:tcPr>
            <w:tcW w:w="1526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819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</w:tr>
      <w:tr w:rsidR="002948BD" w:rsidTr="002948BD">
        <w:trPr>
          <w:trHeight w:val="373"/>
        </w:trPr>
        <w:tc>
          <w:tcPr>
            <w:tcW w:w="1526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</w:rPr>
              <w:t>ω</w:t>
            </w:r>
            <w:r>
              <w:rPr>
                <w:color w:val="000000"/>
              </w:rPr>
              <w:t xml:space="preserve">ж,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/с</w:t>
            </w:r>
          </w:p>
          <w:p w:rsidR="002948BD" w:rsidRDefault="002948BD" w:rsidP="002D7411">
            <w:pPr>
              <w:jc w:val="center"/>
              <w:rPr>
                <w:color w:val="000000"/>
              </w:rPr>
            </w:pPr>
            <w:r w:rsidRPr="00AE1107">
              <w:rPr>
                <w:color w:val="000000"/>
                <w:sz w:val="28"/>
                <w:szCs w:val="28"/>
                <w:lang w:val="en-US"/>
              </w:rPr>
              <w:t>t</w:t>
            </w:r>
            <w:r w:rsidRPr="00AE1107">
              <w:rPr>
                <w:color w:val="000000"/>
                <w:sz w:val="28"/>
                <w:szCs w:val="28"/>
              </w:rPr>
              <w:t>'</w:t>
            </w:r>
            <w:r>
              <w:rPr>
                <w:color w:val="000000"/>
              </w:rPr>
              <w:t xml:space="preserve">ж, 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</w:t>
            </w:r>
          </w:p>
          <w:p w:rsidR="002948BD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, мм</w:t>
            </w:r>
          </w:p>
        </w:tc>
        <w:tc>
          <w:tcPr>
            <w:tcW w:w="819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1.0</w:t>
            </w:r>
          </w:p>
          <w:p w:rsidR="002948BD" w:rsidRPr="003122A1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2948BD" w:rsidRPr="003122A1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</w:tbl>
    <w:p w:rsidR="002948BD" w:rsidRDefault="002948BD" w:rsidP="002948BD">
      <w:pPr>
        <w:ind w:firstLine="720"/>
        <w:jc w:val="both"/>
        <w:outlineLvl w:val="0"/>
        <w:rPr>
          <w:b/>
          <w:color w:val="000000"/>
        </w:rPr>
      </w:pPr>
    </w:p>
    <w:p w:rsidR="002948BD" w:rsidRPr="00843F4D" w:rsidRDefault="002948BD" w:rsidP="002948BD">
      <w:pPr>
        <w:ind w:firstLine="720"/>
        <w:jc w:val="both"/>
        <w:outlineLvl w:val="0"/>
        <w:rPr>
          <w:color w:val="000000"/>
        </w:rPr>
      </w:pPr>
      <w:r w:rsidRPr="005A2E8B">
        <w:rPr>
          <w:b/>
          <w:color w:val="000000"/>
        </w:rPr>
        <w:t>Задача 1.3</w:t>
      </w:r>
      <w:r>
        <w:rPr>
          <w:color w:val="000000"/>
        </w:rPr>
        <w:t>. Лучистый теплообмен</w:t>
      </w:r>
    </w:p>
    <w:p w:rsidR="002948BD" w:rsidRPr="00843F4D" w:rsidRDefault="002948BD" w:rsidP="002948BD">
      <w:pPr>
        <w:ind w:firstLine="720"/>
        <w:jc w:val="both"/>
        <w:rPr>
          <w:color w:val="000000"/>
        </w:rPr>
      </w:pPr>
    </w:p>
    <w:p w:rsidR="002948BD" w:rsidRDefault="002948BD" w:rsidP="002948BD">
      <w:pPr>
        <w:ind w:firstLine="720"/>
        <w:jc w:val="both"/>
        <w:rPr>
          <w:color w:val="000000"/>
        </w:rPr>
      </w:pPr>
      <w:r w:rsidRPr="00843F4D">
        <w:rPr>
          <w:color w:val="000000"/>
        </w:rPr>
        <w:t xml:space="preserve">Определить минимальное расстояние, обеспечивающее безопасность соседнего с горящим объекта, при исходных данных: проекция факела пламени горящего объекта имеет прямоугольную форму размером </w:t>
      </w:r>
      <w:r>
        <w:rPr>
          <w:color w:val="000000"/>
          <w:lang w:val="en-US"/>
        </w:rPr>
        <w:t>d</w:t>
      </w:r>
      <w:r w:rsidRPr="00843F4D">
        <w:rPr>
          <w:color w:val="000000"/>
        </w:rPr>
        <w:t xml:space="preserve"> </w:t>
      </w:r>
      <w:r>
        <w:rPr>
          <w:color w:val="000000"/>
        </w:rPr>
        <w:t>∙</w:t>
      </w:r>
      <w:r w:rsidRPr="00843F4D">
        <w:rPr>
          <w:color w:val="000000"/>
        </w:rPr>
        <w:t xml:space="preserve"> </w:t>
      </w:r>
      <w:r w:rsidRPr="008738CF">
        <w:rPr>
          <w:i/>
          <w:color w:val="000000"/>
          <w:lang w:val="en-US"/>
        </w:rPr>
        <w:t>l</w:t>
      </w:r>
      <w:r w:rsidRPr="00843F4D">
        <w:rPr>
          <w:color w:val="000000"/>
        </w:rPr>
        <w:t xml:space="preserve">, его температура </w:t>
      </w:r>
      <w:proofErr w:type="spellStart"/>
      <w:r w:rsidRPr="00843F4D">
        <w:rPr>
          <w:color w:val="000000"/>
        </w:rPr>
        <w:t>Т</w:t>
      </w:r>
      <w:r>
        <w:rPr>
          <w:color w:val="000000"/>
          <w:vertAlign w:val="subscript"/>
        </w:rPr>
        <w:t>ф</w:t>
      </w:r>
      <w:proofErr w:type="spellEnd"/>
      <w:r w:rsidRPr="00843F4D">
        <w:rPr>
          <w:color w:val="000000"/>
        </w:rPr>
        <w:t>,</w:t>
      </w:r>
      <w:r>
        <w:rPr>
          <w:color w:val="000000"/>
        </w:rPr>
        <w:t xml:space="preserve"> а </w:t>
      </w:r>
      <w:r w:rsidRPr="00843F4D">
        <w:rPr>
          <w:color w:val="000000"/>
        </w:rPr>
        <w:t xml:space="preserve">степень черноты  </w:t>
      </w:r>
      <w:r w:rsidRPr="003166A8">
        <w:rPr>
          <w:color w:val="000000"/>
          <w:sz w:val="32"/>
          <w:szCs w:val="32"/>
        </w:rPr>
        <w:t>ε</w:t>
      </w:r>
      <w:r>
        <w:rPr>
          <w:color w:val="000000"/>
          <w:vertAlign w:val="subscript"/>
        </w:rPr>
        <w:t>ф</w:t>
      </w:r>
      <w:r w:rsidRPr="003166A8">
        <w:rPr>
          <w:color w:val="000000"/>
        </w:rPr>
        <w:t>.</w:t>
      </w:r>
      <w:r w:rsidRPr="00843F4D">
        <w:rPr>
          <w:color w:val="000000"/>
        </w:rPr>
        <w:t xml:space="preserve"> На поверхности не</w:t>
      </w:r>
      <w:r w:rsidRPr="003166A8">
        <w:rPr>
          <w:color w:val="000000"/>
        </w:rPr>
        <w:t xml:space="preserve"> </w:t>
      </w:r>
      <w:r w:rsidRPr="00843F4D">
        <w:rPr>
          <w:color w:val="000000"/>
        </w:rPr>
        <w:t xml:space="preserve">горящего объекта: </w:t>
      </w:r>
      <w:r>
        <w:rPr>
          <w:color w:val="000000"/>
        </w:rPr>
        <w:t xml:space="preserve">допустимое значение температуры </w:t>
      </w:r>
      <w:proofErr w:type="spellStart"/>
      <w:r>
        <w:rPr>
          <w:color w:val="000000"/>
        </w:rPr>
        <w:t>Т</w:t>
      </w:r>
      <w:r>
        <w:rPr>
          <w:color w:val="000000"/>
          <w:vertAlign w:val="subscript"/>
        </w:rPr>
        <w:t>доп</w:t>
      </w:r>
      <w:proofErr w:type="spellEnd"/>
      <w:r>
        <w:rPr>
          <w:color w:val="000000"/>
        </w:rPr>
        <w:t xml:space="preserve">, допустимое значение плотности теплового потока (критическая плотность) </w:t>
      </w:r>
      <w:proofErr w:type="gramStart"/>
      <w:r w:rsidRPr="008C52C2">
        <w:rPr>
          <w:color w:val="000000"/>
          <w:sz w:val="28"/>
          <w:szCs w:val="28"/>
          <w:lang w:val="en-US"/>
        </w:rPr>
        <w:t>q</w:t>
      </w:r>
      <w:proofErr w:type="spellStart"/>
      <w:proofErr w:type="gramEnd"/>
      <w:r>
        <w:rPr>
          <w:color w:val="000000"/>
          <w:vertAlign w:val="subscript"/>
        </w:rPr>
        <w:t>кр</w:t>
      </w:r>
      <w:proofErr w:type="spellEnd"/>
      <w:r>
        <w:rPr>
          <w:color w:val="000000"/>
        </w:rPr>
        <w:t xml:space="preserve">, степень черноты поверхности </w:t>
      </w:r>
      <w:r w:rsidRPr="003166A8">
        <w:rPr>
          <w:color w:val="000000"/>
          <w:sz w:val="32"/>
          <w:szCs w:val="32"/>
        </w:rPr>
        <w:t>ε</w:t>
      </w:r>
      <w:r>
        <w:rPr>
          <w:color w:val="000000"/>
          <w:sz w:val="32"/>
          <w:szCs w:val="32"/>
        </w:rPr>
        <w:t>.</w:t>
      </w:r>
    </w:p>
    <w:p w:rsidR="002948BD" w:rsidRDefault="002948BD" w:rsidP="002948BD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Кроме того, оценить безопасное расстояние от факела для личного состава, работающего на пожаре без средств защиты, от теплового воздействия при условии: а) кратковременного пребывания; б) длительной работы. При кратковременном тепловом воздействии для кожи человека </w:t>
      </w:r>
      <w:r w:rsidRPr="008C52C2">
        <w:rPr>
          <w:color w:val="000000"/>
          <w:sz w:val="28"/>
          <w:szCs w:val="28"/>
          <w:lang w:val="en-US"/>
        </w:rPr>
        <w:t>q</w:t>
      </w:r>
      <w:proofErr w:type="spellStart"/>
      <w:r>
        <w:rPr>
          <w:color w:val="000000"/>
          <w:vertAlign w:val="subscript"/>
        </w:rPr>
        <w:t>кр</w:t>
      </w:r>
      <w:proofErr w:type="spellEnd"/>
      <w:r>
        <w:rPr>
          <w:color w:val="000000"/>
        </w:rPr>
        <w:t xml:space="preserve"> = 1120 Вт/м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</w:rPr>
        <w:t xml:space="preserve">, при длительном </w:t>
      </w:r>
      <w:r w:rsidRPr="008C52C2">
        <w:rPr>
          <w:color w:val="000000"/>
          <w:sz w:val="28"/>
          <w:szCs w:val="28"/>
          <w:lang w:val="en-US"/>
        </w:rPr>
        <w:t>q</w:t>
      </w:r>
      <w:proofErr w:type="spellStart"/>
      <w:r>
        <w:rPr>
          <w:color w:val="000000"/>
          <w:vertAlign w:val="subscript"/>
        </w:rPr>
        <w:t>кр</w:t>
      </w:r>
      <w:proofErr w:type="spellEnd"/>
      <w:r>
        <w:rPr>
          <w:color w:val="000000"/>
          <w:vertAlign w:val="subscript"/>
        </w:rPr>
        <w:t xml:space="preserve"> </w:t>
      </w:r>
      <w:r>
        <w:rPr>
          <w:color w:val="000000"/>
        </w:rPr>
        <w:t>= 560 Вт/м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. При решении задачи учитывать только теплообмен излучением. Коэффициент безопасности принять равным β. Данные, </w:t>
      </w:r>
      <w:proofErr w:type="gramStart"/>
      <w:r>
        <w:rPr>
          <w:color w:val="000000"/>
        </w:rPr>
        <w:t>необходимы для расчета приведены</w:t>
      </w:r>
      <w:proofErr w:type="gramEnd"/>
      <w:r>
        <w:rPr>
          <w:color w:val="000000"/>
        </w:rPr>
        <w:t xml:space="preserve"> в таблице 1.3.</w:t>
      </w:r>
    </w:p>
    <w:p w:rsidR="002948BD" w:rsidRDefault="002948BD" w:rsidP="002948BD">
      <w:pPr>
        <w:ind w:firstLine="360"/>
        <w:jc w:val="right"/>
        <w:rPr>
          <w:color w:val="000000"/>
        </w:rPr>
      </w:pPr>
    </w:p>
    <w:p w:rsidR="002948BD" w:rsidRDefault="002948BD" w:rsidP="002948BD">
      <w:pPr>
        <w:ind w:firstLine="360"/>
        <w:jc w:val="right"/>
        <w:rPr>
          <w:color w:val="000000"/>
        </w:rPr>
      </w:pPr>
    </w:p>
    <w:p w:rsidR="002948BD" w:rsidRDefault="002948BD" w:rsidP="002948BD">
      <w:pPr>
        <w:ind w:firstLine="360"/>
        <w:jc w:val="right"/>
        <w:outlineLvl w:val="0"/>
        <w:rPr>
          <w:color w:val="000000"/>
        </w:rPr>
      </w:pPr>
      <w:r>
        <w:rPr>
          <w:color w:val="000000"/>
        </w:rPr>
        <w:t>Таблица 1.3</w:t>
      </w:r>
    </w:p>
    <w:tbl>
      <w:tblPr>
        <w:tblStyle w:val="a4"/>
        <w:tblW w:w="9491" w:type="dxa"/>
        <w:tblLayout w:type="fixed"/>
        <w:tblLook w:val="01E0"/>
      </w:tblPr>
      <w:tblGrid>
        <w:gridCol w:w="155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948BD" w:rsidTr="002D7411">
        <w:trPr>
          <w:trHeight w:val="166"/>
        </w:trPr>
        <w:tc>
          <w:tcPr>
            <w:tcW w:w="1551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</w:tr>
      <w:tr w:rsidR="002948BD" w:rsidTr="002D7411">
        <w:trPr>
          <w:trHeight w:val="182"/>
        </w:trPr>
        <w:tc>
          <w:tcPr>
            <w:tcW w:w="1551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, м</w:t>
            </w:r>
          </w:p>
          <w:p w:rsidR="002948BD" w:rsidRDefault="002948BD" w:rsidP="002D7411">
            <w:pPr>
              <w:jc w:val="center"/>
              <w:rPr>
                <w:color w:val="000000"/>
              </w:rPr>
            </w:pPr>
            <w:r w:rsidRPr="008738CF">
              <w:rPr>
                <w:i/>
                <w:color w:val="000000"/>
                <w:lang w:val="en-US"/>
              </w:rPr>
              <w:t>l</w:t>
            </w:r>
            <w:r>
              <w:rPr>
                <w:color w:val="000000"/>
              </w:rPr>
              <w:t>, м</w:t>
            </w:r>
          </w:p>
          <w:p w:rsidR="002948BD" w:rsidRDefault="002948BD" w:rsidP="002D74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</w:t>
            </w:r>
            <w:r>
              <w:rPr>
                <w:color w:val="000000"/>
                <w:vertAlign w:val="subscript"/>
              </w:rPr>
              <w:t>ф</w:t>
            </w:r>
            <w:proofErr w:type="spellEnd"/>
            <w:r>
              <w:rPr>
                <w:color w:val="000000"/>
              </w:rPr>
              <w:t>∙10</w:t>
            </w:r>
            <w:r>
              <w:rPr>
                <w:color w:val="000000"/>
                <w:vertAlign w:val="superscript"/>
              </w:rPr>
              <w:t>-2</w:t>
            </w:r>
            <w:r>
              <w:rPr>
                <w:color w:val="000000"/>
              </w:rPr>
              <w:t>, К</w:t>
            </w:r>
          </w:p>
          <w:p w:rsidR="002948BD" w:rsidRPr="008E2737" w:rsidRDefault="002948BD" w:rsidP="002D7411">
            <w:pPr>
              <w:jc w:val="center"/>
              <w:rPr>
                <w:color w:val="000000"/>
              </w:rPr>
            </w:pPr>
            <w:r w:rsidRPr="003166A8">
              <w:rPr>
                <w:color w:val="000000"/>
                <w:sz w:val="32"/>
                <w:szCs w:val="32"/>
              </w:rPr>
              <w:t>ε</w:t>
            </w:r>
            <w:r>
              <w:rPr>
                <w:color w:val="000000"/>
                <w:vertAlign w:val="subscript"/>
              </w:rPr>
              <w:t>ф</w:t>
            </w: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2948BD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2948BD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2948BD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</w:tr>
      <w:tr w:rsidR="002948BD" w:rsidTr="002D7411">
        <w:trPr>
          <w:trHeight w:val="373"/>
        </w:trPr>
        <w:tc>
          <w:tcPr>
            <w:tcW w:w="1551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Предпоследняя цифра шифра</w:t>
            </w: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</w:tr>
      <w:tr w:rsidR="002948BD" w:rsidTr="002D7411">
        <w:trPr>
          <w:trHeight w:val="373"/>
        </w:trPr>
        <w:tc>
          <w:tcPr>
            <w:tcW w:w="1551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</w:t>
            </w:r>
            <w:r>
              <w:rPr>
                <w:color w:val="000000"/>
                <w:vertAlign w:val="subscript"/>
              </w:rPr>
              <w:t>доп</w:t>
            </w:r>
            <w:proofErr w:type="spellEnd"/>
            <w:r>
              <w:rPr>
                <w:color w:val="000000"/>
              </w:rPr>
              <w:t>, К</w:t>
            </w:r>
          </w:p>
          <w:p w:rsidR="002948BD" w:rsidRDefault="002948BD" w:rsidP="002D7411">
            <w:pPr>
              <w:jc w:val="center"/>
              <w:rPr>
                <w:color w:val="000000"/>
                <w:sz w:val="32"/>
                <w:szCs w:val="32"/>
              </w:rPr>
            </w:pPr>
            <w:r w:rsidRPr="003166A8">
              <w:rPr>
                <w:color w:val="000000"/>
                <w:sz w:val="32"/>
                <w:szCs w:val="32"/>
              </w:rPr>
              <w:t>ε</w:t>
            </w:r>
          </w:p>
          <w:p w:rsidR="002948BD" w:rsidRPr="008E2737" w:rsidRDefault="002948BD" w:rsidP="002D7411">
            <w:pPr>
              <w:jc w:val="center"/>
              <w:rPr>
                <w:color w:val="000000"/>
                <w:vertAlign w:val="superscript"/>
              </w:rPr>
            </w:pPr>
            <w:r w:rsidRPr="008C52C2">
              <w:rPr>
                <w:color w:val="000000"/>
                <w:sz w:val="28"/>
                <w:szCs w:val="28"/>
                <w:lang w:val="en-US"/>
              </w:rPr>
              <w:t>q</w:t>
            </w:r>
            <w:proofErr w:type="spellStart"/>
            <w:r>
              <w:rPr>
                <w:color w:val="000000"/>
                <w:vertAlign w:val="subscript"/>
              </w:rPr>
              <w:t>кр</w:t>
            </w:r>
            <w:proofErr w:type="spellEnd"/>
            <w:r>
              <w:rPr>
                <w:color w:val="000000"/>
              </w:rPr>
              <w:t>∙10</w:t>
            </w:r>
            <w:r>
              <w:rPr>
                <w:color w:val="000000"/>
                <w:vertAlign w:val="superscript"/>
              </w:rPr>
              <w:t>-2</w:t>
            </w:r>
            <w:r>
              <w:rPr>
                <w:color w:val="000000"/>
              </w:rPr>
              <w:t xml:space="preserve"> Вт/м</w:t>
            </w:r>
            <w:r>
              <w:rPr>
                <w:color w:val="000000"/>
                <w:vertAlign w:val="superscript"/>
              </w:rPr>
              <w:t>2</w:t>
            </w:r>
          </w:p>
          <w:p w:rsidR="002948BD" w:rsidRPr="008E2737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β</w:t>
            </w: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948BD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  <w:p w:rsidR="002948BD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  <w:p w:rsidR="002948BD" w:rsidRDefault="002948BD" w:rsidP="002D7411">
            <w:pPr>
              <w:jc w:val="center"/>
              <w:rPr>
                <w:color w:val="000000"/>
              </w:rPr>
            </w:pPr>
          </w:p>
          <w:p w:rsidR="002948BD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  <w:p w:rsidR="002948BD" w:rsidRDefault="002948BD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</w:tbl>
    <w:p w:rsidR="00473C81" w:rsidRDefault="00473C81"/>
    <w:p w:rsidR="002948BD" w:rsidRDefault="002948BD"/>
    <w:p w:rsidR="002948BD" w:rsidRDefault="002948BD"/>
    <w:p w:rsidR="002948BD" w:rsidRDefault="002948BD"/>
    <w:p w:rsidR="002948BD" w:rsidRDefault="002948BD"/>
    <w:p w:rsidR="002948BD" w:rsidRDefault="002948BD"/>
    <w:p w:rsidR="002948BD" w:rsidRDefault="002948BD"/>
    <w:p w:rsidR="002948BD" w:rsidRDefault="002948BD"/>
    <w:p w:rsidR="002948BD" w:rsidRDefault="002948BD"/>
    <w:p w:rsidR="002948BD" w:rsidRPr="004C0B76" w:rsidRDefault="002948BD" w:rsidP="002948BD">
      <w:pPr>
        <w:jc w:val="center"/>
        <w:outlineLvl w:val="0"/>
        <w:rPr>
          <w:b/>
          <w:color w:val="000000"/>
        </w:rPr>
      </w:pPr>
      <w:r w:rsidRPr="004C0B76">
        <w:rPr>
          <w:b/>
          <w:caps/>
          <w:color w:val="000000"/>
        </w:rPr>
        <w:t>Контрольная работа</w:t>
      </w:r>
      <w:r w:rsidRPr="004C0B76">
        <w:rPr>
          <w:b/>
          <w:color w:val="000000"/>
        </w:rPr>
        <w:t xml:space="preserve"> №2</w:t>
      </w:r>
    </w:p>
    <w:p w:rsidR="002948BD" w:rsidRDefault="002948BD" w:rsidP="002948BD">
      <w:pPr>
        <w:jc w:val="center"/>
        <w:rPr>
          <w:color w:val="000000"/>
        </w:rPr>
      </w:pPr>
      <w:r>
        <w:rPr>
          <w:color w:val="000000"/>
        </w:rPr>
        <w:t>Нестационарные процессы</w:t>
      </w:r>
    </w:p>
    <w:p w:rsidR="00E36D52" w:rsidRDefault="00E36D52" w:rsidP="002948BD">
      <w:pPr>
        <w:jc w:val="center"/>
        <w:rPr>
          <w:color w:val="000000"/>
        </w:rPr>
      </w:pPr>
      <w:r w:rsidRPr="00402B10">
        <w:rPr>
          <w:b/>
        </w:rPr>
        <w:t>Теоретические вопросы</w:t>
      </w:r>
    </w:p>
    <w:p w:rsidR="00E36D52" w:rsidRDefault="00E36D52" w:rsidP="002948BD">
      <w:pPr>
        <w:jc w:val="center"/>
        <w:rPr>
          <w:color w:val="000000"/>
        </w:rPr>
      </w:pPr>
    </w:p>
    <w:p w:rsidR="00E36D52" w:rsidRDefault="00E36D52" w:rsidP="00E36D52">
      <w:pPr>
        <w:ind w:left="360"/>
      </w:pPr>
      <w:r>
        <w:t xml:space="preserve">1..Как определить </w:t>
      </w:r>
      <w:r>
        <w:rPr>
          <w:position w:val="-6"/>
          <w:lang w:val="en-US"/>
        </w:rPr>
        <w:object w:dxaOrig="32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4.25pt" o:ole="">
            <v:imagedata r:id="rId5" o:title=""/>
          </v:shape>
          <o:OLEObject Type="Embed" ProgID="Equation.3" ShapeID="_x0000_i1025" DrawAspect="Content" ObjectID="_1393686703" r:id="rId6"/>
        </w:object>
      </w:r>
      <w:r w:rsidRPr="00402B10">
        <w:t xml:space="preserve"> </w:t>
      </w:r>
      <w:r>
        <w:t xml:space="preserve">и  </w:t>
      </w:r>
      <w:r>
        <w:rPr>
          <w:position w:val="-6"/>
        </w:rPr>
        <w:object w:dxaOrig="340" w:dyaOrig="280">
          <v:shape id="_x0000_i1026" type="#_x0000_t75" style="width:17.25pt;height:14.25pt" o:ole="">
            <v:imagedata r:id="rId7" o:title=""/>
          </v:shape>
          <o:OLEObject Type="Embed" ProgID="Equation.3" ShapeID="_x0000_i1026" DrawAspect="Content" ObjectID="_1393686704" r:id="rId8"/>
        </w:object>
      </w:r>
      <w:r>
        <w:t xml:space="preserve">для вычисления внутренней энергии влажного пара по формуле </w:t>
      </w:r>
      <w:r>
        <w:rPr>
          <w:position w:val="-12"/>
        </w:rPr>
        <w:object w:dxaOrig="2320" w:dyaOrig="360">
          <v:shape id="_x0000_i1027" type="#_x0000_t75" style="width:116.25pt;height:18pt" o:ole="">
            <v:imagedata r:id="rId9" o:title=""/>
          </v:shape>
          <o:OLEObject Type="Embed" ProgID="Equation.3" ShapeID="_x0000_i1027" DrawAspect="Content" ObjectID="_1393686705" r:id="rId10"/>
        </w:object>
      </w:r>
    </w:p>
    <w:p w:rsidR="00E36D52" w:rsidRDefault="00E36D52" w:rsidP="00E36D52">
      <w:pPr>
        <w:ind w:left="360"/>
      </w:pPr>
      <w:r>
        <w:t xml:space="preserve">2. Какая существует разница между процессами </w:t>
      </w:r>
      <w:proofErr w:type="gramStart"/>
      <w:r>
        <w:t>адиабатического</w:t>
      </w:r>
      <w:proofErr w:type="gramEnd"/>
      <w:r>
        <w:t xml:space="preserve"> и изотермического </w:t>
      </w:r>
      <w:proofErr w:type="spellStart"/>
      <w:r>
        <w:t>дросселирования</w:t>
      </w:r>
      <w:proofErr w:type="spellEnd"/>
      <w:r>
        <w:t>?</w:t>
      </w:r>
    </w:p>
    <w:p w:rsidR="00E36D52" w:rsidRDefault="00E36D52" w:rsidP="00E36D52">
      <w:pPr>
        <w:ind w:left="360"/>
      </w:pPr>
    </w:p>
    <w:p w:rsidR="00E36D52" w:rsidRDefault="00E36D52" w:rsidP="00E36D52">
      <w:pPr>
        <w:ind w:firstLine="720"/>
        <w:jc w:val="both"/>
        <w:outlineLvl w:val="0"/>
        <w:rPr>
          <w:color w:val="000000"/>
        </w:rPr>
      </w:pPr>
      <w:r w:rsidRPr="004279D4">
        <w:rPr>
          <w:b/>
          <w:color w:val="000000"/>
        </w:rPr>
        <w:t>Задача 2.1.</w:t>
      </w:r>
      <w:r>
        <w:rPr>
          <w:color w:val="000000"/>
        </w:rPr>
        <w:t xml:space="preserve"> Температурный режим при пожаре в помещении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Производство, связанное с обращением ГЖ, размещено в помещении размерами в плане </w:t>
      </w:r>
      <w:r>
        <w:rPr>
          <w:color w:val="000000"/>
          <w:lang w:val="en-US"/>
        </w:rPr>
        <w:t>a</w:t>
      </w:r>
      <w:r w:rsidRPr="008F587D">
        <w:rPr>
          <w:color w:val="000000"/>
        </w:rPr>
        <w:t>*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, м. и высотой Н, м. при аварии технологических аппаратов возможны и розлив жидкости на пол и возникновение пожара. Предусмотрены устройства, ограничивающие растекание жидкости на полу на площади квадрата </w:t>
      </w:r>
      <w:r>
        <w:rPr>
          <w:color w:val="000000"/>
          <w:lang w:val="en-US"/>
        </w:rPr>
        <w:t>f</w:t>
      </w:r>
      <w:r>
        <w:rPr>
          <w:color w:val="000000"/>
        </w:rPr>
        <w:t>, м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</w:rPr>
        <w:t xml:space="preserve">  расстояние от границы горения до стены с оконными и дверными проемами, через которые будет происходить газообмен при пожаре в помещении с внешней средой, </w:t>
      </w:r>
      <w:r w:rsidRPr="008738CF">
        <w:rPr>
          <w:i/>
          <w:color w:val="000000"/>
          <w:lang w:val="en-US"/>
        </w:rPr>
        <w:t>l</w:t>
      </w:r>
      <w:r>
        <w:rPr>
          <w:color w:val="000000"/>
        </w:rPr>
        <w:t>, м (см. рис. 19.3) / 2 /.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Механическая вентиляция при возникновении пожара выключается. За счет естественного газообмена в помещение поступает такое количество воздуха, что на 1 кг горящей жидкости в среднем приходится </w:t>
      </w:r>
      <w:proofErr w:type="gramStart"/>
      <w:r>
        <w:rPr>
          <w:color w:val="000000"/>
          <w:lang w:val="en-US"/>
        </w:rPr>
        <w:t>V</w:t>
      </w:r>
      <w:proofErr w:type="gramEnd"/>
      <w:r>
        <w:rPr>
          <w:color w:val="000000"/>
          <w:vertAlign w:val="subscript"/>
        </w:rPr>
        <w:t>А</w:t>
      </w:r>
      <w:r>
        <w:rPr>
          <w:color w:val="000000"/>
        </w:rPr>
        <w:t>, 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воздуха.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>Рассчитайте возможную температуру среды в помещении при возникновении пожара: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среднеобъемную</w:t>
      </w:r>
      <w:proofErr w:type="gramEnd"/>
      <w:r>
        <w:rPr>
          <w:color w:val="000000"/>
        </w:rPr>
        <w:t xml:space="preserve"> через 5, 15 и 30 мин его развития;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б) </w:t>
      </w:r>
      <w:proofErr w:type="gramStart"/>
      <w:r>
        <w:rPr>
          <w:color w:val="000000"/>
        </w:rPr>
        <w:t>локальную</w:t>
      </w:r>
      <w:proofErr w:type="gramEnd"/>
      <w:r>
        <w:rPr>
          <w:color w:val="000000"/>
        </w:rPr>
        <w:t xml:space="preserve"> в точке над факелом под перекрытием через 5, 15 и 30 мин его развития;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в) </w:t>
      </w:r>
      <w:proofErr w:type="gramStart"/>
      <w:r>
        <w:rPr>
          <w:color w:val="000000"/>
        </w:rPr>
        <w:t>локальную</w:t>
      </w:r>
      <w:proofErr w:type="gramEnd"/>
      <w:r>
        <w:rPr>
          <w:color w:val="000000"/>
        </w:rPr>
        <w:t xml:space="preserve"> в точках, находящихся на высоте 1,5 м от пола и расстояниях от границы горения 0,25</w:t>
      </w:r>
      <w:r w:rsidRPr="00055A7A">
        <w:rPr>
          <w:color w:val="000000"/>
        </w:rPr>
        <w:t xml:space="preserve"> </w:t>
      </w:r>
      <w:r w:rsidRPr="008738CF">
        <w:rPr>
          <w:i/>
          <w:color w:val="000000"/>
          <w:lang w:val="en-US"/>
        </w:rPr>
        <w:t>l</w:t>
      </w:r>
      <w:r>
        <w:rPr>
          <w:color w:val="000000"/>
        </w:rPr>
        <w:t xml:space="preserve">, 0,5 </w:t>
      </w:r>
      <w:r w:rsidRPr="008738CF">
        <w:rPr>
          <w:i/>
          <w:color w:val="000000"/>
          <w:lang w:val="en-US"/>
        </w:rPr>
        <w:t>l</w:t>
      </w:r>
      <w:r>
        <w:rPr>
          <w:color w:val="000000"/>
        </w:rPr>
        <w:t>,</w:t>
      </w:r>
      <w:r w:rsidRPr="00055A7A">
        <w:rPr>
          <w:color w:val="000000"/>
        </w:rPr>
        <w:t xml:space="preserve"> 0.75 </w:t>
      </w:r>
      <w:r w:rsidRPr="008738CF">
        <w:rPr>
          <w:i/>
          <w:color w:val="000000"/>
          <w:lang w:val="en-US"/>
        </w:rPr>
        <w:t>l</w:t>
      </w:r>
      <w:r w:rsidRPr="008738CF">
        <w:rPr>
          <w:i/>
          <w:color w:val="000000"/>
        </w:rPr>
        <w:t xml:space="preserve"> </w:t>
      </w:r>
      <w:r>
        <w:rPr>
          <w:color w:val="000000"/>
        </w:rPr>
        <w:t xml:space="preserve">и </w:t>
      </w:r>
      <w:r w:rsidRPr="008738CF">
        <w:rPr>
          <w:i/>
          <w:color w:val="000000"/>
          <w:lang w:val="en-US"/>
        </w:rPr>
        <w:t>l</w:t>
      </w:r>
      <w:r>
        <w:rPr>
          <w:color w:val="000000"/>
        </w:rPr>
        <w:t>, через 2 мин его развития.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>Постройте графики: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>а) изменения среднеобъемной температуры среды в помещении при пожаре во времени;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>б) изменения температуры среды в точке над факелом под перекрытием во времени;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>в) изменения температуры среды на высоте 1,5 м в зависимости от расстояния от границы горения для 2 мин развития пожара.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>По графику установите, на каком расстоянии от выхода значение температуры среды достигает 70</w:t>
      </w:r>
      <w:r>
        <w:rPr>
          <w:color w:val="000000"/>
          <w:vertAlign w:val="superscript"/>
        </w:rPr>
        <w:t>0</w:t>
      </w:r>
      <w:r>
        <w:rPr>
          <w:color w:val="000000"/>
        </w:rPr>
        <w:t>С.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>И</w:t>
      </w:r>
      <w:r w:rsidRPr="00A7390A">
        <w:rPr>
          <w:color w:val="000000"/>
        </w:rPr>
        <w:t>сходные данные</w:t>
      </w:r>
      <w:r>
        <w:rPr>
          <w:color w:val="000000"/>
        </w:rPr>
        <w:t xml:space="preserve"> для выполнения расчета приведены в таблице </w:t>
      </w:r>
    </w:p>
    <w:p w:rsidR="00E36D52" w:rsidRDefault="00E36D52" w:rsidP="00E36D52">
      <w:pPr>
        <w:ind w:firstLine="720"/>
        <w:jc w:val="both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</w:p>
    <w:p w:rsidR="00E36D52" w:rsidRDefault="00E36D52" w:rsidP="00E36D52">
      <w:pPr>
        <w:ind w:firstLine="360"/>
        <w:jc w:val="right"/>
        <w:rPr>
          <w:color w:val="000000"/>
        </w:rPr>
      </w:pPr>
    </w:p>
    <w:tbl>
      <w:tblPr>
        <w:tblStyle w:val="a4"/>
        <w:tblW w:w="9491" w:type="dxa"/>
        <w:tblLayout w:type="fixed"/>
        <w:tblLook w:val="01E0"/>
      </w:tblPr>
      <w:tblGrid>
        <w:gridCol w:w="155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E36D52" w:rsidTr="002D7411">
        <w:trPr>
          <w:trHeight w:val="166"/>
        </w:trPr>
        <w:tc>
          <w:tcPr>
            <w:tcW w:w="1551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Последняя цифра шифра</w:t>
            </w: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</w:tr>
      <w:tr w:rsidR="00E36D52" w:rsidTr="002D7411">
        <w:trPr>
          <w:trHeight w:val="182"/>
        </w:trPr>
        <w:tc>
          <w:tcPr>
            <w:tcW w:w="1551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a</w:t>
            </w:r>
            <w:r>
              <w:rPr>
                <w:color w:val="000000"/>
              </w:rPr>
              <w:t>, м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b</w:t>
            </w:r>
            <w:r>
              <w:rPr>
                <w:color w:val="000000"/>
              </w:rPr>
              <w:t>, м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</w:rPr>
              <w:t>, м</w:t>
            </w:r>
          </w:p>
          <w:p w:rsidR="00E36D52" w:rsidRPr="00C32C0E" w:rsidRDefault="00E36D52" w:rsidP="002D7411">
            <w:pPr>
              <w:jc w:val="center"/>
              <w:rPr>
                <w:color w:val="000000"/>
              </w:rPr>
            </w:pPr>
            <w:r w:rsidRPr="008738CF">
              <w:rPr>
                <w:i/>
                <w:color w:val="000000"/>
                <w:lang w:val="en-US"/>
              </w:rPr>
              <w:t>l</w:t>
            </w:r>
            <w:r>
              <w:rPr>
                <w:color w:val="000000"/>
              </w:rPr>
              <w:t>, м</w:t>
            </w: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</w:tr>
      <w:tr w:rsidR="00E36D52" w:rsidTr="002D7411">
        <w:trPr>
          <w:trHeight w:val="373"/>
        </w:trPr>
        <w:tc>
          <w:tcPr>
            <w:tcW w:w="1551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Предпоследняя цифра шифра</w:t>
            </w: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36D52" w:rsidTr="002D7411">
        <w:trPr>
          <w:trHeight w:val="373"/>
        </w:trPr>
        <w:tc>
          <w:tcPr>
            <w:tcW w:w="1551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>, м</w:t>
            </w:r>
            <w:r>
              <w:rPr>
                <w:color w:val="000000"/>
                <w:vertAlign w:val="superscript"/>
              </w:rPr>
              <w:t>2</w:t>
            </w:r>
          </w:p>
          <w:p w:rsidR="00E36D52" w:rsidRPr="00C32C0E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  <w:vertAlign w:val="subscript"/>
              </w:rPr>
              <w:t>А</w:t>
            </w:r>
            <w:r>
              <w:rPr>
                <w:color w:val="000000"/>
              </w:rPr>
              <w:t>,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/кг</w:t>
            </w: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E36D52" w:rsidTr="002D7411">
        <w:trPr>
          <w:cantSplit/>
          <w:trHeight w:val="1502"/>
        </w:trPr>
        <w:tc>
          <w:tcPr>
            <w:tcW w:w="1551" w:type="dxa"/>
            <w:vAlign w:val="center"/>
          </w:tcPr>
          <w:p w:rsidR="00E36D52" w:rsidRPr="00C32C0E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Жидкость </w:t>
            </w:r>
          </w:p>
        </w:tc>
        <w:tc>
          <w:tcPr>
            <w:tcW w:w="794" w:type="dxa"/>
            <w:textDirection w:val="btLr"/>
            <w:vAlign w:val="center"/>
          </w:tcPr>
          <w:p w:rsidR="00E36D52" w:rsidRDefault="00E36D52" w:rsidP="002D741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E36D52" w:rsidRDefault="00E36D52" w:rsidP="002D741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E36D52" w:rsidRDefault="00E36D52" w:rsidP="002D741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E36D52" w:rsidRDefault="00E36D52" w:rsidP="002D741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E36D52" w:rsidRDefault="00E36D52" w:rsidP="002D741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E36D52" w:rsidRDefault="00E36D52" w:rsidP="002D741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E36D52" w:rsidRDefault="00E36D52" w:rsidP="002D741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E36D52" w:rsidRDefault="00E36D52" w:rsidP="002D741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E36D52" w:rsidRDefault="00E36D52" w:rsidP="002D741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E36D52" w:rsidRDefault="00E36D52" w:rsidP="002D741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Бутиловый спирт</w:t>
            </w:r>
          </w:p>
        </w:tc>
      </w:tr>
    </w:tbl>
    <w:p w:rsidR="00E36D52" w:rsidRDefault="00E36D52" w:rsidP="00E36D52">
      <w:pPr>
        <w:ind w:left="360"/>
      </w:pPr>
    </w:p>
    <w:p w:rsidR="00E36D52" w:rsidRDefault="00E36D52" w:rsidP="00E36D52">
      <w:pPr>
        <w:jc w:val="both"/>
        <w:outlineLvl w:val="0"/>
        <w:rPr>
          <w:color w:val="000000"/>
        </w:rPr>
      </w:pPr>
      <w:r w:rsidRPr="004279D4">
        <w:rPr>
          <w:b/>
          <w:color w:val="000000"/>
        </w:rPr>
        <w:t>Задача 2.2.</w:t>
      </w:r>
      <w:r>
        <w:rPr>
          <w:color w:val="000000"/>
        </w:rPr>
        <w:t xml:space="preserve"> Нестационарная теплопроводность. Изменяющиеся граничные условия 3 рода</w:t>
      </w:r>
    </w:p>
    <w:p w:rsidR="00E36D52" w:rsidRDefault="00E36D52" w:rsidP="00E36D52">
      <w:pPr>
        <w:ind w:firstLine="360"/>
        <w:jc w:val="both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Рассчитайте температурное поле по толщине перекрытия через 0,5 ч после начала пожара, используя полученные при решении задачи 2.1 результаты расчета температуры среды над факелом под перекрытием (график изменения температуры среды под перекрытием). </w:t>
      </w:r>
      <w:r w:rsidRPr="003B4998">
        <w:rPr>
          <w:color w:val="000000"/>
        </w:rPr>
        <w:t>Перекрытие</w:t>
      </w:r>
      <w:r>
        <w:rPr>
          <w:color w:val="000000"/>
        </w:rPr>
        <w:t xml:space="preserve"> представляет собой сплошную железобетонную плиту толщиной 18 см. Толщина слоя бетона λ = 1,2 Вт/(м∙К). Начальная температура перекрытия 20</w:t>
      </w:r>
      <w:r>
        <w:rPr>
          <w:color w:val="000000"/>
          <w:vertAlign w:val="superscript"/>
        </w:rPr>
        <w:t>0</w:t>
      </w:r>
      <w:r>
        <w:rPr>
          <w:color w:val="000000"/>
        </w:rPr>
        <w:t xml:space="preserve">С, такую же температуру имеет воздух над </w:t>
      </w:r>
      <w:r w:rsidRPr="002F0AA5">
        <w:rPr>
          <w:color w:val="000000"/>
        </w:rPr>
        <w:t>перекрытие</w:t>
      </w:r>
      <w:r>
        <w:rPr>
          <w:color w:val="000000"/>
        </w:rPr>
        <w:t>м.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>Задачу решить методом конечных разностей графически.</w:t>
      </w:r>
    </w:p>
    <w:p w:rsidR="00E36D52" w:rsidRDefault="00E36D52" w:rsidP="00E36D52">
      <w:pPr>
        <w:ind w:firstLine="720"/>
        <w:jc w:val="both"/>
        <w:rPr>
          <w:color w:val="000000"/>
        </w:rPr>
      </w:pPr>
    </w:p>
    <w:p w:rsidR="00E36D52" w:rsidRDefault="00E36D52" w:rsidP="00E36D52">
      <w:pPr>
        <w:jc w:val="both"/>
        <w:outlineLvl w:val="0"/>
        <w:rPr>
          <w:color w:val="000000"/>
        </w:rPr>
      </w:pPr>
      <w:r w:rsidRPr="004279D4">
        <w:rPr>
          <w:b/>
          <w:color w:val="000000"/>
        </w:rPr>
        <w:t>Задача 2.3.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Нестационарная </w:t>
      </w:r>
      <w:r w:rsidRPr="002F0AA5">
        <w:rPr>
          <w:color w:val="000000"/>
        </w:rPr>
        <w:t>теплопроводность</w:t>
      </w:r>
      <w:r>
        <w:rPr>
          <w:color w:val="000000"/>
        </w:rPr>
        <w:t>.</w:t>
      </w:r>
    </w:p>
    <w:p w:rsidR="00E36D52" w:rsidRPr="002F0AA5" w:rsidRDefault="00E36D52" w:rsidP="00E36D52">
      <w:pPr>
        <w:jc w:val="both"/>
        <w:outlineLvl w:val="0"/>
        <w:rPr>
          <w:color w:val="000000"/>
        </w:rPr>
      </w:pPr>
      <w:r>
        <w:rPr>
          <w:color w:val="000000"/>
        </w:rPr>
        <w:t xml:space="preserve"> Не изменяющиеся граничные условия 3 рода</w:t>
      </w:r>
    </w:p>
    <w:p w:rsidR="00E36D52" w:rsidRPr="00A7390A" w:rsidRDefault="00E36D52" w:rsidP="00E36D52">
      <w:pPr>
        <w:ind w:firstLine="360"/>
        <w:jc w:val="both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Железобетонная плита перекрытия толщиной δ обогревается с одной стороны средой с температурой </w:t>
      </w:r>
      <w:r>
        <w:rPr>
          <w:color w:val="000000"/>
          <w:lang w:val="en-US"/>
        </w:rPr>
        <w:t>t</w:t>
      </w:r>
      <w:r>
        <w:rPr>
          <w:color w:val="000000"/>
          <w:vertAlign w:val="subscript"/>
        </w:rPr>
        <w:t>г</w:t>
      </w:r>
      <w:r>
        <w:rPr>
          <w:color w:val="000000"/>
        </w:rPr>
        <w:t xml:space="preserve"> в течение </w:t>
      </w:r>
      <w:r w:rsidRPr="00E25F19">
        <w:rPr>
          <w:color w:val="000000"/>
          <w:sz w:val="32"/>
          <w:szCs w:val="32"/>
        </w:rPr>
        <w:t>τ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</w:rPr>
        <w:t xml:space="preserve">мин. </w:t>
      </w:r>
      <w:r w:rsidRPr="00E25F19">
        <w:rPr>
          <w:color w:val="000000"/>
        </w:rPr>
        <w:t>Коэффициент</w:t>
      </w:r>
      <w:r>
        <w:rPr>
          <w:color w:val="000000"/>
        </w:rPr>
        <w:t xml:space="preserve"> </w:t>
      </w:r>
      <w:r w:rsidRPr="00E25F19">
        <w:rPr>
          <w:color w:val="000000"/>
        </w:rPr>
        <w:t>теплообмен</w:t>
      </w:r>
      <w:r>
        <w:rPr>
          <w:color w:val="000000"/>
        </w:rPr>
        <w:t xml:space="preserve"> а на обогреваемой поверхности плиты </w:t>
      </w:r>
      <w:r w:rsidRPr="00E25F19">
        <w:rPr>
          <w:color w:val="000000"/>
          <w:sz w:val="28"/>
          <w:szCs w:val="28"/>
        </w:rPr>
        <w:t>α</w:t>
      </w:r>
      <w:r>
        <w:rPr>
          <w:color w:val="000000"/>
        </w:rPr>
        <w:t xml:space="preserve"> = 11,63 е</w:t>
      </w:r>
      <w:proofErr w:type="gramStart"/>
      <w:r>
        <w:rPr>
          <w:color w:val="000000"/>
          <w:vertAlign w:val="superscript"/>
        </w:rPr>
        <w:t>0</w:t>
      </w:r>
      <w:proofErr w:type="gramEnd"/>
      <w:r>
        <w:rPr>
          <w:color w:val="000000"/>
          <w:vertAlign w:val="superscript"/>
        </w:rPr>
        <w:t>,0023</w:t>
      </w:r>
      <w:r>
        <w:rPr>
          <w:color w:val="000000"/>
          <w:sz w:val="28"/>
          <w:szCs w:val="28"/>
          <w:vertAlign w:val="superscript"/>
          <w:lang w:val="en-US"/>
        </w:rPr>
        <w:t>t</w:t>
      </w:r>
      <w:r>
        <w:rPr>
          <w:color w:val="000000"/>
          <w:sz w:val="22"/>
          <w:szCs w:val="22"/>
          <w:vertAlign w:val="superscript"/>
        </w:rPr>
        <w:t>г</w:t>
      </w:r>
      <w:r>
        <w:rPr>
          <w:color w:val="000000"/>
          <w:sz w:val="22"/>
          <w:szCs w:val="22"/>
        </w:rPr>
        <w:t>.</w:t>
      </w:r>
      <w:r>
        <w:rPr>
          <w:color w:val="000000"/>
        </w:rPr>
        <w:t xml:space="preserve"> Начальная температура перекрытия </w:t>
      </w:r>
      <w:r>
        <w:rPr>
          <w:color w:val="000000"/>
          <w:lang w:val="en-US"/>
        </w:rPr>
        <w:t>t</w:t>
      </w:r>
      <w:r w:rsidRPr="00E25F19">
        <w:rPr>
          <w:color w:val="000000"/>
          <w:vertAlign w:val="subscript"/>
        </w:rPr>
        <w:t>0</w:t>
      </w:r>
      <w:r w:rsidRPr="00E25F19">
        <w:rPr>
          <w:color w:val="000000"/>
        </w:rPr>
        <w:t xml:space="preserve"> = 20</w:t>
      </w:r>
      <w:r w:rsidRPr="00E25F19">
        <w:rPr>
          <w:color w:val="000000"/>
          <w:vertAlign w:val="superscript"/>
        </w:rPr>
        <w:t>0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. </w:t>
      </w:r>
      <w:r w:rsidRPr="00E25F19">
        <w:rPr>
          <w:color w:val="000000"/>
        </w:rPr>
        <w:t>Коэффициент</w:t>
      </w:r>
      <w:r>
        <w:rPr>
          <w:color w:val="000000"/>
        </w:rPr>
        <w:t xml:space="preserve"> теплопроводности </w:t>
      </w:r>
      <w:r w:rsidRPr="00E25F19">
        <w:rPr>
          <w:color w:val="000000"/>
        </w:rPr>
        <w:t>железобетона</w:t>
      </w:r>
      <w:r>
        <w:rPr>
          <w:color w:val="000000"/>
        </w:rPr>
        <w:t xml:space="preserve"> λ = 1,2 Вт/(м∙К), </w:t>
      </w:r>
      <w:r w:rsidRPr="00E25F19">
        <w:rPr>
          <w:color w:val="000000"/>
        </w:rPr>
        <w:t>коэффициент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температуропроводности</w:t>
      </w:r>
      <w:proofErr w:type="spellEnd"/>
      <w:r>
        <w:rPr>
          <w:color w:val="000000"/>
        </w:rPr>
        <w:t xml:space="preserve"> </w:t>
      </w:r>
      <w:r w:rsidRPr="00E25F19">
        <w:rPr>
          <w:color w:val="000000"/>
          <w:sz w:val="28"/>
          <w:szCs w:val="28"/>
        </w:rPr>
        <w:t>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= 5,6∙10</w:t>
      </w:r>
      <w:r>
        <w:rPr>
          <w:color w:val="000000"/>
          <w:vertAlign w:val="superscript"/>
        </w:rPr>
        <w:t>-7</w:t>
      </w:r>
      <w:r>
        <w:rPr>
          <w:color w:val="000000"/>
        </w:rPr>
        <w:t xml:space="preserve"> м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</w:rPr>
        <w:t>/с.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Рассчитать температуру на расстоянии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от обогреваемой поверхности плиты: а) принимая </w:t>
      </w:r>
      <w:r w:rsidRPr="00D402DD">
        <w:rPr>
          <w:color w:val="000000"/>
        </w:rPr>
        <w:t>перекрытие</w:t>
      </w:r>
      <w:r>
        <w:rPr>
          <w:color w:val="000000"/>
        </w:rPr>
        <w:t xml:space="preserve"> за неограниченную пластину; б) принимая перекрытие, как полуограниченное тело.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>Данные, необходимые для расчетов, приведены в таблице 2.2.</w:t>
      </w:r>
    </w:p>
    <w:p w:rsidR="00E36D52" w:rsidRDefault="00E36D52" w:rsidP="00E36D52">
      <w:pPr>
        <w:ind w:firstLine="360"/>
        <w:jc w:val="right"/>
        <w:outlineLvl w:val="0"/>
        <w:rPr>
          <w:color w:val="000000"/>
        </w:rPr>
      </w:pPr>
      <w:r>
        <w:rPr>
          <w:color w:val="000000"/>
        </w:rPr>
        <w:t>Таблица 2.2</w:t>
      </w:r>
    </w:p>
    <w:tbl>
      <w:tblPr>
        <w:tblStyle w:val="a4"/>
        <w:tblW w:w="9491" w:type="dxa"/>
        <w:tblLayout w:type="fixed"/>
        <w:tblLook w:val="01E0"/>
      </w:tblPr>
      <w:tblGrid>
        <w:gridCol w:w="155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E36D52" w:rsidTr="002D7411">
        <w:trPr>
          <w:trHeight w:val="166"/>
        </w:trPr>
        <w:tc>
          <w:tcPr>
            <w:tcW w:w="1551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</w:tr>
      <w:tr w:rsidR="00E36D52" w:rsidTr="002D7411">
        <w:trPr>
          <w:trHeight w:val="182"/>
        </w:trPr>
        <w:tc>
          <w:tcPr>
            <w:tcW w:w="1551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δ, </w:t>
            </w:r>
            <w:proofErr w:type="gramStart"/>
            <w:r>
              <w:rPr>
                <w:color w:val="000000"/>
              </w:rPr>
              <w:t>м</w:t>
            </w:r>
            <w:proofErr w:type="gramEnd"/>
          </w:p>
          <w:p w:rsidR="00E36D52" w:rsidRPr="00D402DD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, м</w:t>
            </w: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</w:tr>
      <w:tr w:rsidR="00E36D52" w:rsidTr="002D7411">
        <w:trPr>
          <w:trHeight w:val="373"/>
        </w:trPr>
        <w:tc>
          <w:tcPr>
            <w:tcW w:w="1551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Предпоследняя цифра шифра</w:t>
            </w: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36D52" w:rsidTr="002D7411">
        <w:trPr>
          <w:trHeight w:val="373"/>
        </w:trPr>
        <w:tc>
          <w:tcPr>
            <w:tcW w:w="1551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t</w:t>
            </w:r>
            <w:r>
              <w:rPr>
                <w:color w:val="000000"/>
                <w:vertAlign w:val="subscript"/>
              </w:rPr>
              <w:t>г</w:t>
            </w:r>
            <w:r>
              <w:rPr>
                <w:color w:val="000000"/>
              </w:rPr>
              <w:t>,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</w:t>
            </w:r>
          </w:p>
          <w:p w:rsidR="00E36D52" w:rsidRPr="00D402DD" w:rsidRDefault="00E36D52" w:rsidP="002D7411">
            <w:pPr>
              <w:jc w:val="center"/>
              <w:rPr>
                <w:color w:val="000000"/>
              </w:rPr>
            </w:pPr>
            <w:r w:rsidRPr="00D402DD">
              <w:rPr>
                <w:color w:val="000000"/>
                <w:sz w:val="28"/>
                <w:szCs w:val="28"/>
              </w:rPr>
              <w:t>τ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</w:rPr>
              <w:t>мин</w:t>
            </w: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</w:tbl>
    <w:p w:rsidR="002948BD" w:rsidRDefault="002948BD"/>
    <w:p w:rsidR="00E36D52" w:rsidRDefault="00E36D52"/>
    <w:p w:rsidR="00E36D52" w:rsidRPr="004C0B76" w:rsidRDefault="00E36D52" w:rsidP="00E36D52">
      <w:pPr>
        <w:jc w:val="center"/>
        <w:rPr>
          <w:b/>
          <w:color w:val="000000"/>
        </w:rPr>
      </w:pPr>
      <w:r w:rsidRPr="004C0B76">
        <w:rPr>
          <w:b/>
          <w:color w:val="000000"/>
        </w:rPr>
        <w:lastRenderedPageBreak/>
        <w:t>ПОЯСНЕНИЯ К РЕШЕНИЮ ЗАДАЧ</w:t>
      </w:r>
    </w:p>
    <w:p w:rsidR="00E36D52" w:rsidRPr="004C0B76" w:rsidRDefault="00E36D52" w:rsidP="00E36D52">
      <w:pPr>
        <w:rPr>
          <w:b/>
          <w:color w:val="000000"/>
        </w:rPr>
      </w:pPr>
    </w:p>
    <w:p w:rsidR="00E36D52" w:rsidRPr="004C0B76" w:rsidRDefault="00E36D52" w:rsidP="00E36D52">
      <w:pPr>
        <w:jc w:val="center"/>
        <w:outlineLvl w:val="0"/>
        <w:rPr>
          <w:b/>
          <w:color w:val="000000"/>
        </w:rPr>
      </w:pPr>
      <w:r w:rsidRPr="004C0B76">
        <w:rPr>
          <w:b/>
          <w:color w:val="000000"/>
        </w:rPr>
        <w:t>Контрольная работа №1</w:t>
      </w:r>
    </w:p>
    <w:p w:rsidR="00E36D52" w:rsidRDefault="00E36D52" w:rsidP="00E36D52">
      <w:pPr>
        <w:jc w:val="center"/>
        <w:rPr>
          <w:color w:val="000000"/>
        </w:rPr>
      </w:pPr>
    </w:p>
    <w:p w:rsidR="00E36D52" w:rsidRDefault="00E36D52" w:rsidP="00E36D52">
      <w:pPr>
        <w:jc w:val="center"/>
        <w:outlineLvl w:val="0"/>
        <w:rPr>
          <w:color w:val="000000"/>
        </w:rPr>
      </w:pPr>
      <w:r w:rsidRPr="004279D4">
        <w:rPr>
          <w:b/>
          <w:color w:val="000000"/>
        </w:rPr>
        <w:t>Задача 1.1.</w:t>
      </w:r>
      <w:r>
        <w:rPr>
          <w:color w:val="000000"/>
        </w:rPr>
        <w:t xml:space="preserve"> Время образования взрывоопасной концентрации</w:t>
      </w:r>
    </w:p>
    <w:p w:rsidR="00E36D52" w:rsidRPr="001342EF" w:rsidRDefault="00E36D52" w:rsidP="00E36D52">
      <w:pPr>
        <w:jc w:val="center"/>
        <w:rPr>
          <w:color w:val="000000"/>
        </w:rPr>
      </w:pPr>
    </w:p>
    <w:p w:rsidR="00E36D52" w:rsidRDefault="00E36D52" w:rsidP="00E36D52">
      <w:pPr>
        <w:jc w:val="center"/>
        <w:rPr>
          <w:color w:val="000000"/>
        </w:rPr>
      </w:pPr>
      <w:r w:rsidRPr="00C92487">
        <w:rPr>
          <w:color w:val="000000"/>
          <w:sz w:val="32"/>
          <w:szCs w:val="32"/>
        </w:rPr>
        <w:t>τ</w:t>
      </w:r>
      <w:r>
        <w:rPr>
          <w:color w:val="000000"/>
        </w:rPr>
        <w:t xml:space="preserve"> = М</w:t>
      </w:r>
      <w:proofErr w:type="gramStart"/>
      <w:r w:rsidRPr="001342EF">
        <w:rPr>
          <w:color w:val="000000"/>
          <w:vertAlign w:val="subscript"/>
        </w:rPr>
        <w:t>1</w:t>
      </w:r>
      <w:proofErr w:type="gramEnd"/>
      <w:r>
        <w:rPr>
          <w:color w:val="000000"/>
        </w:rPr>
        <w:t>/</w:t>
      </w:r>
      <w:r>
        <w:rPr>
          <w:color w:val="000000"/>
          <w:lang w:val="en-US"/>
        </w:rPr>
        <w:t>G</w:t>
      </w:r>
      <w:r w:rsidRPr="001342EF">
        <w:rPr>
          <w:color w:val="000000"/>
          <w:vertAlign w:val="subscript"/>
        </w:rPr>
        <w:t>1</w:t>
      </w:r>
      <w:r>
        <w:rPr>
          <w:color w:val="000000"/>
        </w:rPr>
        <w:t>,</w:t>
      </w:r>
    </w:p>
    <w:p w:rsidR="00E36D52" w:rsidRDefault="00E36D52" w:rsidP="00E36D52">
      <w:pPr>
        <w:jc w:val="center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>где М</w:t>
      </w:r>
      <w:proofErr w:type="gramStart"/>
      <w:r w:rsidRPr="001342EF">
        <w:rPr>
          <w:color w:val="000000"/>
          <w:vertAlign w:val="subscript"/>
        </w:rPr>
        <w:t>1</w:t>
      </w:r>
      <w:proofErr w:type="gramEnd"/>
      <w:r>
        <w:rPr>
          <w:color w:val="000000"/>
        </w:rPr>
        <w:t xml:space="preserve"> – масса газа в помещении при концентрации, равной нижнему концентрационному пределу воспламенения (НКПВ), кг;</w:t>
      </w:r>
    </w:p>
    <w:p w:rsidR="00E36D52" w:rsidRDefault="00E36D52" w:rsidP="00E36D52">
      <w:pPr>
        <w:ind w:firstLine="720"/>
        <w:jc w:val="both"/>
        <w:rPr>
          <w:color w:val="000000"/>
        </w:rPr>
      </w:pPr>
      <w:proofErr w:type="gramStart"/>
      <w:r>
        <w:rPr>
          <w:color w:val="000000"/>
          <w:lang w:val="en-US"/>
        </w:rPr>
        <w:t>G</w:t>
      </w:r>
      <w:r w:rsidRPr="001342EF">
        <w:rPr>
          <w:color w:val="000000"/>
          <w:vertAlign w:val="subscript"/>
        </w:rPr>
        <w:t>1</w:t>
      </w:r>
      <w:r>
        <w:rPr>
          <w:color w:val="000000"/>
        </w:rPr>
        <w:t xml:space="preserve"> – расход газа через отверстие в трубопроводе, кг/с (§ 7.3, 7.4 /1/).</w:t>
      </w:r>
      <w:proofErr w:type="gramEnd"/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>Из уравнения состояния (§ 1.2, 1.4/1/)</w:t>
      </w:r>
    </w:p>
    <w:p w:rsidR="00E36D52" w:rsidRPr="00E36D52" w:rsidRDefault="00E36D52" w:rsidP="00E36D52">
      <w:pPr>
        <w:ind w:firstLine="360"/>
        <w:jc w:val="center"/>
        <w:rPr>
          <w:color w:val="000000"/>
        </w:rPr>
      </w:pPr>
    </w:p>
    <w:p w:rsidR="00E36D52" w:rsidRPr="00E36D52" w:rsidRDefault="00E36D52" w:rsidP="00E36D52">
      <w:pPr>
        <w:ind w:firstLine="360"/>
        <w:jc w:val="center"/>
        <w:outlineLvl w:val="0"/>
        <w:rPr>
          <w:color w:val="000000"/>
        </w:rPr>
      </w:pPr>
      <w:r>
        <w:rPr>
          <w:color w:val="000000"/>
        </w:rPr>
        <w:t>М</w:t>
      </w:r>
      <w:proofErr w:type="gramStart"/>
      <w:r w:rsidRPr="001342EF">
        <w:rPr>
          <w:color w:val="000000"/>
          <w:vertAlign w:val="subscript"/>
        </w:rPr>
        <w:t>1</w:t>
      </w:r>
      <w:proofErr w:type="gramEnd"/>
      <w:r>
        <w:rPr>
          <w:color w:val="000000"/>
        </w:rPr>
        <w:t xml:space="preserve"> = </w:t>
      </w:r>
      <w:r>
        <w:rPr>
          <w:color w:val="000000"/>
          <w:lang w:val="en-US"/>
        </w:rPr>
        <w:t>pr</w:t>
      </w:r>
      <w:r w:rsidRPr="00CD1271">
        <w:rPr>
          <w:color w:val="000000"/>
          <w:vertAlign w:val="subscript"/>
        </w:rPr>
        <w:t>1</w:t>
      </w:r>
      <w:r>
        <w:rPr>
          <w:color w:val="000000"/>
          <w:lang w:val="en-US"/>
        </w:rPr>
        <w:t>V</w:t>
      </w:r>
      <w:r w:rsidRPr="00CD1271">
        <w:rPr>
          <w:color w:val="000000"/>
        </w:rPr>
        <w:t>/</w:t>
      </w:r>
      <w:r>
        <w:rPr>
          <w:color w:val="000000"/>
          <w:lang w:val="en-US"/>
        </w:rPr>
        <w:t>R</w:t>
      </w:r>
      <w:r w:rsidRPr="00E36D52">
        <w:rPr>
          <w:color w:val="000000"/>
          <w:vertAlign w:val="subscript"/>
        </w:rPr>
        <w:t>1</w:t>
      </w:r>
      <w:r>
        <w:rPr>
          <w:color w:val="000000"/>
          <w:lang w:val="en-US"/>
        </w:rPr>
        <w:t>T</w:t>
      </w:r>
    </w:p>
    <w:p w:rsidR="00E36D52" w:rsidRPr="00E36D52" w:rsidRDefault="00E36D52" w:rsidP="00E36D52">
      <w:pPr>
        <w:ind w:firstLine="360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Здесь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T</w:t>
      </w:r>
      <w:r w:rsidRPr="00CD1271">
        <w:rPr>
          <w:color w:val="000000"/>
        </w:rPr>
        <w:t xml:space="preserve"> – </w:t>
      </w:r>
      <w:r>
        <w:rPr>
          <w:color w:val="000000"/>
        </w:rPr>
        <w:t xml:space="preserve">соответственно, давление, </w:t>
      </w:r>
      <w:proofErr w:type="gramStart"/>
      <w:r>
        <w:rPr>
          <w:color w:val="000000"/>
        </w:rPr>
        <w:t>объем</w:t>
      </w:r>
      <w:proofErr w:type="gramEnd"/>
      <w:r>
        <w:rPr>
          <w:color w:val="000000"/>
        </w:rPr>
        <w:t xml:space="preserve"> и температура смеси (данные по условию); </w:t>
      </w:r>
      <w:r>
        <w:rPr>
          <w:color w:val="000000"/>
          <w:lang w:val="en-US"/>
        </w:rPr>
        <w:t>r</w:t>
      </w:r>
      <w:r w:rsidRPr="00103C88">
        <w:rPr>
          <w:color w:val="000000"/>
          <w:vertAlign w:val="subscript"/>
        </w:rPr>
        <w:t>1</w:t>
      </w:r>
      <w:r>
        <w:rPr>
          <w:color w:val="000000"/>
        </w:rPr>
        <w:t xml:space="preserve"> – значение НКПВ газа в объемных долях (приложение 1);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= 8314/μ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– газовая постоянная, Дж/(кг*К); μ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= молекулярная масса газа (приложение 1).</w:t>
      </w:r>
    </w:p>
    <w:p w:rsidR="00E36D52" w:rsidRPr="002928FC" w:rsidRDefault="00E36D52" w:rsidP="00E36D52">
      <w:pPr>
        <w:ind w:left="360"/>
        <w:rPr>
          <w:color w:val="000000"/>
        </w:rPr>
      </w:pPr>
      <w:r w:rsidRPr="002928FC">
        <w:rPr>
          <w:color w:val="000000"/>
        </w:rPr>
        <w:t xml:space="preserve">                   </w:t>
      </w:r>
      <w:r>
        <w:rPr>
          <w:color w:val="000000"/>
        </w:rPr>
        <w:t xml:space="preserve">                              </w:t>
      </w:r>
      <w:r w:rsidRPr="002928FC">
        <w:rPr>
          <w:color w:val="000000"/>
        </w:rPr>
        <w:t>______________________________</w:t>
      </w:r>
    </w:p>
    <w:p w:rsidR="00E36D52" w:rsidRPr="002928FC" w:rsidRDefault="00E36D52" w:rsidP="00E36D52">
      <w:pPr>
        <w:jc w:val="center"/>
        <w:outlineLvl w:val="0"/>
        <w:rPr>
          <w:color w:val="000000"/>
        </w:rPr>
      </w:pPr>
      <w:r>
        <w:rPr>
          <w:color w:val="000000"/>
          <w:lang w:val="en-US"/>
        </w:rPr>
        <w:t>G</w:t>
      </w:r>
      <w:r w:rsidRPr="00191CDB">
        <w:rPr>
          <w:color w:val="000000"/>
          <w:vertAlign w:val="subscript"/>
        </w:rPr>
        <w:t>1</w:t>
      </w:r>
      <w:r w:rsidRPr="00191CDB">
        <w:rPr>
          <w:color w:val="000000"/>
        </w:rPr>
        <w:t xml:space="preserve"> = </w:t>
      </w:r>
      <w:proofErr w:type="spellStart"/>
      <w:r w:rsidRPr="00103C88">
        <w:rPr>
          <w:color w:val="000000"/>
          <w:sz w:val="28"/>
          <w:szCs w:val="28"/>
          <w:lang w:val="en-US"/>
        </w:rPr>
        <w:t>ξ</w:t>
      </w:r>
      <w:r>
        <w:rPr>
          <w:color w:val="000000"/>
          <w:lang w:val="en-US"/>
        </w:rPr>
        <w:t>f</w:t>
      </w:r>
      <w:proofErr w:type="spellEnd"/>
      <w:r>
        <w:rPr>
          <w:color w:val="000000"/>
        </w:rPr>
        <w:t>√</w:t>
      </w:r>
      <w:proofErr w:type="gramStart"/>
      <w:r w:rsidRPr="00191CDB">
        <w:rPr>
          <w:color w:val="000000"/>
        </w:rPr>
        <w:t>2</w:t>
      </w:r>
      <w:proofErr w:type="spellStart"/>
      <w:r w:rsidRPr="00191CDB">
        <w:rPr>
          <w:color w:val="000000"/>
          <w:lang w:val="en-US"/>
        </w:rPr>
        <w:t>kp</w:t>
      </w:r>
      <w:proofErr w:type="spellEnd"/>
      <w:r w:rsidRPr="00191CDB">
        <w:rPr>
          <w:color w:val="000000"/>
          <w:vertAlign w:val="superscript"/>
        </w:rPr>
        <w:t>2</w:t>
      </w:r>
      <w:r w:rsidRPr="00191CDB">
        <w:rPr>
          <w:color w:val="000000"/>
          <w:vertAlign w:val="subscript"/>
        </w:rPr>
        <w:t>1</w:t>
      </w:r>
      <w:r w:rsidRPr="00191CDB">
        <w:rPr>
          <w:color w:val="000000"/>
        </w:rPr>
        <w:t>[</w:t>
      </w:r>
      <w:proofErr w:type="gramEnd"/>
      <w:r w:rsidRPr="00191CDB">
        <w:rPr>
          <w:color w:val="000000"/>
        </w:rPr>
        <w:t>(</w:t>
      </w:r>
      <w:r>
        <w:rPr>
          <w:color w:val="000000"/>
          <w:lang w:val="en-US"/>
        </w:rPr>
        <w:t>p</w:t>
      </w:r>
      <w:r w:rsidRPr="00191CDB">
        <w:rPr>
          <w:color w:val="000000"/>
        </w:rPr>
        <w:t>/</w:t>
      </w:r>
      <w:proofErr w:type="spellStart"/>
      <w:r>
        <w:rPr>
          <w:color w:val="000000"/>
        </w:rPr>
        <w:t>p</w:t>
      </w:r>
      <w:proofErr w:type="spellEnd"/>
      <w:r>
        <w:rPr>
          <w:color w:val="000000"/>
        </w:rPr>
        <w:t></w:t>
      </w:r>
      <w:r w:rsidRPr="00191CDB">
        <w:rPr>
          <w:color w:val="000000"/>
        </w:rPr>
        <w:t>)</w:t>
      </w:r>
      <w:r w:rsidRPr="00191CDB">
        <w:rPr>
          <w:color w:val="000000"/>
          <w:vertAlign w:val="superscript"/>
        </w:rPr>
        <w:t>2/</w:t>
      </w:r>
      <w:r>
        <w:rPr>
          <w:color w:val="000000"/>
          <w:vertAlign w:val="superscript"/>
          <w:lang w:val="en-US"/>
        </w:rPr>
        <w:t>k</w:t>
      </w:r>
      <w:r w:rsidRPr="00191CDB">
        <w:rPr>
          <w:color w:val="000000"/>
        </w:rPr>
        <w:t xml:space="preserve"> – (</w:t>
      </w:r>
      <w:r>
        <w:rPr>
          <w:color w:val="000000"/>
          <w:lang w:val="en-US"/>
        </w:rPr>
        <w:t>p</w:t>
      </w:r>
      <w:r w:rsidRPr="00191CDB">
        <w:rPr>
          <w:color w:val="000000"/>
        </w:rPr>
        <w:t>/</w:t>
      </w:r>
      <w:r>
        <w:rPr>
          <w:color w:val="000000"/>
          <w:lang w:val="en-US"/>
        </w:rPr>
        <w:t>p</w:t>
      </w:r>
      <w:r w:rsidRPr="00191CDB">
        <w:rPr>
          <w:color w:val="000000"/>
          <w:vertAlign w:val="subscript"/>
        </w:rPr>
        <w:t>1</w:t>
      </w:r>
      <w:r w:rsidRPr="00191CDB">
        <w:rPr>
          <w:color w:val="000000"/>
        </w:rPr>
        <w:t>)</w:t>
      </w:r>
      <w:r w:rsidRPr="00191CDB">
        <w:rPr>
          <w:color w:val="000000"/>
          <w:vertAlign w:val="superscript"/>
        </w:rPr>
        <w:t>(</w:t>
      </w:r>
      <w:r>
        <w:rPr>
          <w:color w:val="000000"/>
          <w:vertAlign w:val="superscript"/>
          <w:lang w:val="en-US"/>
        </w:rPr>
        <w:t>k</w:t>
      </w:r>
      <w:r w:rsidRPr="00191CDB">
        <w:rPr>
          <w:color w:val="000000"/>
          <w:vertAlign w:val="superscript"/>
        </w:rPr>
        <w:t>+1)/</w:t>
      </w:r>
      <w:r>
        <w:rPr>
          <w:color w:val="000000"/>
          <w:vertAlign w:val="superscript"/>
          <w:lang w:val="en-US"/>
        </w:rPr>
        <w:t>k</w:t>
      </w:r>
      <w:r w:rsidRPr="00191CDB">
        <w:rPr>
          <w:color w:val="000000"/>
        </w:rPr>
        <w:t>]/(</w:t>
      </w:r>
      <w:r>
        <w:rPr>
          <w:color w:val="000000"/>
          <w:lang w:val="en-US"/>
        </w:rPr>
        <w:t>k</w:t>
      </w:r>
      <w:r w:rsidRPr="00191CDB">
        <w:rPr>
          <w:color w:val="000000"/>
        </w:rPr>
        <w:t>-1)</w:t>
      </w:r>
      <w:r>
        <w:rPr>
          <w:color w:val="000000"/>
          <w:lang w:val="en-US"/>
        </w:rPr>
        <w:t>R</w:t>
      </w:r>
      <w:r w:rsidRPr="00191CDB">
        <w:rPr>
          <w:color w:val="000000"/>
          <w:vertAlign w:val="subscript"/>
        </w:rPr>
        <w:t>1</w:t>
      </w:r>
      <w:r>
        <w:rPr>
          <w:color w:val="000000"/>
          <w:lang w:val="en-US"/>
        </w:rPr>
        <w:t>T</w:t>
      </w:r>
      <w:r w:rsidRPr="00191CDB">
        <w:rPr>
          <w:color w:val="000000"/>
          <w:vertAlign w:val="subscript"/>
        </w:rPr>
        <w:t>1</w:t>
      </w:r>
    </w:p>
    <w:p w:rsidR="00E36D52" w:rsidRPr="002928FC" w:rsidRDefault="00E36D52" w:rsidP="00E36D52">
      <w:pPr>
        <w:ind w:left="360"/>
        <w:jc w:val="center"/>
        <w:rPr>
          <w:color w:val="000000"/>
          <w:vertAlign w:val="subscript"/>
        </w:rPr>
      </w:pPr>
    </w:p>
    <w:p w:rsidR="00E36D52" w:rsidRPr="002928FC" w:rsidRDefault="00E36D52" w:rsidP="00E36D52">
      <w:pPr>
        <w:ind w:firstLine="720"/>
        <w:rPr>
          <w:color w:val="000000"/>
        </w:rPr>
      </w:pPr>
      <w:r>
        <w:rPr>
          <w:color w:val="000000"/>
        </w:rPr>
        <w:t>если</w:t>
      </w:r>
      <w:r w:rsidRPr="002928FC">
        <w:rPr>
          <w:color w:val="000000"/>
        </w:rPr>
        <w:t xml:space="preserve"> </w:t>
      </w:r>
      <w:r>
        <w:rPr>
          <w:color w:val="000000"/>
          <w:lang w:val="en-US"/>
        </w:rPr>
        <w:t>p</w:t>
      </w:r>
      <w:r w:rsidRPr="002928FC">
        <w:rPr>
          <w:color w:val="000000"/>
        </w:rPr>
        <w:t>/</w:t>
      </w:r>
      <w:r>
        <w:rPr>
          <w:color w:val="000000"/>
          <w:lang w:val="en-US"/>
        </w:rPr>
        <w:t>p</w:t>
      </w:r>
      <w:r w:rsidRPr="002928FC">
        <w:rPr>
          <w:color w:val="000000"/>
          <w:vertAlign w:val="subscript"/>
        </w:rPr>
        <w:t>1</w:t>
      </w:r>
      <w:r w:rsidRPr="002928FC">
        <w:rPr>
          <w:color w:val="000000"/>
        </w:rPr>
        <w:t xml:space="preserve"> &gt; </w:t>
      </w:r>
      <w:r>
        <w:rPr>
          <w:color w:val="000000"/>
          <w:lang w:val="en-US"/>
        </w:rPr>
        <w:t>β</w:t>
      </w:r>
      <w:r w:rsidRPr="002928FC">
        <w:rPr>
          <w:color w:val="000000"/>
        </w:rPr>
        <w:t xml:space="preserve"> = [2/(</w:t>
      </w:r>
      <w:r>
        <w:rPr>
          <w:color w:val="000000"/>
          <w:lang w:val="en-US"/>
        </w:rPr>
        <w:t>k</w:t>
      </w:r>
      <w:r w:rsidRPr="002928FC">
        <w:rPr>
          <w:color w:val="000000"/>
        </w:rPr>
        <w:t>+1)]</w:t>
      </w:r>
      <w:r>
        <w:rPr>
          <w:color w:val="000000"/>
          <w:vertAlign w:val="superscript"/>
          <w:lang w:val="en-US"/>
        </w:rPr>
        <w:t>k</w:t>
      </w:r>
      <w:r w:rsidRPr="002928FC">
        <w:rPr>
          <w:color w:val="000000"/>
          <w:vertAlign w:val="superscript"/>
        </w:rPr>
        <w:t>/(</w:t>
      </w:r>
      <w:r>
        <w:rPr>
          <w:color w:val="000000"/>
          <w:vertAlign w:val="superscript"/>
          <w:lang w:val="en-US"/>
        </w:rPr>
        <w:t>k</w:t>
      </w:r>
      <w:r w:rsidRPr="002928FC">
        <w:rPr>
          <w:color w:val="000000"/>
          <w:vertAlign w:val="superscript"/>
        </w:rPr>
        <w:t>-1)</w:t>
      </w:r>
    </w:p>
    <w:p w:rsidR="00E36D52" w:rsidRPr="001342EF" w:rsidRDefault="00E36D52" w:rsidP="00E36D52">
      <w:pPr>
        <w:ind w:left="360"/>
        <w:rPr>
          <w:color w:val="000000"/>
          <w:lang w:val="en-US"/>
        </w:rPr>
      </w:pPr>
      <w:r w:rsidRPr="00E36D52">
        <w:rPr>
          <w:color w:val="000000"/>
        </w:rPr>
        <w:t xml:space="preserve">                        </w:t>
      </w:r>
      <w:r>
        <w:rPr>
          <w:color w:val="000000"/>
        </w:rPr>
        <w:t xml:space="preserve">                                  </w:t>
      </w:r>
      <w:r w:rsidRPr="001342EF">
        <w:rPr>
          <w:color w:val="000000"/>
          <w:lang w:val="en-US"/>
        </w:rPr>
        <w:t>______________________</w:t>
      </w:r>
    </w:p>
    <w:p w:rsidR="00E36D52" w:rsidRDefault="00E36D52" w:rsidP="00E36D52">
      <w:pPr>
        <w:jc w:val="center"/>
        <w:outlineLvl w:val="0"/>
        <w:rPr>
          <w:color w:val="000000"/>
          <w:vertAlign w:val="subscript"/>
          <w:lang w:val="en-US"/>
        </w:rPr>
      </w:pPr>
      <w:r>
        <w:rPr>
          <w:color w:val="000000"/>
          <w:lang w:val="en-US"/>
        </w:rPr>
        <w:t>G</w:t>
      </w:r>
      <w:r>
        <w:rPr>
          <w:color w:val="000000"/>
          <w:vertAlign w:val="subscript"/>
          <w:lang w:val="en-US"/>
        </w:rPr>
        <w:t>1</w:t>
      </w:r>
      <w:r>
        <w:rPr>
          <w:color w:val="000000"/>
          <w:lang w:val="en-US"/>
        </w:rPr>
        <w:t xml:space="preserve"> = </w:t>
      </w:r>
      <w:r w:rsidRPr="00103C88">
        <w:rPr>
          <w:color w:val="000000"/>
          <w:sz w:val="28"/>
          <w:szCs w:val="28"/>
          <w:lang w:val="en-US"/>
        </w:rPr>
        <w:t>ξ</w:t>
      </w:r>
      <w:r>
        <w:rPr>
          <w:color w:val="000000"/>
          <w:lang w:val="en-US"/>
        </w:rPr>
        <w:t>f</w:t>
      </w:r>
      <w:r w:rsidRPr="00191CDB">
        <w:rPr>
          <w:color w:val="000000"/>
          <w:lang w:val="en-US"/>
        </w:rPr>
        <w:t>√</w:t>
      </w:r>
      <w:proofErr w:type="gramStart"/>
      <w:r w:rsidRPr="00191CDB">
        <w:rPr>
          <w:color w:val="000000"/>
          <w:lang w:val="en-US"/>
        </w:rPr>
        <w:t>kp</w:t>
      </w:r>
      <w:r w:rsidRPr="00191CDB">
        <w:rPr>
          <w:color w:val="000000"/>
          <w:vertAlign w:val="superscript"/>
          <w:lang w:val="en-US"/>
        </w:rPr>
        <w:t>2</w:t>
      </w:r>
      <w:r w:rsidRPr="00191CDB">
        <w:rPr>
          <w:color w:val="000000"/>
          <w:vertAlign w:val="subscript"/>
          <w:lang w:val="en-US"/>
        </w:rPr>
        <w:t>1</w:t>
      </w:r>
      <w:r>
        <w:rPr>
          <w:color w:val="000000"/>
          <w:lang w:val="en-US"/>
        </w:rPr>
        <w:t>[</w:t>
      </w:r>
      <w:proofErr w:type="gramEnd"/>
      <w:r>
        <w:rPr>
          <w:color w:val="000000"/>
          <w:lang w:val="en-US"/>
        </w:rPr>
        <w:t>2/(k+1)</w:t>
      </w:r>
      <w:r w:rsidRPr="00191CDB">
        <w:rPr>
          <w:color w:val="000000"/>
          <w:lang w:val="en-US"/>
        </w:rPr>
        <w:t>]</w:t>
      </w:r>
      <w:r>
        <w:rPr>
          <w:color w:val="000000"/>
          <w:vertAlign w:val="superscript"/>
          <w:lang w:val="en-US"/>
        </w:rPr>
        <w:t>(k+1)/(k-1)</w:t>
      </w:r>
      <w:r>
        <w:rPr>
          <w:color w:val="000000"/>
          <w:lang w:val="en-US"/>
        </w:rPr>
        <w:t>/R</w:t>
      </w:r>
      <w:r w:rsidRPr="00191CDB">
        <w:rPr>
          <w:color w:val="000000"/>
          <w:vertAlign w:val="subscript"/>
          <w:lang w:val="en-US"/>
        </w:rPr>
        <w:t>1</w:t>
      </w:r>
      <w:r>
        <w:rPr>
          <w:color w:val="000000"/>
          <w:lang w:val="en-US"/>
        </w:rPr>
        <w:t>T</w:t>
      </w:r>
      <w:r w:rsidRPr="00191CDB">
        <w:rPr>
          <w:color w:val="000000"/>
          <w:vertAlign w:val="subscript"/>
          <w:lang w:val="en-US"/>
        </w:rPr>
        <w:t>1</w:t>
      </w:r>
    </w:p>
    <w:p w:rsidR="00E36D52" w:rsidRDefault="00E36D52" w:rsidP="00E36D52">
      <w:pPr>
        <w:ind w:left="360"/>
        <w:rPr>
          <w:color w:val="000000"/>
          <w:vertAlign w:val="subscript"/>
          <w:lang w:val="en-US"/>
        </w:rPr>
      </w:pPr>
    </w:p>
    <w:p w:rsidR="00E36D52" w:rsidRPr="00B4772F" w:rsidRDefault="00E36D52" w:rsidP="00E36D52">
      <w:pPr>
        <w:ind w:firstLine="720"/>
        <w:rPr>
          <w:color w:val="000000"/>
          <w:vertAlign w:val="superscript"/>
          <w:lang w:val="en-US"/>
        </w:rPr>
      </w:pPr>
      <w:r>
        <w:rPr>
          <w:color w:val="000000"/>
        </w:rPr>
        <w:t>если</w:t>
      </w:r>
      <w:r w:rsidRPr="002928FC">
        <w:rPr>
          <w:color w:val="000000"/>
          <w:lang w:val="en-US"/>
        </w:rPr>
        <w:t xml:space="preserve">  </w:t>
      </w:r>
      <w:r>
        <w:rPr>
          <w:color w:val="000000"/>
          <w:lang w:val="en-US"/>
        </w:rPr>
        <w:t>p</w:t>
      </w:r>
      <w:r w:rsidRPr="00191CDB">
        <w:rPr>
          <w:color w:val="000000"/>
          <w:lang w:val="en-US"/>
        </w:rPr>
        <w:t>/</w:t>
      </w:r>
      <w:r>
        <w:rPr>
          <w:color w:val="000000"/>
          <w:lang w:val="en-US"/>
        </w:rPr>
        <w:t>p</w:t>
      </w:r>
      <w:r w:rsidRPr="00191CDB">
        <w:rPr>
          <w:color w:val="000000"/>
          <w:vertAlign w:val="subscript"/>
          <w:lang w:val="en-US"/>
        </w:rPr>
        <w:t>1</w:t>
      </w:r>
      <w:r w:rsidRPr="002928FC">
        <w:rPr>
          <w:color w:val="000000"/>
          <w:lang w:val="en-US"/>
        </w:rPr>
        <w:t xml:space="preserve"> </w:t>
      </w:r>
      <w:r w:rsidRPr="00B4772F">
        <w:rPr>
          <w:color w:val="000000"/>
          <w:position w:val="-4"/>
          <w:lang w:val="en-US"/>
        </w:rPr>
        <w:object w:dxaOrig="200" w:dyaOrig="240">
          <v:shape id="_x0000_i1028" type="#_x0000_t75" style="width:9.75pt;height:12pt" o:ole="">
            <v:imagedata r:id="rId11" o:title=""/>
          </v:shape>
          <o:OLEObject Type="Embed" ProgID="Equation.3" ShapeID="_x0000_i1028" DrawAspect="Content" ObjectID="_1393686706" r:id="rId12"/>
        </w:object>
      </w:r>
      <w:r>
        <w:rPr>
          <w:color w:val="000000"/>
          <w:lang w:val="en-US"/>
        </w:rPr>
        <w:t xml:space="preserve"> β = [2/(k+1)</w:t>
      </w:r>
      <w:r w:rsidRPr="00191CDB">
        <w:rPr>
          <w:color w:val="000000"/>
          <w:lang w:val="en-US"/>
        </w:rPr>
        <w:t>]</w:t>
      </w:r>
      <w:r>
        <w:rPr>
          <w:color w:val="000000"/>
          <w:vertAlign w:val="superscript"/>
          <w:lang w:val="en-US"/>
        </w:rPr>
        <w:t>k/(k-1)</w:t>
      </w:r>
    </w:p>
    <w:p w:rsidR="00E36D52" w:rsidRPr="00B4772F" w:rsidRDefault="00E36D52" w:rsidP="00E36D52">
      <w:pPr>
        <w:ind w:left="360"/>
        <w:rPr>
          <w:color w:val="000000"/>
          <w:vertAlign w:val="superscript"/>
          <w:lang w:val="en-US"/>
        </w:rPr>
      </w:pPr>
    </w:p>
    <w:p w:rsidR="00E36D52" w:rsidRDefault="00E36D52" w:rsidP="00E36D52">
      <w:pPr>
        <w:ind w:firstLine="540"/>
        <w:rPr>
          <w:color w:val="000000"/>
        </w:rPr>
      </w:pPr>
      <w:r>
        <w:rPr>
          <w:color w:val="000000"/>
          <w:lang w:val="en-US"/>
        </w:rPr>
        <w:t>k</w:t>
      </w:r>
      <w:r w:rsidRPr="002928FC">
        <w:rPr>
          <w:color w:val="000000"/>
        </w:rPr>
        <w:t xml:space="preserve"> </w:t>
      </w:r>
      <w:r>
        <w:rPr>
          <w:color w:val="000000"/>
        </w:rPr>
        <w:t xml:space="preserve">– </w:t>
      </w:r>
      <w:proofErr w:type="gramStart"/>
      <w:r>
        <w:rPr>
          <w:color w:val="000000"/>
        </w:rPr>
        <w:t>показатель</w:t>
      </w:r>
      <w:proofErr w:type="gramEnd"/>
      <w:r>
        <w:rPr>
          <w:color w:val="000000"/>
        </w:rPr>
        <w:t xml:space="preserve"> адиабаты (приложение 1).</w:t>
      </w:r>
    </w:p>
    <w:p w:rsidR="00E36D52" w:rsidRDefault="00E36D52" w:rsidP="00E36D52">
      <w:pPr>
        <w:ind w:firstLine="540"/>
        <w:rPr>
          <w:color w:val="000000"/>
        </w:rPr>
      </w:pPr>
      <w:r>
        <w:rPr>
          <w:color w:val="000000"/>
        </w:rPr>
        <w:t xml:space="preserve">      Молекулярная масса смеси (§ 1.4/1/)</w:t>
      </w:r>
    </w:p>
    <w:p w:rsidR="00E36D52" w:rsidRDefault="00E36D52" w:rsidP="00E36D52">
      <w:pPr>
        <w:ind w:left="360"/>
        <w:rPr>
          <w:color w:val="000000"/>
        </w:rPr>
      </w:pPr>
    </w:p>
    <w:p w:rsidR="00E36D52" w:rsidRDefault="00E36D52" w:rsidP="00E36D52">
      <w:pPr>
        <w:jc w:val="center"/>
        <w:rPr>
          <w:color w:val="000000"/>
        </w:rPr>
      </w:pPr>
      <w:r>
        <w:rPr>
          <w:color w:val="000000"/>
        </w:rPr>
        <w:t>μ</w:t>
      </w:r>
      <w:proofErr w:type="gramStart"/>
      <w:r>
        <w:rPr>
          <w:color w:val="000000"/>
          <w:vertAlign w:val="subscript"/>
        </w:rPr>
        <w:t>см</w:t>
      </w:r>
      <w:proofErr w:type="gramEnd"/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= </w:t>
      </w:r>
      <w:proofErr w:type="spellStart"/>
      <w:r>
        <w:rPr>
          <w:color w:val="000000"/>
          <w:lang w:val="en-US"/>
        </w:rPr>
        <w:t>rμ</w:t>
      </w:r>
      <w:proofErr w:type="spellEnd"/>
      <w:r w:rsidRPr="00E36D52">
        <w:rPr>
          <w:color w:val="000000"/>
        </w:rPr>
        <w:t xml:space="preserve"> + </w:t>
      </w:r>
      <w:r>
        <w:rPr>
          <w:color w:val="000000"/>
          <w:lang w:val="en-US"/>
        </w:rPr>
        <w:t>r</w:t>
      </w:r>
      <w:r w:rsidRPr="00E36D52">
        <w:rPr>
          <w:color w:val="000000"/>
          <w:vertAlign w:val="subscript"/>
        </w:rPr>
        <w:t>1</w:t>
      </w:r>
      <w:r>
        <w:rPr>
          <w:color w:val="000000"/>
          <w:lang w:val="en-US"/>
        </w:rPr>
        <w:t>μ</w:t>
      </w:r>
      <w:r w:rsidRPr="00E36D52">
        <w:rPr>
          <w:color w:val="000000"/>
          <w:vertAlign w:val="subscript"/>
        </w:rPr>
        <w:t>1</w:t>
      </w:r>
      <w:r>
        <w:rPr>
          <w:color w:val="000000"/>
        </w:rPr>
        <w:t>,</w:t>
      </w:r>
    </w:p>
    <w:p w:rsidR="00E36D52" w:rsidRDefault="00E36D52" w:rsidP="00E36D52">
      <w:pPr>
        <w:ind w:left="360"/>
        <w:rPr>
          <w:color w:val="000000"/>
          <w:vertAlign w:val="subscript"/>
        </w:rPr>
      </w:pPr>
      <w:r>
        <w:rPr>
          <w:color w:val="000000"/>
          <w:vertAlign w:val="subscript"/>
        </w:rPr>
        <w:t xml:space="preserve">   </w:t>
      </w:r>
    </w:p>
    <w:p w:rsidR="00E36D52" w:rsidRDefault="00E36D52" w:rsidP="00E36D52">
      <w:pPr>
        <w:ind w:firstLine="720"/>
        <w:rPr>
          <w:color w:val="000000"/>
        </w:rPr>
      </w:pPr>
      <w:r>
        <w:rPr>
          <w:color w:val="000000"/>
        </w:rPr>
        <w:t>где μ – молекулярная масса воздуха (приложение 1);</w:t>
      </w:r>
    </w:p>
    <w:p w:rsidR="00E36D52" w:rsidRDefault="00E36D52" w:rsidP="00E36D52">
      <w:pPr>
        <w:ind w:firstLine="720"/>
        <w:rPr>
          <w:color w:val="000000"/>
        </w:rPr>
      </w:pPr>
      <w:r>
        <w:rPr>
          <w:color w:val="000000"/>
          <w:lang w:val="en-US"/>
        </w:rPr>
        <w:t>r</w:t>
      </w:r>
      <w:r w:rsidRPr="00B4772F">
        <w:rPr>
          <w:color w:val="000000"/>
        </w:rPr>
        <w:t xml:space="preserve"> = 1- </w:t>
      </w:r>
      <w:r>
        <w:rPr>
          <w:color w:val="000000"/>
          <w:lang w:val="en-US"/>
        </w:rPr>
        <w:t>r</w:t>
      </w:r>
      <w:r w:rsidRPr="00B4772F">
        <w:rPr>
          <w:color w:val="000000"/>
          <w:vertAlign w:val="subscript"/>
        </w:rPr>
        <w:t>1</w:t>
      </w:r>
      <w:r w:rsidRPr="00B4772F">
        <w:rPr>
          <w:color w:val="000000"/>
        </w:rPr>
        <w:t xml:space="preserve"> – </w:t>
      </w:r>
      <w:r>
        <w:rPr>
          <w:color w:val="000000"/>
        </w:rPr>
        <w:t>объемная доля воздуха в смеси</w:t>
      </w:r>
    </w:p>
    <w:p w:rsidR="00E36D52" w:rsidRDefault="00E36D52" w:rsidP="00E36D52">
      <w:pPr>
        <w:ind w:firstLine="720"/>
        <w:rPr>
          <w:color w:val="000000"/>
        </w:rPr>
      </w:pPr>
      <w:r>
        <w:rPr>
          <w:color w:val="000000"/>
        </w:rPr>
        <w:t xml:space="preserve"> Удельная газовая постоянная смеси (§ 1.2, 1.4/1/)</w:t>
      </w:r>
    </w:p>
    <w:p w:rsidR="00E36D52" w:rsidRDefault="00E36D52" w:rsidP="00E36D52">
      <w:pPr>
        <w:ind w:left="360"/>
        <w:rPr>
          <w:color w:val="000000"/>
        </w:rPr>
      </w:pPr>
    </w:p>
    <w:p w:rsidR="00E36D52" w:rsidRDefault="00E36D52" w:rsidP="00E36D52">
      <w:pPr>
        <w:ind w:left="360"/>
        <w:jc w:val="center"/>
        <w:outlineLvl w:val="0"/>
        <w:rPr>
          <w:color w:val="000000"/>
          <w:vertAlign w:val="subscript"/>
        </w:rPr>
      </w:pPr>
      <w:r>
        <w:rPr>
          <w:color w:val="000000"/>
          <w:lang w:val="en-US"/>
        </w:rPr>
        <w:t>R</w:t>
      </w:r>
      <w:r>
        <w:rPr>
          <w:color w:val="000000"/>
          <w:vertAlign w:val="subscript"/>
        </w:rPr>
        <w:t>см</w:t>
      </w:r>
      <w:r w:rsidRPr="00E36D52">
        <w:rPr>
          <w:color w:val="000000"/>
        </w:rPr>
        <w:t xml:space="preserve"> = 8314/</w:t>
      </w:r>
      <w:r>
        <w:rPr>
          <w:color w:val="000000"/>
          <w:lang w:val="en-US"/>
        </w:rPr>
        <w:t>μ</w:t>
      </w:r>
      <w:r>
        <w:rPr>
          <w:color w:val="000000"/>
          <w:vertAlign w:val="subscript"/>
        </w:rPr>
        <w:t>см.</w:t>
      </w:r>
    </w:p>
    <w:p w:rsidR="00E36D52" w:rsidRDefault="00E36D52" w:rsidP="00E36D52">
      <w:pPr>
        <w:ind w:left="360"/>
        <w:rPr>
          <w:color w:val="000000"/>
          <w:vertAlign w:val="subscript"/>
        </w:rPr>
      </w:pPr>
    </w:p>
    <w:p w:rsidR="00E36D52" w:rsidRDefault="00E36D52" w:rsidP="00E36D52">
      <w:pPr>
        <w:ind w:firstLine="720"/>
        <w:outlineLvl w:val="0"/>
        <w:rPr>
          <w:color w:val="000000"/>
        </w:rPr>
      </w:pPr>
      <w:r>
        <w:rPr>
          <w:color w:val="000000"/>
        </w:rPr>
        <w:t>Плотность смеси (§ 1.2, 1.4/1/)</w:t>
      </w:r>
    </w:p>
    <w:p w:rsidR="00E36D52" w:rsidRDefault="00E36D52" w:rsidP="00E36D52">
      <w:pPr>
        <w:ind w:left="360"/>
        <w:rPr>
          <w:color w:val="000000"/>
        </w:rPr>
      </w:pPr>
    </w:p>
    <w:p w:rsidR="00E36D52" w:rsidRPr="003858A5" w:rsidRDefault="00E36D52" w:rsidP="00E36D52">
      <w:pPr>
        <w:jc w:val="center"/>
        <w:rPr>
          <w:color w:val="000000"/>
        </w:rPr>
      </w:pPr>
      <w:r>
        <w:rPr>
          <w:color w:val="000000"/>
          <w:sz w:val="32"/>
          <w:szCs w:val="32"/>
        </w:rPr>
        <w:t>ρ</w:t>
      </w:r>
      <w:proofErr w:type="gramStart"/>
      <w:r>
        <w:rPr>
          <w:color w:val="000000"/>
          <w:vertAlign w:val="subscript"/>
        </w:rPr>
        <w:t>см</w:t>
      </w:r>
      <w:proofErr w:type="gramEnd"/>
      <w:r>
        <w:rPr>
          <w:color w:val="000000"/>
        </w:rPr>
        <w:t xml:space="preserve"> = </w:t>
      </w:r>
      <w:r>
        <w:rPr>
          <w:color w:val="000000"/>
          <w:lang w:val="en-US"/>
        </w:rPr>
        <w:t>p</w:t>
      </w:r>
      <w:r w:rsidRPr="003858A5">
        <w:rPr>
          <w:color w:val="000000"/>
        </w:rPr>
        <w:t>/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</w:rPr>
        <w:t>см</w:t>
      </w:r>
      <w:r>
        <w:rPr>
          <w:color w:val="000000"/>
          <w:lang w:val="en-US"/>
        </w:rPr>
        <w:t>T</w:t>
      </w:r>
    </w:p>
    <w:p w:rsidR="00E36D52" w:rsidRPr="003858A5" w:rsidRDefault="00E36D52" w:rsidP="00E36D52">
      <w:pPr>
        <w:ind w:left="360"/>
        <w:jc w:val="center"/>
        <w:rPr>
          <w:color w:val="000000"/>
          <w:sz w:val="32"/>
          <w:szCs w:val="32"/>
        </w:rPr>
      </w:pPr>
    </w:p>
    <w:p w:rsidR="00E36D52" w:rsidRDefault="00E36D52" w:rsidP="00E36D52">
      <w:pPr>
        <w:ind w:firstLine="720"/>
        <w:outlineLvl w:val="0"/>
        <w:rPr>
          <w:color w:val="000000"/>
        </w:rPr>
      </w:pPr>
      <w:r>
        <w:rPr>
          <w:color w:val="000000"/>
        </w:rPr>
        <w:t>Удельный объем смеси (§ 1.2, 1.4/1/)</w:t>
      </w:r>
    </w:p>
    <w:p w:rsidR="00E36D52" w:rsidRDefault="00E36D52" w:rsidP="00E36D52">
      <w:pPr>
        <w:rPr>
          <w:color w:val="000000"/>
        </w:rPr>
      </w:pPr>
    </w:p>
    <w:p w:rsidR="00E36D52" w:rsidRPr="001342EF" w:rsidRDefault="00E36D52" w:rsidP="00E36D52">
      <w:pPr>
        <w:jc w:val="center"/>
        <w:rPr>
          <w:color w:val="000000"/>
        </w:rPr>
      </w:pPr>
      <w:proofErr w:type="gramStart"/>
      <w:r>
        <w:rPr>
          <w:color w:val="000000"/>
          <w:lang w:val="en-US"/>
        </w:rPr>
        <w:t>ν</w:t>
      </w:r>
      <w:r>
        <w:rPr>
          <w:color w:val="000000"/>
          <w:vertAlign w:val="subscript"/>
        </w:rPr>
        <w:t>см</w:t>
      </w:r>
      <w:proofErr w:type="gramEnd"/>
      <w:r>
        <w:rPr>
          <w:color w:val="000000"/>
        </w:rPr>
        <w:t xml:space="preserve"> =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</w:rPr>
        <w:t>см</w:t>
      </w:r>
      <w:r>
        <w:rPr>
          <w:color w:val="000000"/>
          <w:lang w:val="en-US"/>
        </w:rPr>
        <w:t>T</w:t>
      </w:r>
      <w:r w:rsidRPr="001342EF">
        <w:rPr>
          <w:color w:val="000000"/>
        </w:rPr>
        <w:t>/</w:t>
      </w:r>
      <w:r>
        <w:rPr>
          <w:color w:val="000000"/>
          <w:lang w:val="en-US"/>
        </w:rPr>
        <w:t>p</w:t>
      </w:r>
    </w:p>
    <w:p w:rsidR="00E36D52" w:rsidRPr="001342EF" w:rsidRDefault="00E36D52" w:rsidP="00E36D52">
      <w:pPr>
        <w:rPr>
          <w:color w:val="000000"/>
        </w:rPr>
      </w:pPr>
    </w:p>
    <w:p w:rsidR="00E36D52" w:rsidRDefault="00E36D52" w:rsidP="00E36D52">
      <w:pPr>
        <w:ind w:firstLine="720"/>
        <w:outlineLvl w:val="0"/>
        <w:rPr>
          <w:color w:val="000000"/>
        </w:rPr>
      </w:pPr>
      <w:r>
        <w:rPr>
          <w:color w:val="000000"/>
        </w:rPr>
        <w:t>Изобарная теплоемкость смеси (§ 1.2, 1.4/1/)</w:t>
      </w:r>
    </w:p>
    <w:p w:rsidR="00E36D52" w:rsidRDefault="00E36D52" w:rsidP="00E36D52">
      <w:pPr>
        <w:ind w:firstLine="360"/>
        <w:rPr>
          <w:color w:val="000000"/>
        </w:rPr>
      </w:pPr>
    </w:p>
    <w:p w:rsidR="00E36D52" w:rsidRPr="00E36D52" w:rsidRDefault="00E36D52" w:rsidP="00E36D52">
      <w:pPr>
        <w:jc w:val="center"/>
        <w:outlineLvl w:val="0"/>
        <w:rPr>
          <w:color w:val="000000"/>
        </w:rPr>
      </w:pPr>
      <w:r>
        <w:rPr>
          <w:color w:val="000000"/>
        </w:rPr>
        <w:t>С</w:t>
      </w:r>
      <w:proofErr w:type="gramStart"/>
      <w:r>
        <w:rPr>
          <w:color w:val="000000"/>
          <w:vertAlign w:val="subscript"/>
          <w:lang w:val="en-US"/>
        </w:rPr>
        <w:t>p</w:t>
      </w:r>
      <w:proofErr w:type="gramEnd"/>
      <w:r>
        <w:rPr>
          <w:color w:val="000000"/>
          <w:vertAlign w:val="subscript"/>
        </w:rPr>
        <w:t>см</w:t>
      </w:r>
      <w:r>
        <w:rPr>
          <w:color w:val="000000"/>
        </w:rPr>
        <w:t xml:space="preserve"> = </w:t>
      </w:r>
      <w:proofErr w:type="spellStart"/>
      <w:r>
        <w:rPr>
          <w:color w:val="000000"/>
          <w:lang w:val="en-US"/>
        </w:rPr>
        <w:t>C</w:t>
      </w:r>
      <w:r>
        <w:rPr>
          <w:color w:val="000000"/>
          <w:vertAlign w:val="subscript"/>
          <w:lang w:val="en-US"/>
        </w:rPr>
        <w:t>p</w:t>
      </w:r>
      <w:r w:rsidRPr="00CE2769">
        <w:rPr>
          <w:color w:val="000000"/>
          <w:sz w:val="28"/>
          <w:szCs w:val="28"/>
          <w:lang w:val="en-US"/>
        </w:rPr>
        <w:t>g</w:t>
      </w:r>
      <w:proofErr w:type="spellEnd"/>
      <w:r w:rsidRPr="00E36D52">
        <w:rPr>
          <w:color w:val="000000"/>
        </w:rPr>
        <w:t xml:space="preserve"> – </w:t>
      </w:r>
      <w:r>
        <w:rPr>
          <w:color w:val="000000"/>
          <w:lang w:val="en-US"/>
        </w:rPr>
        <w:t>C</w:t>
      </w:r>
      <w:r>
        <w:rPr>
          <w:color w:val="000000"/>
          <w:vertAlign w:val="subscript"/>
          <w:lang w:val="en-US"/>
        </w:rPr>
        <w:t>p</w:t>
      </w:r>
      <w:r w:rsidRPr="00E36D52">
        <w:rPr>
          <w:color w:val="000000"/>
          <w:vertAlign w:val="subscript"/>
        </w:rPr>
        <w:t>1</w:t>
      </w:r>
      <w:r w:rsidRPr="00CE2769">
        <w:rPr>
          <w:color w:val="000000"/>
          <w:sz w:val="28"/>
          <w:szCs w:val="28"/>
          <w:lang w:val="en-US"/>
        </w:rPr>
        <w:t>g</w:t>
      </w:r>
      <w:r w:rsidRPr="00E36D52">
        <w:rPr>
          <w:color w:val="000000"/>
          <w:vertAlign w:val="subscript"/>
        </w:rPr>
        <w:t>1</w:t>
      </w:r>
    </w:p>
    <w:p w:rsidR="00E36D52" w:rsidRPr="00E36D52" w:rsidRDefault="00E36D52" w:rsidP="00E36D52">
      <w:pPr>
        <w:ind w:firstLine="360"/>
        <w:jc w:val="center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где</w:t>
      </w:r>
      <w:r w:rsidRPr="00CE2769"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>
        <w:rPr>
          <w:color w:val="000000"/>
          <w:vertAlign w:val="subscript"/>
          <w:lang w:val="en-US"/>
        </w:rPr>
        <w:t>p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C</w:t>
      </w:r>
      <w:r>
        <w:rPr>
          <w:color w:val="000000"/>
          <w:vertAlign w:val="subscript"/>
          <w:lang w:val="en-US"/>
        </w:rPr>
        <w:t>p</w:t>
      </w:r>
      <w:r w:rsidRPr="00CE2769">
        <w:rPr>
          <w:color w:val="000000"/>
          <w:vertAlign w:val="subscript"/>
        </w:rPr>
        <w:t>1</w:t>
      </w:r>
      <w:r>
        <w:rPr>
          <w:color w:val="000000"/>
        </w:rPr>
        <w:t xml:space="preserve"> – соответственно, массовая удельная теплоемкость воздуха и газа, </w:t>
      </w:r>
      <w:proofErr w:type="gramStart"/>
      <w:r>
        <w:rPr>
          <w:color w:val="000000"/>
        </w:rPr>
        <w:t>Дж</w:t>
      </w:r>
      <w:proofErr w:type="gramEnd"/>
      <w:r>
        <w:rPr>
          <w:color w:val="000000"/>
        </w:rPr>
        <w:t xml:space="preserve">/(кг*К); </w:t>
      </w:r>
      <w:r w:rsidRPr="00CE2769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и </w:t>
      </w:r>
      <w:r w:rsidRPr="00CE2769">
        <w:rPr>
          <w:color w:val="000000"/>
          <w:sz w:val="28"/>
          <w:szCs w:val="28"/>
          <w:lang w:val="en-US"/>
        </w:rPr>
        <w:t>g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– соответственно, массовые доли воздуха и газа (§ 1.4/1/)</w:t>
      </w:r>
    </w:p>
    <w:p w:rsidR="00E36D52" w:rsidRDefault="00E36D52" w:rsidP="00E36D52">
      <w:pPr>
        <w:ind w:firstLine="720"/>
        <w:rPr>
          <w:color w:val="000000"/>
        </w:rPr>
      </w:pPr>
    </w:p>
    <w:p w:rsidR="00E36D52" w:rsidRDefault="00E36D52" w:rsidP="00E36D52">
      <w:pPr>
        <w:jc w:val="center"/>
        <w:rPr>
          <w:color w:val="000000"/>
          <w:vertAlign w:val="subscript"/>
        </w:rPr>
      </w:pPr>
      <w:r w:rsidRPr="00CE2769">
        <w:rPr>
          <w:color w:val="000000"/>
          <w:sz w:val="28"/>
          <w:szCs w:val="28"/>
          <w:lang w:val="en-US"/>
        </w:rPr>
        <w:t>g</w:t>
      </w:r>
      <w:r>
        <w:rPr>
          <w:color w:val="000000"/>
        </w:rPr>
        <w:t xml:space="preserve"> = μ</w:t>
      </w:r>
      <w:r>
        <w:rPr>
          <w:color w:val="000000"/>
          <w:lang w:val="en-US"/>
        </w:rPr>
        <w:t>r</w:t>
      </w:r>
      <w:r w:rsidRPr="00CE2769">
        <w:rPr>
          <w:color w:val="000000"/>
        </w:rPr>
        <w:t>/</w:t>
      </w:r>
      <w:r>
        <w:rPr>
          <w:color w:val="000000"/>
          <w:lang w:val="en-US"/>
        </w:rPr>
        <w:t>μ</w:t>
      </w:r>
      <w:r>
        <w:rPr>
          <w:color w:val="000000"/>
          <w:vertAlign w:val="subscript"/>
        </w:rPr>
        <w:t>см</w:t>
      </w:r>
      <w:r>
        <w:rPr>
          <w:color w:val="000000"/>
        </w:rPr>
        <w:t xml:space="preserve">;       </w:t>
      </w:r>
      <w:r w:rsidRPr="00CE2769">
        <w:rPr>
          <w:color w:val="000000"/>
          <w:sz w:val="28"/>
          <w:szCs w:val="28"/>
          <w:lang w:val="en-US"/>
        </w:rPr>
        <w:t>g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= μ</w:t>
      </w:r>
      <w:r>
        <w:rPr>
          <w:color w:val="000000"/>
          <w:vertAlign w:val="subscript"/>
        </w:rPr>
        <w:t>1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/</w:t>
      </w:r>
      <w:r w:rsidRPr="00CE2769">
        <w:rPr>
          <w:color w:val="000000"/>
        </w:rPr>
        <w:t xml:space="preserve"> </w:t>
      </w:r>
      <w:r>
        <w:rPr>
          <w:color w:val="000000"/>
          <w:lang w:val="en-US"/>
        </w:rPr>
        <w:t>μ</w:t>
      </w:r>
      <w:r>
        <w:rPr>
          <w:color w:val="000000"/>
          <w:vertAlign w:val="subscript"/>
        </w:rPr>
        <w:t>см</w:t>
      </w:r>
    </w:p>
    <w:p w:rsidR="00E36D52" w:rsidRDefault="00E36D52" w:rsidP="00E36D52">
      <w:pPr>
        <w:ind w:firstLine="720"/>
        <w:jc w:val="center"/>
        <w:rPr>
          <w:color w:val="000000"/>
          <w:vertAlign w:val="subscript"/>
        </w:rPr>
      </w:pPr>
    </w:p>
    <w:p w:rsidR="00E36D52" w:rsidRDefault="00E36D52" w:rsidP="00E36D52">
      <w:pPr>
        <w:jc w:val="center"/>
        <w:rPr>
          <w:color w:val="000000"/>
          <w:vertAlign w:val="subscript"/>
        </w:rPr>
      </w:pPr>
      <w:r>
        <w:rPr>
          <w:color w:val="000000"/>
        </w:rPr>
        <w:t>С</w:t>
      </w:r>
      <w:proofErr w:type="gramStart"/>
      <w:r>
        <w:rPr>
          <w:color w:val="000000"/>
          <w:vertAlign w:val="subscript"/>
          <w:lang w:val="en-US"/>
        </w:rPr>
        <w:t>p</w:t>
      </w:r>
      <w:proofErr w:type="gramEnd"/>
      <w:r w:rsidRPr="000D15D9">
        <w:rPr>
          <w:color w:val="000000"/>
        </w:rPr>
        <w:t xml:space="preserve"> = </w:t>
      </w:r>
      <w:proofErr w:type="spellStart"/>
      <w:r>
        <w:rPr>
          <w:color w:val="000000"/>
          <w:lang w:val="en-US"/>
        </w:rPr>
        <w:t>μC</w:t>
      </w:r>
      <w:r>
        <w:rPr>
          <w:color w:val="000000"/>
          <w:vertAlign w:val="subscript"/>
          <w:lang w:val="en-US"/>
        </w:rPr>
        <w:t>p</w:t>
      </w:r>
      <w:proofErr w:type="spellEnd"/>
      <w:r w:rsidRPr="000D15D9">
        <w:rPr>
          <w:color w:val="000000"/>
        </w:rPr>
        <w:t>/</w:t>
      </w:r>
      <w:r>
        <w:rPr>
          <w:color w:val="000000"/>
          <w:lang w:val="en-US"/>
        </w:rPr>
        <w:t>μ</w:t>
      </w:r>
      <w:r>
        <w:rPr>
          <w:color w:val="000000"/>
        </w:rPr>
        <w:t>;         С</w:t>
      </w:r>
      <w:r>
        <w:rPr>
          <w:color w:val="000000"/>
          <w:vertAlign w:val="subscript"/>
          <w:lang w:val="en-US"/>
        </w:rPr>
        <w:t>p</w:t>
      </w:r>
      <w:r>
        <w:rPr>
          <w:color w:val="000000"/>
          <w:vertAlign w:val="subscript"/>
        </w:rPr>
        <w:t>1</w:t>
      </w:r>
      <w:r w:rsidRPr="000D15D9">
        <w:rPr>
          <w:color w:val="000000"/>
        </w:rPr>
        <w:t xml:space="preserve"> = </w:t>
      </w:r>
      <w:r>
        <w:rPr>
          <w:color w:val="000000"/>
          <w:lang w:val="en-US"/>
        </w:rPr>
        <w:t>μ</w:t>
      </w:r>
      <w:r>
        <w:rPr>
          <w:color w:val="000000"/>
          <w:vertAlign w:val="subscript"/>
        </w:rPr>
        <w:t>1</w:t>
      </w:r>
      <w:r>
        <w:rPr>
          <w:color w:val="000000"/>
          <w:lang w:val="en-US"/>
        </w:rPr>
        <w:t>C</w:t>
      </w:r>
      <w:r>
        <w:rPr>
          <w:color w:val="000000"/>
          <w:vertAlign w:val="subscript"/>
          <w:lang w:val="en-US"/>
        </w:rPr>
        <w:t>p</w:t>
      </w:r>
      <w:r>
        <w:rPr>
          <w:color w:val="000000"/>
          <w:vertAlign w:val="subscript"/>
        </w:rPr>
        <w:t>1</w:t>
      </w:r>
      <w:r w:rsidRPr="000D15D9">
        <w:rPr>
          <w:color w:val="000000"/>
        </w:rPr>
        <w:t>/</w:t>
      </w:r>
      <w:r>
        <w:rPr>
          <w:color w:val="000000"/>
          <w:lang w:val="en-US"/>
        </w:rPr>
        <w:t>μ</w:t>
      </w:r>
      <w:r>
        <w:rPr>
          <w:color w:val="000000"/>
          <w:vertAlign w:val="subscript"/>
        </w:rPr>
        <w:t>1</w:t>
      </w:r>
    </w:p>
    <w:p w:rsidR="00E36D52" w:rsidRDefault="00E36D52" w:rsidP="00E36D52">
      <w:pPr>
        <w:ind w:firstLine="720"/>
        <w:jc w:val="center"/>
        <w:rPr>
          <w:color w:val="000000"/>
          <w:vertAlign w:val="subscript"/>
        </w:rPr>
      </w:pPr>
    </w:p>
    <w:p w:rsidR="00E36D52" w:rsidRPr="000D15D9" w:rsidRDefault="00E36D52" w:rsidP="00E36D52">
      <w:pPr>
        <w:ind w:firstLine="720"/>
        <w:jc w:val="center"/>
        <w:rPr>
          <w:color w:val="000000"/>
          <w:vertAlign w:val="subscript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  <w:proofErr w:type="spellStart"/>
      <w:proofErr w:type="gramStart"/>
      <w:r>
        <w:rPr>
          <w:color w:val="000000"/>
          <w:lang w:val="en-US"/>
        </w:rPr>
        <w:t>μC</w:t>
      </w:r>
      <w:r>
        <w:rPr>
          <w:color w:val="000000"/>
          <w:vertAlign w:val="subscript"/>
          <w:lang w:val="en-US"/>
        </w:rPr>
        <w:t>p</w:t>
      </w:r>
      <w:proofErr w:type="spellEnd"/>
      <w:proofErr w:type="gramEnd"/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μ</w:t>
      </w:r>
      <w:r>
        <w:rPr>
          <w:color w:val="000000"/>
          <w:vertAlign w:val="subscript"/>
        </w:rPr>
        <w:t>1</w:t>
      </w:r>
      <w:r>
        <w:rPr>
          <w:color w:val="000000"/>
          <w:lang w:val="en-US"/>
        </w:rPr>
        <w:t>C</w:t>
      </w:r>
      <w:r>
        <w:rPr>
          <w:color w:val="000000"/>
          <w:vertAlign w:val="subscript"/>
          <w:lang w:val="en-US"/>
        </w:rPr>
        <w:t>p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– соответственно, мольная теплоемкость воздуха и газа, Дж/(моль*К) (приложение 1).</w:t>
      </w:r>
    </w:p>
    <w:p w:rsidR="00E36D52" w:rsidRPr="00E36D52" w:rsidRDefault="00E36D52" w:rsidP="00E36D52">
      <w:pPr>
        <w:ind w:firstLine="720"/>
        <w:rPr>
          <w:color w:val="000000"/>
        </w:rPr>
      </w:pPr>
    </w:p>
    <w:p w:rsidR="00E36D52" w:rsidRPr="00967F2C" w:rsidRDefault="00E36D52" w:rsidP="00E36D52">
      <w:pPr>
        <w:jc w:val="center"/>
        <w:outlineLvl w:val="0"/>
        <w:rPr>
          <w:b/>
          <w:color w:val="000000"/>
          <w:u w:val="words"/>
        </w:rPr>
      </w:pPr>
      <w:r w:rsidRPr="00967F2C">
        <w:rPr>
          <w:b/>
          <w:color w:val="000000"/>
          <w:u w:val="words"/>
        </w:rPr>
        <w:t>Порядок решения задачи</w:t>
      </w:r>
    </w:p>
    <w:p w:rsidR="00E36D52" w:rsidRDefault="00E36D52" w:rsidP="00E36D52">
      <w:pPr>
        <w:ind w:firstLine="360"/>
        <w:jc w:val="center"/>
        <w:rPr>
          <w:color w:val="000000"/>
        </w:rPr>
      </w:pPr>
    </w:p>
    <w:p w:rsidR="00E36D52" w:rsidRDefault="00E36D52" w:rsidP="00E36D52">
      <w:pPr>
        <w:numPr>
          <w:ilvl w:val="0"/>
          <w:numId w:val="3"/>
        </w:numPr>
        <w:tabs>
          <w:tab w:val="clear" w:pos="960"/>
        </w:tabs>
        <w:ind w:left="360" w:hanging="360"/>
        <w:jc w:val="both"/>
        <w:rPr>
          <w:color w:val="000000"/>
        </w:rPr>
      </w:pPr>
      <w:r>
        <w:rPr>
          <w:color w:val="000000"/>
        </w:rPr>
        <w:t xml:space="preserve">Установите, с дозвуковой или звуковой скоростью будет истечение газа (по величине отношения </w:t>
      </w:r>
      <w:r>
        <w:rPr>
          <w:color w:val="000000"/>
          <w:lang w:val="en-US"/>
        </w:rPr>
        <w:t>p</w:t>
      </w:r>
      <w:r w:rsidRPr="000D15D9">
        <w:rPr>
          <w:color w:val="000000"/>
        </w:rPr>
        <w:t>/</w:t>
      </w:r>
      <w:r>
        <w:rPr>
          <w:color w:val="000000"/>
          <w:lang w:val="en-US"/>
        </w:rPr>
        <w:t>p</w:t>
      </w:r>
      <w:r w:rsidRPr="000D15D9">
        <w:rPr>
          <w:color w:val="000000"/>
          <w:vertAlign w:val="subscript"/>
        </w:rPr>
        <w:t>1</w:t>
      </w:r>
      <w:r w:rsidRPr="000D15D9">
        <w:rPr>
          <w:color w:val="000000"/>
        </w:rPr>
        <w:t>)</w:t>
      </w:r>
      <w:r>
        <w:rPr>
          <w:color w:val="000000"/>
        </w:rPr>
        <w:t>.</w:t>
      </w:r>
    </w:p>
    <w:p w:rsidR="00E36D52" w:rsidRDefault="00E36D52" w:rsidP="00E36D52">
      <w:pPr>
        <w:numPr>
          <w:ilvl w:val="0"/>
          <w:numId w:val="3"/>
        </w:numPr>
        <w:tabs>
          <w:tab w:val="clear" w:pos="960"/>
        </w:tabs>
        <w:ind w:left="360" w:hanging="360"/>
        <w:rPr>
          <w:color w:val="000000"/>
        </w:rPr>
      </w:pPr>
      <w:r>
        <w:rPr>
          <w:color w:val="000000"/>
        </w:rPr>
        <w:t>Рассчитайте секундный расход газа.</w:t>
      </w:r>
    </w:p>
    <w:p w:rsidR="00E36D52" w:rsidRDefault="00E36D52" w:rsidP="00E36D52">
      <w:pPr>
        <w:numPr>
          <w:ilvl w:val="0"/>
          <w:numId w:val="3"/>
        </w:numPr>
        <w:tabs>
          <w:tab w:val="clear" w:pos="960"/>
        </w:tabs>
        <w:ind w:left="360" w:hanging="360"/>
        <w:rPr>
          <w:color w:val="000000"/>
        </w:rPr>
      </w:pPr>
      <w:r>
        <w:rPr>
          <w:color w:val="000000"/>
        </w:rPr>
        <w:t>Выпишите значение НКПВ газа.</w:t>
      </w:r>
    </w:p>
    <w:p w:rsidR="00E36D52" w:rsidRDefault="00E36D52" w:rsidP="00E36D52">
      <w:pPr>
        <w:numPr>
          <w:ilvl w:val="0"/>
          <w:numId w:val="3"/>
        </w:numPr>
        <w:tabs>
          <w:tab w:val="clear" w:pos="960"/>
        </w:tabs>
        <w:ind w:left="360" w:hanging="360"/>
        <w:rPr>
          <w:color w:val="000000"/>
        </w:rPr>
      </w:pPr>
      <w:r>
        <w:rPr>
          <w:color w:val="000000"/>
        </w:rPr>
        <w:t xml:space="preserve">Рассчитайте </w:t>
      </w:r>
      <w:proofErr w:type="gramStart"/>
      <w:r>
        <w:rPr>
          <w:color w:val="000000"/>
        </w:rPr>
        <w:t>удельную</w:t>
      </w:r>
      <w:proofErr w:type="gramEnd"/>
      <w:r>
        <w:rPr>
          <w:color w:val="000000"/>
        </w:rPr>
        <w:t xml:space="preserve"> газовую постоянную горючего газа.</w:t>
      </w:r>
    </w:p>
    <w:p w:rsidR="00E36D52" w:rsidRDefault="00E36D52" w:rsidP="00E36D52">
      <w:pPr>
        <w:numPr>
          <w:ilvl w:val="0"/>
          <w:numId w:val="3"/>
        </w:numPr>
        <w:tabs>
          <w:tab w:val="clear" w:pos="960"/>
        </w:tabs>
        <w:ind w:left="360" w:hanging="360"/>
        <w:rPr>
          <w:color w:val="000000"/>
        </w:rPr>
      </w:pPr>
      <w:r>
        <w:rPr>
          <w:color w:val="000000"/>
        </w:rPr>
        <w:t>Рассчитайте массу газа в помещении при НКПВ.</w:t>
      </w:r>
    </w:p>
    <w:p w:rsidR="00E36D52" w:rsidRDefault="00E36D52" w:rsidP="00E36D52">
      <w:pPr>
        <w:numPr>
          <w:ilvl w:val="0"/>
          <w:numId w:val="3"/>
        </w:numPr>
        <w:tabs>
          <w:tab w:val="clear" w:pos="960"/>
        </w:tabs>
        <w:ind w:left="360" w:hanging="360"/>
        <w:rPr>
          <w:color w:val="000000"/>
        </w:rPr>
      </w:pPr>
      <w:r>
        <w:rPr>
          <w:color w:val="000000"/>
        </w:rPr>
        <w:t>Рассчитайте время образования взрывоопасной концентрации.</w:t>
      </w:r>
    </w:p>
    <w:p w:rsidR="00E36D52" w:rsidRDefault="00E36D52" w:rsidP="00E36D52">
      <w:pPr>
        <w:numPr>
          <w:ilvl w:val="0"/>
          <w:numId w:val="3"/>
        </w:numPr>
        <w:tabs>
          <w:tab w:val="clear" w:pos="960"/>
        </w:tabs>
        <w:ind w:left="360" w:hanging="360"/>
        <w:jc w:val="both"/>
        <w:rPr>
          <w:color w:val="000000"/>
        </w:rPr>
      </w:pPr>
      <w:r>
        <w:rPr>
          <w:color w:val="000000"/>
        </w:rPr>
        <w:t>Рассчитайте среднюю молекулярную массу, газовую постоянную, плотность и удельный объем взрывоопасной смеси.</w:t>
      </w:r>
    </w:p>
    <w:p w:rsidR="00E36D52" w:rsidRDefault="00E36D52" w:rsidP="00E36D52">
      <w:pPr>
        <w:numPr>
          <w:ilvl w:val="0"/>
          <w:numId w:val="3"/>
        </w:numPr>
        <w:tabs>
          <w:tab w:val="clear" w:pos="960"/>
        </w:tabs>
        <w:ind w:left="360" w:hanging="360"/>
        <w:jc w:val="both"/>
        <w:rPr>
          <w:color w:val="000000"/>
        </w:rPr>
      </w:pPr>
      <w:r>
        <w:rPr>
          <w:color w:val="000000"/>
        </w:rPr>
        <w:t>Выразите состав смеси в массовых долях.</w:t>
      </w:r>
    </w:p>
    <w:p w:rsidR="00E36D52" w:rsidRDefault="00E36D52" w:rsidP="00E36D52">
      <w:pPr>
        <w:numPr>
          <w:ilvl w:val="0"/>
          <w:numId w:val="3"/>
        </w:numPr>
        <w:tabs>
          <w:tab w:val="clear" w:pos="960"/>
        </w:tabs>
        <w:ind w:left="360" w:hanging="360"/>
        <w:jc w:val="both"/>
        <w:rPr>
          <w:color w:val="000000"/>
        </w:rPr>
      </w:pPr>
      <w:r>
        <w:rPr>
          <w:color w:val="000000"/>
        </w:rPr>
        <w:t>Рассчитайте изобарную удельную массовую теплоемкость смеси.</w:t>
      </w:r>
    </w:p>
    <w:p w:rsidR="00E36D52" w:rsidRDefault="00E36D52" w:rsidP="00E36D52">
      <w:pPr>
        <w:ind w:left="360"/>
        <w:rPr>
          <w:color w:val="000000"/>
        </w:rPr>
      </w:pPr>
    </w:p>
    <w:p w:rsidR="00E36D52" w:rsidRDefault="00E36D52" w:rsidP="00E36D52">
      <w:pPr>
        <w:ind w:firstLine="720"/>
        <w:outlineLvl w:val="0"/>
        <w:rPr>
          <w:color w:val="000000"/>
        </w:rPr>
      </w:pPr>
      <w:r w:rsidRPr="004279D4">
        <w:rPr>
          <w:b/>
          <w:color w:val="000000"/>
        </w:rPr>
        <w:t>Задача 1.2.</w:t>
      </w:r>
      <w:r>
        <w:rPr>
          <w:color w:val="000000"/>
        </w:rPr>
        <w:t xml:space="preserve"> Максимальная длина рукавной линии</w:t>
      </w:r>
    </w:p>
    <w:p w:rsidR="00E36D52" w:rsidRDefault="00E36D52" w:rsidP="00E36D52">
      <w:pPr>
        <w:ind w:left="360"/>
        <w:rPr>
          <w:color w:val="000000"/>
        </w:rPr>
      </w:pPr>
    </w:p>
    <w:p w:rsidR="00E36D52" w:rsidRDefault="00E36D52" w:rsidP="00E36D52">
      <w:pPr>
        <w:jc w:val="center"/>
        <w:rPr>
          <w:color w:val="000000"/>
        </w:rPr>
      </w:pPr>
      <w:r w:rsidRPr="00534222">
        <w:rPr>
          <w:i/>
          <w:color w:val="000000"/>
          <w:lang w:val="en-US"/>
        </w:rPr>
        <w:t>l</w:t>
      </w:r>
      <w:r w:rsidRPr="00534222">
        <w:rPr>
          <w:i/>
          <w:color w:val="000000"/>
        </w:rPr>
        <w:t xml:space="preserve"> </w:t>
      </w:r>
      <w:r w:rsidRPr="00590C31">
        <w:rPr>
          <w:color w:val="000000"/>
        </w:rPr>
        <w:t xml:space="preserve">= </w:t>
      </w:r>
      <w:r>
        <w:rPr>
          <w:color w:val="000000"/>
          <w:lang w:val="en-US"/>
        </w:rPr>
        <w:t>Q</w:t>
      </w:r>
      <w:r w:rsidRPr="00590C31">
        <w:rPr>
          <w:color w:val="000000"/>
        </w:rPr>
        <w:t>/</w:t>
      </w:r>
      <w:proofErr w:type="spellStart"/>
      <w:proofErr w:type="gramStart"/>
      <w:r>
        <w:rPr>
          <w:color w:val="000000"/>
          <w:lang w:val="en-US"/>
        </w:rPr>
        <w:t>kπd</w:t>
      </w:r>
      <w:proofErr w:type="spellEnd"/>
      <w:r>
        <w:rPr>
          <w:color w:val="000000"/>
          <w:vertAlign w:val="subscript"/>
        </w:rPr>
        <w:t>ср</w:t>
      </w:r>
      <w:r w:rsidRPr="00590C31">
        <w:rPr>
          <w:color w:val="000000"/>
        </w:rPr>
        <w:t>(</w:t>
      </w:r>
      <w:proofErr w:type="gramEnd"/>
      <w:r>
        <w:rPr>
          <w:color w:val="000000"/>
          <w:lang w:val="en-US"/>
        </w:rPr>
        <w:t>t</w:t>
      </w:r>
      <w:r>
        <w:rPr>
          <w:color w:val="000000"/>
          <w:vertAlign w:val="subscript"/>
        </w:rPr>
        <w:t>ж</w:t>
      </w:r>
      <w:r w:rsidRPr="00590C31">
        <w:rPr>
          <w:color w:val="000000"/>
        </w:rPr>
        <w:t xml:space="preserve"> – </w:t>
      </w:r>
      <w:r>
        <w:rPr>
          <w:color w:val="000000"/>
          <w:lang w:val="en-US"/>
        </w:rPr>
        <w:t>t</w:t>
      </w:r>
      <w:r>
        <w:rPr>
          <w:color w:val="000000"/>
          <w:vertAlign w:val="subscript"/>
        </w:rPr>
        <w:t>в</w:t>
      </w:r>
      <w:r>
        <w:rPr>
          <w:color w:val="000000"/>
        </w:rPr>
        <w:t>)</w:t>
      </w:r>
    </w:p>
    <w:p w:rsidR="00E36D52" w:rsidRDefault="00E36D52" w:rsidP="00E36D52">
      <w:pPr>
        <w:ind w:left="360"/>
        <w:jc w:val="center"/>
        <w:rPr>
          <w:color w:val="000000"/>
        </w:rPr>
      </w:pPr>
    </w:p>
    <w:p w:rsidR="00E36D52" w:rsidRDefault="00E36D52" w:rsidP="00E36D52">
      <w:pPr>
        <w:ind w:firstLine="720"/>
        <w:jc w:val="both"/>
      </w:pPr>
      <w:r>
        <w:rPr>
          <w:color w:val="000000"/>
        </w:rPr>
        <w:t xml:space="preserve">где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 – количество теплоты, отдаваемое водой воздуху в единицу времени, Вт (равно изменению энтальпии воды ∆</w:t>
      </w:r>
      <w:r>
        <w:rPr>
          <w:color w:val="000000"/>
          <w:lang w:val="en-US"/>
        </w:rPr>
        <w:t>Y</w:t>
      </w:r>
      <w:r w:rsidRPr="00590C31">
        <w:rPr>
          <w:color w:val="000000"/>
        </w:rPr>
        <w:t xml:space="preserve"> </w:t>
      </w:r>
      <w:r>
        <w:rPr>
          <w:color w:val="000000"/>
        </w:rPr>
        <w:t>§</w:t>
      </w:r>
      <w:r w:rsidRPr="00590C31">
        <w:rPr>
          <w:color w:val="000000"/>
        </w:rPr>
        <w:t xml:space="preserve"> 2</w:t>
      </w:r>
      <w:r>
        <w:rPr>
          <w:color w:val="000000"/>
        </w:rPr>
        <w:t xml:space="preserve">.4); 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 – </w:t>
      </w:r>
      <w:r w:rsidRPr="00590C31">
        <w:rPr>
          <w:color w:val="000000"/>
        </w:rPr>
        <w:t>коэффициент</w:t>
      </w:r>
      <w:r>
        <w:rPr>
          <w:color w:val="000000"/>
        </w:rPr>
        <w:t xml:space="preserve"> теплопередачи от воды к воздуху, Вт/(м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</w:rPr>
        <w:t xml:space="preserve">∙К) (§ 23.1 /1/); </w:t>
      </w:r>
      <w:r>
        <w:rPr>
          <w:color w:val="000000"/>
          <w:lang w:val="en-US"/>
        </w:rPr>
        <w:t>t</w:t>
      </w:r>
      <w:r>
        <w:rPr>
          <w:color w:val="000000"/>
          <w:vertAlign w:val="subscript"/>
        </w:rPr>
        <w:t>ж</w:t>
      </w:r>
      <w:r>
        <w:rPr>
          <w:color w:val="000000"/>
        </w:rPr>
        <w:t xml:space="preserve"> = (</w:t>
      </w:r>
      <w:r>
        <w:rPr>
          <w:color w:val="000000"/>
          <w:lang w:val="en-US"/>
        </w:rPr>
        <w:t>t</w:t>
      </w:r>
      <w:r w:rsidRPr="005E0FD9">
        <w:rPr>
          <w:color w:val="000000"/>
        </w:rPr>
        <w:t>'</w:t>
      </w:r>
      <w:r>
        <w:rPr>
          <w:color w:val="000000"/>
          <w:vertAlign w:val="subscript"/>
        </w:rPr>
        <w:t xml:space="preserve">ж </w:t>
      </w:r>
      <w:r>
        <w:t xml:space="preserve">+ </w:t>
      </w:r>
      <w:r>
        <w:rPr>
          <w:lang w:val="en-US"/>
        </w:rPr>
        <w:t>t</w:t>
      </w:r>
      <w:r w:rsidRPr="005E0FD9">
        <w:t>"</w:t>
      </w:r>
      <w:r>
        <w:rPr>
          <w:vertAlign w:val="subscript"/>
        </w:rPr>
        <w:t>ж</w:t>
      </w:r>
      <w:r>
        <w:t xml:space="preserve">)/2 – средняя температура воды, </w:t>
      </w:r>
      <w:r>
        <w:rPr>
          <w:vertAlign w:val="superscript"/>
        </w:rPr>
        <w:t>0</w:t>
      </w:r>
      <w:r>
        <w:t xml:space="preserve">С; </w:t>
      </w:r>
      <w:r>
        <w:rPr>
          <w:lang w:val="en-US"/>
        </w:rPr>
        <w:t>t</w:t>
      </w:r>
      <w:r>
        <w:rPr>
          <w:vertAlign w:val="subscript"/>
        </w:rPr>
        <w:t>в</w:t>
      </w:r>
      <w:r>
        <w:t xml:space="preserve"> – температура воздуха, </w:t>
      </w:r>
      <w:r>
        <w:rPr>
          <w:vertAlign w:val="superscript"/>
        </w:rPr>
        <w:t>0</w:t>
      </w:r>
      <w:r>
        <w:t xml:space="preserve">С; </w:t>
      </w:r>
      <w:r>
        <w:rPr>
          <w:lang w:val="en-US"/>
        </w:rPr>
        <w:t>d</w:t>
      </w:r>
      <w:r>
        <w:rPr>
          <w:vertAlign w:val="subscript"/>
        </w:rPr>
        <w:t xml:space="preserve">ср </w:t>
      </w:r>
      <w:r>
        <w:t xml:space="preserve">= </w:t>
      </w:r>
      <w:r>
        <w:rPr>
          <w:lang w:val="en-US"/>
        </w:rPr>
        <w:t>d</w:t>
      </w:r>
      <w:r w:rsidRPr="005E0FD9">
        <w:t xml:space="preserve"> + </w:t>
      </w:r>
      <w:r>
        <w:t>δ</w:t>
      </w:r>
      <w:r w:rsidRPr="005E0FD9">
        <w:t xml:space="preserve"> – </w:t>
      </w:r>
      <w:r>
        <w:t>средний диаметр рукава, м.</w:t>
      </w:r>
    </w:p>
    <w:p w:rsidR="00E36D52" w:rsidRDefault="00E36D52" w:rsidP="00E36D52">
      <w:pPr>
        <w:ind w:firstLine="360"/>
      </w:pPr>
    </w:p>
    <w:p w:rsidR="00E36D52" w:rsidRDefault="00E36D52" w:rsidP="00E36D52">
      <w:pPr>
        <w:jc w:val="center"/>
        <w:rPr>
          <w:color w:val="000000"/>
        </w:rPr>
      </w:pPr>
      <w:r>
        <w:rPr>
          <w:color w:val="000000"/>
        </w:rPr>
        <w:t xml:space="preserve">∆ </w:t>
      </w:r>
      <w:r w:rsidRPr="00B4772F">
        <w:rPr>
          <w:color w:val="000000"/>
        </w:rPr>
        <w:t>Ј</w:t>
      </w:r>
      <w:r>
        <w:rPr>
          <w:color w:val="000000"/>
        </w:rPr>
        <w:t xml:space="preserve"> = </w:t>
      </w:r>
      <w:proofErr w:type="spellStart"/>
      <w:r>
        <w:rPr>
          <w:color w:val="000000"/>
        </w:rPr>
        <w:t>С</w:t>
      </w:r>
      <w:r>
        <w:rPr>
          <w:color w:val="000000"/>
          <w:vertAlign w:val="subscript"/>
        </w:rPr>
        <w:t>ж</w:t>
      </w:r>
      <w:proofErr w:type="spellEnd"/>
      <w:proofErr w:type="gramStart"/>
      <w:r>
        <w:rPr>
          <w:color w:val="000000"/>
          <w:lang w:val="en-US"/>
        </w:rPr>
        <w:t>G</w:t>
      </w:r>
      <w:proofErr w:type="gramEnd"/>
      <w:r>
        <w:rPr>
          <w:color w:val="000000"/>
          <w:vertAlign w:val="subscript"/>
        </w:rPr>
        <w:t>ж</w:t>
      </w:r>
      <w:r>
        <w:rPr>
          <w:color w:val="000000"/>
        </w:rPr>
        <w:t>(</w:t>
      </w:r>
      <w:r>
        <w:rPr>
          <w:color w:val="000000"/>
          <w:lang w:val="en-US"/>
        </w:rPr>
        <w:t>t</w:t>
      </w:r>
      <w:r w:rsidRPr="00053D02">
        <w:rPr>
          <w:color w:val="000000"/>
        </w:rPr>
        <w:t>'</w:t>
      </w:r>
      <w:r>
        <w:rPr>
          <w:color w:val="000000"/>
          <w:vertAlign w:val="subscript"/>
        </w:rPr>
        <w:t>ж</w:t>
      </w:r>
      <w:r w:rsidRPr="00053D02">
        <w:rPr>
          <w:color w:val="000000"/>
        </w:rPr>
        <w:t xml:space="preserve"> - </w:t>
      </w:r>
      <w:r>
        <w:rPr>
          <w:color w:val="000000"/>
          <w:lang w:val="en-US"/>
        </w:rPr>
        <w:t>t</w:t>
      </w:r>
      <w:r w:rsidRPr="00053D02">
        <w:rPr>
          <w:color w:val="000000"/>
        </w:rPr>
        <w:t>"</w:t>
      </w:r>
      <w:r>
        <w:rPr>
          <w:color w:val="000000"/>
          <w:vertAlign w:val="subscript"/>
        </w:rPr>
        <w:t>ж</w:t>
      </w:r>
      <w:r>
        <w:rPr>
          <w:color w:val="000000"/>
        </w:rPr>
        <w:t>)</w:t>
      </w:r>
    </w:p>
    <w:p w:rsidR="00E36D52" w:rsidRDefault="00E36D52" w:rsidP="00E36D52">
      <w:pPr>
        <w:ind w:firstLine="360"/>
        <w:jc w:val="center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где </w:t>
      </w:r>
      <w:proofErr w:type="spellStart"/>
      <w:r w:rsidRPr="004A0130">
        <w:rPr>
          <w:color w:val="000000"/>
        </w:rPr>
        <w:t>С</w:t>
      </w:r>
      <w:r>
        <w:rPr>
          <w:color w:val="000000"/>
          <w:vertAlign w:val="subscript"/>
        </w:rPr>
        <w:t>ж</w:t>
      </w:r>
      <w:proofErr w:type="spellEnd"/>
      <w:r>
        <w:rPr>
          <w:color w:val="000000"/>
        </w:rPr>
        <w:t xml:space="preserve"> – теплоемкость воды, Дж/(кг∙К); </w:t>
      </w:r>
      <w:r>
        <w:rPr>
          <w:color w:val="000000"/>
          <w:lang w:val="en-US"/>
        </w:rPr>
        <w:t>G</w:t>
      </w:r>
      <w:r>
        <w:rPr>
          <w:color w:val="000000"/>
          <w:vertAlign w:val="subscript"/>
        </w:rPr>
        <w:t xml:space="preserve">ж </w:t>
      </w:r>
      <w:r>
        <w:rPr>
          <w:color w:val="000000"/>
        </w:rPr>
        <w:t>= π</w:t>
      </w:r>
      <w:r>
        <w:rPr>
          <w:color w:val="000000"/>
          <w:lang w:val="en-US"/>
        </w:rPr>
        <w:t>d</w:t>
      </w:r>
      <w:r w:rsidRPr="004A0130">
        <w:rPr>
          <w:color w:val="000000"/>
          <w:vertAlign w:val="superscript"/>
        </w:rPr>
        <w:t>2</w:t>
      </w:r>
      <w:r w:rsidRPr="004A0130">
        <w:rPr>
          <w:color w:val="000000"/>
          <w:sz w:val="28"/>
          <w:szCs w:val="28"/>
          <w:lang w:val="en-US"/>
        </w:rPr>
        <w:t>ω</w:t>
      </w:r>
      <w:r>
        <w:rPr>
          <w:color w:val="000000"/>
          <w:vertAlign w:val="subscript"/>
        </w:rPr>
        <w:t>ж</w:t>
      </w:r>
      <w:r w:rsidRPr="004A0130">
        <w:rPr>
          <w:color w:val="000000"/>
          <w:sz w:val="28"/>
          <w:szCs w:val="28"/>
        </w:rPr>
        <w:t>ρ</w:t>
      </w:r>
      <w:proofErr w:type="gramStart"/>
      <w:r>
        <w:rPr>
          <w:color w:val="000000"/>
          <w:vertAlign w:val="subscript"/>
        </w:rPr>
        <w:t>ж</w:t>
      </w:r>
      <w:proofErr w:type="gramEnd"/>
      <w:r>
        <w:rPr>
          <w:color w:val="000000"/>
        </w:rPr>
        <w:t xml:space="preserve">/4 – массовая подача </w:t>
      </w:r>
      <w:proofErr w:type="spellStart"/>
      <w:r>
        <w:rPr>
          <w:color w:val="000000"/>
        </w:rPr>
        <w:t>подача</w:t>
      </w:r>
      <w:proofErr w:type="spellEnd"/>
      <w:r>
        <w:rPr>
          <w:color w:val="000000"/>
        </w:rPr>
        <w:t xml:space="preserve"> воды по рукаву, кг/с; </w:t>
      </w:r>
      <w:r w:rsidRPr="004A0130">
        <w:rPr>
          <w:color w:val="000000"/>
          <w:sz w:val="28"/>
          <w:szCs w:val="28"/>
        </w:rPr>
        <w:t>ρ</w:t>
      </w:r>
      <w:r>
        <w:rPr>
          <w:color w:val="000000"/>
          <w:vertAlign w:val="subscript"/>
        </w:rPr>
        <w:t>ж</w:t>
      </w:r>
      <w:r>
        <w:rPr>
          <w:color w:val="000000"/>
        </w:rPr>
        <w:t xml:space="preserve"> – плотность воды, кг/м</w:t>
      </w:r>
      <w:r>
        <w:rPr>
          <w:color w:val="000000"/>
          <w:vertAlign w:val="superscript"/>
        </w:rPr>
        <w:t>3</w:t>
      </w:r>
    </w:p>
    <w:p w:rsidR="00E36D52" w:rsidRDefault="00E36D52" w:rsidP="00E36D52">
      <w:pPr>
        <w:ind w:firstLine="360"/>
        <w:rPr>
          <w:color w:val="000000"/>
        </w:rPr>
      </w:pPr>
    </w:p>
    <w:p w:rsidR="00E36D52" w:rsidRDefault="00E36D52" w:rsidP="00E36D52">
      <w:pPr>
        <w:jc w:val="center"/>
        <w:rPr>
          <w:color w:val="000000"/>
        </w:rPr>
      </w:pPr>
      <w:r>
        <w:rPr>
          <w:color w:val="000000"/>
          <w:lang w:val="en-US"/>
        </w:rPr>
        <w:t>k</w:t>
      </w:r>
      <w:r>
        <w:rPr>
          <w:color w:val="000000"/>
        </w:rPr>
        <w:t xml:space="preserve"> = 1</w:t>
      </w:r>
      <w:proofErr w:type="gramStart"/>
      <w:r>
        <w:rPr>
          <w:color w:val="000000"/>
        </w:rPr>
        <w:t>/(</w:t>
      </w:r>
      <w:proofErr w:type="gramEnd"/>
      <w:r>
        <w:rPr>
          <w:color w:val="000000"/>
        </w:rPr>
        <w:t>1/α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+ δ/λ + 1/α</w:t>
      </w:r>
      <w:r>
        <w:rPr>
          <w:color w:val="000000"/>
          <w:vertAlign w:val="subscript"/>
        </w:rPr>
        <w:t>2</w:t>
      </w:r>
      <w:r>
        <w:rPr>
          <w:color w:val="000000"/>
        </w:rPr>
        <w:t>)</w:t>
      </w:r>
    </w:p>
    <w:p w:rsidR="00E36D52" w:rsidRDefault="00E36D52" w:rsidP="00E36D52">
      <w:pPr>
        <w:ind w:firstLine="360"/>
        <w:jc w:val="center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>где α</w:t>
      </w:r>
      <w:r>
        <w:rPr>
          <w:color w:val="000000"/>
          <w:vertAlign w:val="subscript"/>
        </w:rPr>
        <w:t xml:space="preserve">1 </w:t>
      </w:r>
      <w:r>
        <w:rPr>
          <w:color w:val="000000"/>
        </w:rPr>
        <w:t>– коэффициент теплоотдачи от воды к поверхности рукава, Вт/(м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</w:rPr>
        <w:t>∙К); α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</w:t>
      </w:r>
      <w:r w:rsidRPr="001A36D6">
        <w:rPr>
          <w:color w:val="000000"/>
        </w:rPr>
        <w:t>коэффициент</w:t>
      </w:r>
      <w:r>
        <w:rPr>
          <w:color w:val="000000"/>
        </w:rPr>
        <w:t xml:space="preserve"> теплоотдачи от поверхности рукава к воздуху, Вт/(м</w:t>
      </w:r>
      <w:r>
        <w:rPr>
          <w:color w:val="000000"/>
          <w:vertAlign w:val="superscript"/>
        </w:rPr>
        <w:t>2</w:t>
      </w:r>
      <w:r>
        <w:rPr>
          <w:color w:val="000000"/>
        </w:rPr>
        <w:t>∙К) (§ 20.2 /1/).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>Значение α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рассчитывают по одной из следующих формул:  (20.10), (20.14), (20.15) /1/. Вид формулы зависит от величины комплекса </w:t>
      </w:r>
      <w:r w:rsidRPr="004A0130">
        <w:rPr>
          <w:color w:val="000000"/>
          <w:sz w:val="28"/>
          <w:szCs w:val="28"/>
          <w:lang w:val="en-US"/>
        </w:rPr>
        <w:t>ω</w:t>
      </w:r>
      <w:r>
        <w:rPr>
          <w:color w:val="000000"/>
          <w:vertAlign w:val="subscript"/>
        </w:rPr>
        <w:t>ж</w:t>
      </w:r>
      <w:proofErr w:type="gramStart"/>
      <w:r>
        <w:rPr>
          <w:color w:val="000000"/>
          <w:lang w:val="en-US"/>
        </w:rPr>
        <w:t>d</w:t>
      </w:r>
      <w:proofErr w:type="gramEnd"/>
      <w:r w:rsidRPr="001A36D6">
        <w:rPr>
          <w:color w:val="000000"/>
        </w:rPr>
        <w:t>/</w:t>
      </w:r>
      <w:r>
        <w:rPr>
          <w:color w:val="000000"/>
        </w:rPr>
        <w:t>ν</w:t>
      </w:r>
      <w:r>
        <w:rPr>
          <w:color w:val="000000"/>
          <w:vertAlign w:val="subscript"/>
        </w:rPr>
        <w:t>ж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Re</w:t>
      </w:r>
      <w:r>
        <w:rPr>
          <w:color w:val="000000"/>
        </w:rPr>
        <w:t xml:space="preserve">, называемого числом </w:t>
      </w:r>
      <w:proofErr w:type="spellStart"/>
      <w:r>
        <w:rPr>
          <w:color w:val="000000"/>
        </w:rPr>
        <w:t>Рейнольдса</w:t>
      </w:r>
      <w:proofErr w:type="spellEnd"/>
      <w:r>
        <w:rPr>
          <w:color w:val="000000"/>
        </w:rPr>
        <w:t xml:space="preserve">. Если </w:t>
      </w:r>
      <w:r>
        <w:rPr>
          <w:color w:val="000000"/>
          <w:lang w:val="en-US"/>
        </w:rPr>
        <w:t>Re</w:t>
      </w:r>
      <w:r w:rsidRPr="001A36D6">
        <w:rPr>
          <w:color w:val="000000"/>
        </w:rPr>
        <w:t>&gt;10</w:t>
      </w:r>
      <w:r w:rsidRPr="001A36D6">
        <w:rPr>
          <w:color w:val="000000"/>
          <w:vertAlign w:val="superscript"/>
        </w:rPr>
        <w:t>4</w:t>
      </w:r>
      <w:r>
        <w:rPr>
          <w:color w:val="000000"/>
        </w:rPr>
        <w:t xml:space="preserve">, то </w:t>
      </w:r>
      <w:r w:rsidRPr="001A36D6">
        <w:rPr>
          <w:color w:val="000000"/>
        </w:rPr>
        <w:t>коэффициент</w:t>
      </w:r>
      <w:r>
        <w:rPr>
          <w:color w:val="000000"/>
        </w:rPr>
        <w:t xml:space="preserve"> теплоотдачи находят из формулы (20.15), которую можно представить так:</w:t>
      </w:r>
    </w:p>
    <w:p w:rsidR="00E36D52" w:rsidRDefault="00E36D52" w:rsidP="00E36D52">
      <w:pPr>
        <w:ind w:firstLine="360"/>
        <w:rPr>
          <w:color w:val="000000"/>
        </w:rPr>
      </w:pPr>
    </w:p>
    <w:p w:rsidR="00E36D52" w:rsidRPr="00534222" w:rsidRDefault="00E36D52" w:rsidP="00E36D52">
      <w:pPr>
        <w:jc w:val="center"/>
        <w:rPr>
          <w:color w:val="000000"/>
          <w:vertAlign w:val="superscript"/>
        </w:rPr>
      </w:pPr>
      <w:r>
        <w:rPr>
          <w:color w:val="000000"/>
        </w:rPr>
        <w:t>α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= 0,021λ</w:t>
      </w:r>
      <w:r>
        <w:rPr>
          <w:color w:val="000000"/>
          <w:vertAlign w:val="superscript"/>
        </w:rPr>
        <w:t>0,57</w:t>
      </w:r>
      <w:r>
        <w:rPr>
          <w:color w:val="000000"/>
          <w:vertAlign w:val="subscript"/>
        </w:rPr>
        <w:t>ж</w:t>
      </w:r>
      <w:r>
        <w:rPr>
          <w:color w:val="000000"/>
        </w:rPr>
        <w:t>ω</w:t>
      </w:r>
      <w:r>
        <w:rPr>
          <w:color w:val="000000"/>
          <w:vertAlign w:val="superscript"/>
        </w:rPr>
        <w:t>0,8</w:t>
      </w:r>
      <w:proofErr w:type="gramStart"/>
      <w:r>
        <w:rPr>
          <w:color w:val="000000"/>
          <w:vertAlign w:val="subscript"/>
        </w:rPr>
        <w:t>ж</w:t>
      </w:r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С</w:t>
      </w:r>
      <w:r>
        <w:rPr>
          <w:color w:val="000000"/>
          <w:vertAlign w:val="subscript"/>
        </w:rPr>
        <w:t>ж</w:t>
      </w:r>
      <w:r w:rsidRPr="004A0130">
        <w:rPr>
          <w:color w:val="000000"/>
          <w:sz w:val="28"/>
          <w:szCs w:val="28"/>
        </w:rPr>
        <w:t>ρ</w:t>
      </w:r>
      <w:r>
        <w:rPr>
          <w:color w:val="000000"/>
          <w:vertAlign w:val="subscript"/>
        </w:rPr>
        <w:t>ж</w:t>
      </w:r>
      <w:proofErr w:type="spellEnd"/>
      <w:r>
        <w:rPr>
          <w:color w:val="000000"/>
        </w:rPr>
        <w:t>)</w:t>
      </w:r>
      <w:r>
        <w:rPr>
          <w:color w:val="000000"/>
          <w:vertAlign w:val="superscript"/>
        </w:rPr>
        <w:t>0,43</w:t>
      </w:r>
      <w:r>
        <w:rPr>
          <w:color w:val="000000"/>
        </w:rPr>
        <w:t>/</w:t>
      </w:r>
      <w:r>
        <w:rPr>
          <w:color w:val="000000"/>
          <w:lang w:val="en-US"/>
        </w:rPr>
        <w:t>ν</w:t>
      </w:r>
      <w:r w:rsidRPr="001A36D6">
        <w:rPr>
          <w:color w:val="000000"/>
          <w:vertAlign w:val="superscript"/>
        </w:rPr>
        <w:t>0.</w:t>
      </w:r>
      <w:r>
        <w:rPr>
          <w:color w:val="000000"/>
          <w:vertAlign w:val="superscript"/>
        </w:rPr>
        <w:t>,</w:t>
      </w:r>
      <w:r w:rsidRPr="001A36D6">
        <w:rPr>
          <w:color w:val="000000"/>
          <w:vertAlign w:val="superscript"/>
        </w:rPr>
        <w:t>37</w:t>
      </w:r>
      <w:r>
        <w:rPr>
          <w:color w:val="000000"/>
          <w:vertAlign w:val="subscript"/>
        </w:rPr>
        <w:t>ж</w:t>
      </w:r>
      <w:r>
        <w:rPr>
          <w:color w:val="000000"/>
          <w:lang w:val="en-US"/>
        </w:rPr>
        <w:t>d</w:t>
      </w:r>
      <w:r>
        <w:rPr>
          <w:color w:val="000000"/>
          <w:vertAlign w:val="superscript"/>
        </w:rPr>
        <w:t>0,</w:t>
      </w:r>
      <w:r w:rsidRPr="001A36D6">
        <w:rPr>
          <w:color w:val="000000"/>
          <w:vertAlign w:val="superscript"/>
        </w:rPr>
        <w:t>2</w:t>
      </w:r>
    </w:p>
    <w:p w:rsidR="00E36D52" w:rsidRPr="00534222" w:rsidRDefault="00E36D52" w:rsidP="00E36D52">
      <w:pPr>
        <w:ind w:firstLine="360"/>
        <w:jc w:val="center"/>
        <w:rPr>
          <w:color w:val="000000"/>
          <w:vertAlign w:val="superscript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значение α</w:t>
      </w:r>
      <w:r>
        <w:rPr>
          <w:color w:val="000000"/>
          <w:vertAlign w:val="subscript"/>
        </w:rPr>
        <w:t xml:space="preserve">2 </w:t>
      </w:r>
      <w:r>
        <w:rPr>
          <w:color w:val="000000"/>
        </w:rPr>
        <w:t xml:space="preserve">также рассчитывают по одной из формул (20.20), (20.21), (20.22) /1/ в зависимости от величины комплекса </w:t>
      </w:r>
      <w:r w:rsidRPr="00081095">
        <w:rPr>
          <w:color w:val="000000"/>
          <w:sz w:val="28"/>
          <w:szCs w:val="28"/>
        </w:rPr>
        <w:t>ω</w:t>
      </w:r>
      <w:r>
        <w:rPr>
          <w:color w:val="000000"/>
          <w:vertAlign w:val="subscript"/>
        </w:rPr>
        <w:t>в</w:t>
      </w:r>
      <w:proofErr w:type="gramStart"/>
      <w:r>
        <w:rPr>
          <w:color w:val="000000"/>
          <w:lang w:val="en-US"/>
        </w:rPr>
        <w:t>d</w:t>
      </w:r>
      <w:proofErr w:type="gramEnd"/>
      <w:r w:rsidRPr="00081095">
        <w:rPr>
          <w:color w:val="000000"/>
        </w:rPr>
        <w:t>/</w:t>
      </w:r>
      <w:r>
        <w:rPr>
          <w:color w:val="000000"/>
          <w:lang w:val="en-US"/>
        </w:rPr>
        <w:t>V</w:t>
      </w:r>
      <w:r>
        <w:rPr>
          <w:color w:val="000000"/>
          <w:vertAlign w:val="subscript"/>
        </w:rPr>
        <w:t>в</w:t>
      </w:r>
      <w:r>
        <w:rPr>
          <w:color w:val="000000"/>
        </w:rPr>
        <w:t>. Эти формулы в явном виде можно записать, соответственно, следующим образом:</w:t>
      </w:r>
    </w:p>
    <w:p w:rsidR="00E36D52" w:rsidRDefault="00E36D52" w:rsidP="00E36D52">
      <w:pPr>
        <w:ind w:firstLine="360"/>
        <w:jc w:val="center"/>
        <w:rPr>
          <w:color w:val="000000"/>
        </w:rPr>
      </w:pPr>
    </w:p>
    <w:p w:rsidR="00E36D52" w:rsidRPr="00081095" w:rsidRDefault="00E36D52" w:rsidP="00E36D52">
      <w:pPr>
        <w:jc w:val="center"/>
        <w:rPr>
          <w:color w:val="000000"/>
        </w:rPr>
      </w:pPr>
      <w:r w:rsidRPr="00081095">
        <w:rPr>
          <w:color w:val="000000"/>
        </w:rPr>
        <w:t>α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= 0,5</w:t>
      </w:r>
      <w:r w:rsidRPr="00081095">
        <w:rPr>
          <w:color w:val="000000"/>
          <w:sz w:val="28"/>
          <w:szCs w:val="28"/>
        </w:rPr>
        <w:t>ω</w:t>
      </w:r>
      <w:r>
        <w:rPr>
          <w:color w:val="000000"/>
          <w:vertAlign w:val="superscript"/>
        </w:rPr>
        <w:t>0,5</w:t>
      </w:r>
      <w:r>
        <w:rPr>
          <w:color w:val="000000"/>
          <w:vertAlign w:val="subscript"/>
        </w:rPr>
        <w:t>в</w:t>
      </w:r>
      <w:r>
        <w:rPr>
          <w:color w:val="000000"/>
        </w:rPr>
        <w:t>λ</w:t>
      </w:r>
      <w:r>
        <w:rPr>
          <w:color w:val="000000"/>
          <w:vertAlign w:val="superscript"/>
        </w:rPr>
        <w:t>0,6</w:t>
      </w:r>
      <w:r w:rsidRPr="00081095">
        <w:rPr>
          <w:color w:val="000000"/>
          <w:vertAlign w:val="superscript"/>
        </w:rPr>
        <w:t>2</w:t>
      </w:r>
      <w:proofErr w:type="gramStart"/>
      <w:r>
        <w:rPr>
          <w:color w:val="000000"/>
          <w:vertAlign w:val="subscript"/>
        </w:rPr>
        <w:t>в</w:t>
      </w:r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С</w:t>
      </w:r>
      <w:r>
        <w:rPr>
          <w:color w:val="000000"/>
          <w:vertAlign w:val="subscript"/>
        </w:rPr>
        <w:t>в</w:t>
      </w:r>
      <w:r w:rsidRPr="00081095">
        <w:rPr>
          <w:color w:val="000000"/>
          <w:sz w:val="28"/>
          <w:szCs w:val="28"/>
        </w:rPr>
        <w:t>ρ</w:t>
      </w:r>
      <w:r>
        <w:rPr>
          <w:color w:val="000000"/>
          <w:vertAlign w:val="subscript"/>
        </w:rPr>
        <w:t>в</w:t>
      </w:r>
      <w:proofErr w:type="spellEnd"/>
      <w:r>
        <w:rPr>
          <w:color w:val="000000"/>
        </w:rPr>
        <w:t>)</w:t>
      </w:r>
      <w:r>
        <w:rPr>
          <w:color w:val="000000"/>
          <w:vertAlign w:val="superscript"/>
        </w:rPr>
        <w:t>0,38</w:t>
      </w:r>
      <w:r>
        <w:rPr>
          <w:color w:val="000000"/>
        </w:rPr>
        <w:t>/</w:t>
      </w:r>
      <w:r>
        <w:rPr>
          <w:color w:val="000000"/>
          <w:lang w:val="en-US"/>
        </w:rPr>
        <w:t>ν</w:t>
      </w:r>
      <w:r>
        <w:rPr>
          <w:color w:val="000000"/>
          <w:vertAlign w:val="superscript"/>
        </w:rPr>
        <w:t>0,</w:t>
      </w:r>
      <w:r w:rsidRPr="00081095">
        <w:rPr>
          <w:color w:val="000000"/>
          <w:vertAlign w:val="superscript"/>
        </w:rPr>
        <w:t>18</w:t>
      </w:r>
      <w:r>
        <w:rPr>
          <w:color w:val="000000"/>
          <w:vertAlign w:val="subscript"/>
        </w:rPr>
        <w:t>ж</w:t>
      </w:r>
      <w:r>
        <w:rPr>
          <w:color w:val="000000"/>
          <w:lang w:val="en-US"/>
        </w:rPr>
        <w:t>d</w:t>
      </w:r>
      <w:r>
        <w:rPr>
          <w:color w:val="000000"/>
          <w:vertAlign w:val="superscript"/>
        </w:rPr>
        <w:t>0,5</w:t>
      </w:r>
    </w:p>
    <w:p w:rsidR="00E36D52" w:rsidRPr="00081095" w:rsidRDefault="00E36D52" w:rsidP="00E36D52">
      <w:pPr>
        <w:ind w:firstLine="360"/>
        <w:jc w:val="center"/>
        <w:rPr>
          <w:color w:val="000000"/>
        </w:rPr>
      </w:pPr>
    </w:p>
    <w:p w:rsidR="00E36D52" w:rsidRDefault="00E36D52" w:rsidP="00E36D52">
      <w:pPr>
        <w:jc w:val="center"/>
        <w:rPr>
          <w:color w:val="000000"/>
          <w:vertAlign w:val="subscript"/>
        </w:rPr>
      </w:pPr>
      <w:r w:rsidRPr="00081095">
        <w:rPr>
          <w:color w:val="000000"/>
        </w:rPr>
        <w:t>α</w:t>
      </w:r>
      <w:r w:rsidRPr="00081095">
        <w:rPr>
          <w:color w:val="000000"/>
          <w:vertAlign w:val="subscript"/>
        </w:rPr>
        <w:t>2</w:t>
      </w:r>
      <w:r w:rsidRPr="00081095">
        <w:rPr>
          <w:color w:val="000000"/>
        </w:rPr>
        <w:t xml:space="preserve"> = 0.25</w:t>
      </w:r>
      <w:r w:rsidRPr="00081095">
        <w:rPr>
          <w:color w:val="000000"/>
          <w:sz w:val="28"/>
          <w:szCs w:val="28"/>
        </w:rPr>
        <w:t>ω</w:t>
      </w:r>
      <w:r>
        <w:rPr>
          <w:color w:val="000000"/>
          <w:vertAlign w:val="superscript"/>
        </w:rPr>
        <w:t>0,6</w:t>
      </w:r>
      <w:r>
        <w:rPr>
          <w:color w:val="000000"/>
          <w:vertAlign w:val="subscript"/>
        </w:rPr>
        <w:t>в</w:t>
      </w:r>
      <w:r>
        <w:rPr>
          <w:color w:val="000000"/>
        </w:rPr>
        <w:t>λ</w:t>
      </w:r>
      <w:r>
        <w:rPr>
          <w:color w:val="000000"/>
          <w:vertAlign w:val="superscript"/>
        </w:rPr>
        <w:t>0,6</w:t>
      </w:r>
      <w:r w:rsidRPr="00081095">
        <w:rPr>
          <w:color w:val="000000"/>
          <w:vertAlign w:val="superscript"/>
        </w:rPr>
        <w:t>2</w:t>
      </w:r>
      <w:proofErr w:type="gramStart"/>
      <w:r>
        <w:rPr>
          <w:color w:val="000000"/>
          <w:vertAlign w:val="subscript"/>
        </w:rPr>
        <w:t>в</w:t>
      </w:r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С</w:t>
      </w:r>
      <w:r>
        <w:rPr>
          <w:color w:val="000000"/>
          <w:vertAlign w:val="subscript"/>
        </w:rPr>
        <w:t>в</w:t>
      </w:r>
      <w:r w:rsidRPr="00081095">
        <w:rPr>
          <w:color w:val="000000"/>
          <w:sz w:val="28"/>
          <w:szCs w:val="28"/>
        </w:rPr>
        <w:t>ρ</w:t>
      </w:r>
      <w:r>
        <w:rPr>
          <w:color w:val="000000"/>
          <w:vertAlign w:val="subscript"/>
        </w:rPr>
        <w:t>в</w:t>
      </w:r>
      <w:proofErr w:type="spellEnd"/>
      <w:r>
        <w:rPr>
          <w:color w:val="000000"/>
        </w:rPr>
        <w:t>)</w:t>
      </w:r>
      <w:r>
        <w:rPr>
          <w:color w:val="000000"/>
          <w:vertAlign w:val="superscript"/>
        </w:rPr>
        <w:t>0,38</w:t>
      </w:r>
      <w:r>
        <w:rPr>
          <w:color w:val="000000"/>
        </w:rPr>
        <w:t>/</w:t>
      </w:r>
      <w:r>
        <w:rPr>
          <w:color w:val="000000"/>
          <w:lang w:val="en-US"/>
        </w:rPr>
        <w:t>ν</w:t>
      </w:r>
      <w:r>
        <w:rPr>
          <w:color w:val="000000"/>
          <w:vertAlign w:val="superscript"/>
        </w:rPr>
        <w:t>0,</w:t>
      </w:r>
      <w:r w:rsidRPr="00081095">
        <w:rPr>
          <w:color w:val="000000"/>
          <w:vertAlign w:val="superscript"/>
        </w:rPr>
        <w:t>22</w:t>
      </w:r>
      <w:r>
        <w:rPr>
          <w:color w:val="000000"/>
          <w:vertAlign w:val="subscript"/>
        </w:rPr>
        <w:t>ж</w:t>
      </w:r>
      <w:r>
        <w:rPr>
          <w:color w:val="000000"/>
          <w:lang w:val="en-US"/>
        </w:rPr>
        <w:t>d</w:t>
      </w:r>
      <w:r>
        <w:rPr>
          <w:color w:val="000000"/>
          <w:vertAlign w:val="superscript"/>
        </w:rPr>
        <w:t>0,4</w:t>
      </w:r>
      <w:r>
        <w:rPr>
          <w:color w:val="000000"/>
          <w:vertAlign w:val="subscript"/>
        </w:rPr>
        <w:t>н</w:t>
      </w:r>
    </w:p>
    <w:p w:rsidR="00E36D52" w:rsidRDefault="00E36D52" w:rsidP="00E36D52">
      <w:pPr>
        <w:ind w:firstLine="360"/>
        <w:jc w:val="center"/>
        <w:rPr>
          <w:color w:val="000000"/>
          <w:vertAlign w:val="subscript"/>
        </w:rPr>
      </w:pPr>
    </w:p>
    <w:p w:rsidR="00E36D52" w:rsidRDefault="00E36D52" w:rsidP="00E36D52">
      <w:pPr>
        <w:jc w:val="center"/>
        <w:rPr>
          <w:color w:val="000000"/>
          <w:vertAlign w:val="subscript"/>
        </w:rPr>
      </w:pPr>
      <w:r w:rsidRPr="00081095">
        <w:rPr>
          <w:color w:val="000000"/>
        </w:rPr>
        <w:t>α</w:t>
      </w:r>
      <w:r w:rsidRPr="00081095">
        <w:rPr>
          <w:color w:val="000000"/>
          <w:vertAlign w:val="subscript"/>
        </w:rPr>
        <w:t>2</w:t>
      </w:r>
      <w:r w:rsidRPr="00081095">
        <w:rPr>
          <w:color w:val="000000"/>
        </w:rPr>
        <w:t xml:space="preserve"> = 0.2</w:t>
      </w:r>
      <w:r>
        <w:rPr>
          <w:color w:val="000000"/>
        </w:rPr>
        <w:t>3</w:t>
      </w:r>
      <w:r w:rsidRPr="00081095">
        <w:rPr>
          <w:color w:val="000000"/>
          <w:sz w:val="28"/>
          <w:szCs w:val="28"/>
        </w:rPr>
        <w:t>ω</w:t>
      </w:r>
      <w:r>
        <w:rPr>
          <w:color w:val="000000"/>
          <w:vertAlign w:val="superscript"/>
        </w:rPr>
        <w:t>0,8</w:t>
      </w:r>
      <w:r>
        <w:rPr>
          <w:color w:val="000000"/>
          <w:vertAlign w:val="subscript"/>
        </w:rPr>
        <w:t>в</w:t>
      </w:r>
      <w:r>
        <w:rPr>
          <w:color w:val="000000"/>
        </w:rPr>
        <w:t>λ</w:t>
      </w:r>
      <w:r>
        <w:rPr>
          <w:color w:val="000000"/>
          <w:vertAlign w:val="superscript"/>
        </w:rPr>
        <w:t>0,63</w:t>
      </w:r>
      <w:proofErr w:type="gramStart"/>
      <w:r>
        <w:rPr>
          <w:color w:val="000000"/>
          <w:vertAlign w:val="subscript"/>
        </w:rPr>
        <w:t>в</w:t>
      </w:r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С</w:t>
      </w:r>
      <w:r>
        <w:rPr>
          <w:color w:val="000000"/>
          <w:vertAlign w:val="subscript"/>
        </w:rPr>
        <w:t>в</w:t>
      </w:r>
      <w:r w:rsidRPr="00081095">
        <w:rPr>
          <w:color w:val="000000"/>
          <w:sz w:val="28"/>
          <w:szCs w:val="28"/>
        </w:rPr>
        <w:t>ρ</w:t>
      </w:r>
      <w:r>
        <w:rPr>
          <w:color w:val="000000"/>
          <w:vertAlign w:val="subscript"/>
        </w:rPr>
        <w:t>в</w:t>
      </w:r>
      <w:proofErr w:type="spellEnd"/>
      <w:r>
        <w:rPr>
          <w:color w:val="000000"/>
        </w:rPr>
        <w:t>)</w:t>
      </w:r>
      <w:r>
        <w:rPr>
          <w:color w:val="000000"/>
          <w:vertAlign w:val="superscript"/>
        </w:rPr>
        <w:t>0,37</w:t>
      </w:r>
      <w:r>
        <w:rPr>
          <w:color w:val="000000"/>
        </w:rPr>
        <w:t>/</w:t>
      </w:r>
      <w:r>
        <w:rPr>
          <w:color w:val="000000"/>
          <w:lang w:val="en-US"/>
        </w:rPr>
        <w:t>ν</w:t>
      </w:r>
      <w:r>
        <w:rPr>
          <w:color w:val="000000"/>
          <w:vertAlign w:val="superscript"/>
        </w:rPr>
        <w:t>0,43</w:t>
      </w:r>
      <w:r>
        <w:rPr>
          <w:color w:val="000000"/>
          <w:vertAlign w:val="subscript"/>
        </w:rPr>
        <w:t>ж</w:t>
      </w:r>
      <w:r>
        <w:rPr>
          <w:color w:val="000000"/>
          <w:lang w:val="en-US"/>
        </w:rPr>
        <w:t>d</w:t>
      </w:r>
      <w:r>
        <w:rPr>
          <w:color w:val="000000"/>
          <w:vertAlign w:val="superscript"/>
        </w:rPr>
        <w:t>0,2</w:t>
      </w:r>
      <w:r>
        <w:rPr>
          <w:color w:val="000000"/>
          <w:vertAlign w:val="subscript"/>
        </w:rPr>
        <w:t>н</w:t>
      </w:r>
    </w:p>
    <w:p w:rsidR="00E36D52" w:rsidRDefault="00E36D52" w:rsidP="00E36D52">
      <w:pPr>
        <w:ind w:firstLine="360"/>
        <w:rPr>
          <w:color w:val="000000"/>
          <w:vertAlign w:val="subscript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>значения параметров воды λ</w:t>
      </w:r>
      <w:r>
        <w:rPr>
          <w:color w:val="000000"/>
          <w:vertAlign w:val="subscript"/>
        </w:rPr>
        <w:t>ж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С</w:t>
      </w:r>
      <w:r>
        <w:rPr>
          <w:color w:val="000000"/>
          <w:vertAlign w:val="subscript"/>
        </w:rPr>
        <w:t>ж</w:t>
      </w:r>
      <w:proofErr w:type="spellEnd"/>
      <w:r>
        <w:rPr>
          <w:color w:val="000000"/>
        </w:rPr>
        <w:t xml:space="preserve">, </w:t>
      </w:r>
      <w:r w:rsidRPr="00081095">
        <w:rPr>
          <w:color w:val="000000"/>
          <w:sz w:val="28"/>
          <w:szCs w:val="28"/>
        </w:rPr>
        <w:t>ρ</w:t>
      </w:r>
      <w:r>
        <w:rPr>
          <w:color w:val="000000"/>
          <w:vertAlign w:val="subscript"/>
        </w:rPr>
        <w:t>ж</w:t>
      </w:r>
      <w:r>
        <w:rPr>
          <w:color w:val="000000"/>
        </w:rPr>
        <w:t>, ν</w:t>
      </w:r>
      <w:r>
        <w:rPr>
          <w:color w:val="000000"/>
          <w:vertAlign w:val="subscript"/>
        </w:rPr>
        <w:t xml:space="preserve">ж </w:t>
      </w:r>
      <w:r>
        <w:rPr>
          <w:color w:val="000000"/>
        </w:rPr>
        <w:t xml:space="preserve">выписать из приложения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  <w:lang w:val="en-US"/>
        </w:rPr>
        <w:t>III</w:t>
      </w:r>
      <w:r>
        <w:rPr>
          <w:color w:val="000000"/>
        </w:rPr>
        <w:t xml:space="preserve"> /2/ при средней температуре воды. Значения параметров воздуха λ</w:t>
      </w:r>
      <w:r>
        <w:rPr>
          <w:color w:val="000000"/>
          <w:vertAlign w:val="subscript"/>
        </w:rPr>
        <w:t>в</w:t>
      </w:r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С</w:t>
      </w:r>
      <w:r>
        <w:rPr>
          <w:color w:val="000000"/>
          <w:vertAlign w:val="subscript"/>
        </w:rPr>
        <w:t>в</w:t>
      </w:r>
      <w:proofErr w:type="spellEnd"/>
      <w:proofErr w:type="gramEnd"/>
      <w:r>
        <w:rPr>
          <w:color w:val="000000"/>
        </w:rPr>
        <w:t xml:space="preserve">, </w:t>
      </w:r>
      <w:r w:rsidRPr="00081095">
        <w:rPr>
          <w:color w:val="000000"/>
          <w:sz w:val="28"/>
          <w:szCs w:val="28"/>
        </w:rPr>
        <w:t>ρ</w:t>
      </w:r>
      <w:r>
        <w:rPr>
          <w:color w:val="000000"/>
          <w:vertAlign w:val="subscript"/>
        </w:rPr>
        <w:t>в</w:t>
      </w:r>
      <w:r>
        <w:rPr>
          <w:color w:val="000000"/>
        </w:rPr>
        <w:t>, ν</w:t>
      </w:r>
      <w:r>
        <w:rPr>
          <w:color w:val="000000"/>
          <w:vertAlign w:val="subscript"/>
        </w:rPr>
        <w:t xml:space="preserve">в </w:t>
      </w:r>
      <w:r w:rsidRPr="00081095">
        <w:rPr>
          <w:color w:val="000000"/>
        </w:rPr>
        <w:t>выписать из приложения У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/2/ при температуре воздуха. В указанных формулах для условий данной задачи сомножитель (Р</w:t>
      </w:r>
      <w:proofErr w:type="gramStart"/>
      <w:r>
        <w:rPr>
          <w:color w:val="000000"/>
          <w:lang w:val="en-US"/>
        </w:rPr>
        <w:t>r</w:t>
      </w:r>
      <w:proofErr w:type="gramEnd"/>
      <w:r>
        <w:rPr>
          <w:color w:val="000000"/>
          <w:vertAlign w:val="subscript"/>
        </w:rPr>
        <w:t>ж</w:t>
      </w:r>
      <w:r>
        <w:rPr>
          <w:color w:val="000000"/>
        </w:rPr>
        <w:t>/</w:t>
      </w:r>
      <w:r>
        <w:rPr>
          <w:color w:val="000000"/>
          <w:lang w:val="en-US"/>
        </w:rPr>
        <w:t>Pr</w:t>
      </w:r>
      <w:r>
        <w:rPr>
          <w:color w:val="000000"/>
          <w:vertAlign w:val="subscript"/>
        </w:rPr>
        <w:t>с</w:t>
      </w:r>
      <w:r>
        <w:rPr>
          <w:color w:val="000000"/>
        </w:rPr>
        <w:t>)</w:t>
      </w:r>
      <w:r>
        <w:rPr>
          <w:color w:val="000000"/>
          <w:vertAlign w:val="superscript"/>
        </w:rPr>
        <w:t>1/4</w:t>
      </w:r>
      <w:r>
        <w:rPr>
          <w:color w:val="000000"/>
        </w:rPr>
        <w:t xml:space="preserve"> ≈ 1, и поэтому не учитывается.</w:t>
      </w:r>
    </w:p>
    <w:p w:rsidR="00E36D52" w:rsidRDefault="00E36D52" w:rsidP="00E36D52">
      <w:pPr>
        <w:ind w:firstLine="360"/>
        <w:rPr>
          <w:color w:val="000000"/>
        </w:rPr>
      </w:pPr>
    </w:p>
    <w:p w:rsidR="00E36D52" w:rsidRPr="00967F2C" w:rsidRDefault="00E36D52" w:rsidP="00E36D52">
      <w:pPr>
        <w:jc w:val="center"/>
        <w:outlineLvl w:val="0"/>
        <w:rPr>
          <w:b/>
          <w:color w:val="000000"/>
          <w:u w:val="words"/>
        </w:rPr>
      </w:pPr>
      <w:r w:rsidRPr="00967F2C">
        <w:rPr>
          <w:b/>
          <w:color w:val="000000"/>
          <w:u w:val="words"/>
        </w:rPr>
        <w:t>Порядок решения задачи</w:t>
      </w:r>
    </w:p>
    <w:p w:rsidR="00E36D52" w:rsidRPr="00967F2C" w:rsidRDefault="00E36D52" w:rsidP="00E36D52">
      <w:pPr>
        <w:ind w:firstLine="360"/>
        <w:jc w:val="center"/>
        <w:rPr>
          <w:b/>
          <w:color w:val="000000"/>
          <w:u w:val="words"/>
        </w:rPr>
      </w:pPr>
    </w:p>
    <w:p w:rsidR="00E36D52" w:rsidRDefault="00E36D52" w:rsidP="00E36D52">
      <w:pPr>
        <w:numPr>
          <w:ilvl w:val="0"/>
          <w:numId w:val="4"/>
        </w:numPr>
        <w:tabs>
          <w:tab w:val="clear" w:pos="960"/>
        </w:tabs>
        <w:ind w:left="0" w:firstLine="360"/>
        <w:jc w:val="both"/>
        <w:rPr>
          <w:color w:val="000000"/>
        </w:rPr>
      </w:pPr>
      <w:r>
        <w:rPr>
          <w:color w:val="000000"/>
        </w:rPr>
        <w:t xml:space="preserve">Выпишите значения: кинематического </w:t>
      </w:r>
      <w:r w:rsidRPr="00081095">
        <w:rPr>
          <w:color w:val="000000"/>
        </w:rPr>
        <w:t>коэффициент</w:t>
      </w:r>
      <w:r>
        <w:rPr>
          <w:color w:val="000000"/>
        </w:rPr>
        <w:t xml:space="preserve">а вязкости, </w:t>
      </w:r>
      <w:r w:rsidRPr="00081095">
        <w:rPr>
          <w:color w:val="000000"/>
        </w:rPr>
        <w:t>коэффициент</w:t>
      </w:r>
      <w:r>
        <w:rPr>
          <w:color w:val="000000"/>
        </w:rPr>
        <w:t>ов теплопроводности, удельной изобарной теплоемкости, плотности воды и воздуха.</w:t>
      </w:r>
    </w:p>
    <w:p w:rsidR="00E36D52" w:rsidRDefault="00E36D52" w:rsidP="00E36D52">
      <w:pPr>
        <w:numPr>
          <w:ilvl w:val="0"/>
          <w:numId w:val="4"/>
        </w:numPr>
        <w:tabs>
          <w:tab w:val="clear" w:pos="960"/>
        </w:tabs>
        <w:ind w:left="0" w:firstLine="360"/>
        <w:jc w:val="both"/>
        <w:rPr>
          <w:color w:val="000000"/>
        </w:rPr>
      </w:pPr>
      <w:r>
        <w:rPr>
          <w:color w:val="000000"/>
        </w:rPr>
        <w:t xml:space="preserve">Рассчитайте число </w:t>
      </w:r>
      <w:proofErr w:type="spellStart"/>
      <w:r>
        <w:rPr>
          <w:color w:val="000000"/>
        </w:rPr>
        <w:t>Рейнольдса</w:t>
      </w:r>
      <w:proofErr w:type="spellEnd"/>
      <w:r>
        <w:rPr>
          <w:color w:val="000000"/>
        </w:rPr>
        <w:t xml:space="preserve"> при движении воды в рукаве. Установите режим движения. Подберите формулу для расчета </w:t>
      </w:r>
      <w:r w:rsidRPr="00A9587C">
        <w:rPr>
          <w:color w:val="000000"/>
        </w:rPr>
        <w:t>коэффициент</w:t>
      </w:r>
      <w:r>
        <w:rPr>
          <w:color w:val="000000"/>
        </w:rPr>
        <w:t>а теплоотдачи от воды к стенке рукава.</w:t>
      </w:r>
    </w:p>
    <w:p w:rsidR="00E36D52" w:rsidRDefault="00E36D52" w:rsidP="00E36D52">
      <w:pPr>
        <w:numPr>
          <w:ilvl w:val="0"/>
          <w:numId w:val="4"/>
        </w:numPr>
        <w:tabs>
          <w:tab w:val="clear" w:pos="960"/>
        </w:tabs>
        <w:ind w:left="0" w:firstLine="360"/>
        <w:jc w:val="both"/>
        <w:rPr>
          <w:color w:val="000000"/>
        </w:rPr>
      </w:pPr>
      <w:r>
        <w:rPr>
          <w:color w:val="000000"/>
        </w:rPr>
        <w:t xml:space="preserve">Рассчитайте число </w:t>
      </w:r>
      <w:proofErr w:type="spellStart"/>
      <w:r>
        <w:rPr>
          <w:color w:val="000000"/>
        </w:rPr>
        <w:t>Рейнольдса</w:t>
      </w:r>
      <w:proofErr w:type="spellEnd"/>
      <w:r>
        <w:rPr>
          <w:color w:val="000000"/>
        </w:rPr>
        <w:t xml:space="preserve"> при поперечном обтекании рукава воздухом. Установите вид движения. Выберите формулу для расчета </w:t>
      </w:r>
      <w:r w:rsidRPr="00081095">
        <w:rPr>
          <w:color w:val="000000"/>
        </w:rPr>
        <w:t>коэффициент</w:t>
      </w:r>
      <w:r>
        <w:rPr>
          <w:color w:val="000000"/>
        </w:rPr>
        <w:t>а теплоотдачи от поверхности рукава к воздуху.</w:t>
      </w:r>
    </w:p>
    <w:p w:rsidR="00E36D52" w:rsidRDefault="00E36D52" w:rsidP="00E36D52">
      <w:pPr>
        <w:numPr>
          <w:ilvl w:val="0"/>
          <w:numId w:val="4"/>
        </w:numPr>
        <w:tabs>
          <w:tab w:val="clear" w:pos="960"/>
        </w:tabs>
        <w:ind w:left="0" w:firstLine="360"/>
        <w:jc w:val="both"/>
        <w:rPr>
          <w:color w:val="000000"/>
        </w:rPr>
      </w:pPr>
      <w:r>
        <w:rPr>
          <w:color w:val="000000"/>
        </w:rPr>
        <w:t xml:space="preserve">Рассчитайте </w:t>
      </w:r>
      <w:r w:rsidRPr="00081095">
        <w:rPr>
          <w:color w:val="000000"/>
        </w:rPr>
        <w:t>коэффициент</w:t>
      </w:r>
      <w:r>
        <w:rPr>
          <w:color w:val="000000"/>
        </w:rPr>
        <w:t xml:space="preserve"> теплоотдачи от воды, движущейся по рукаву, к воздуху.</w:t>
      </w:r>
    </w:p>
    <w:p w:rsidR="00E36D52" w:rsidRDefault="00E36D52" w:rsidP="00E36D52">
      <w:pPr>
        <w:numPr>
          <w:ilvl w:val="0"/>
          <w:numId w:val="4"/>
        </w:numPr>
        <w:tabs>
          <w:tab w:val="clear" w:pos="960"/>
        </w:tabs>
        <w:ind w:left="0" w:firstLine="360"/>
        <w:jc w:val="both"/>
        <w:rPr>
          <w:color w:val="000000"/>
        </w:rPr>
      </w:pPr>
      <w:r>
        <w:rPr>
          <w:color w:val="000000"/>
        </w:rPr>
        <w:t>Рассчитайте величину допустимого уменьшения энтальпии воды при движении в рукаве.</w:t>
      </w:r>
    </w:p>
    <w:p w:rsidR="00E36D52" w:rsidRDefault="00E36D52" w:rsidP="00E36D52">
      <w:pPr>
        <w:numPr>
          <w:ilvl w:val="0"/>
          <w:numId w:val="4"/>
        </w:numPr>
        <w:tabs>
          <w:tab w:val="clear" w:pos="960"/>
        </w:tabs>
        <w:ind w:left="0" w:firstLine="360"/>
        <w:jc w:val="both"/>
        <w:rPr>
          <w:color w:val="000000"/>
        </w:rPr>
      </w:pPr>
      <w:r>
        <w:rPr>
          <w:color w:val="000000"/>
        </w:rPr>
        <w:t>Рассчитайте максимальную длину рукавной линии при соблюдении условия допустимого уменьшения энтальпии воды.</w:t>
      </w:r>
    </w:p>
    <w:p w:rsidR="00E36D52" w:rsidRDefault="00E36D52" w:rsidP="00E36D52">
      <w:pPr>
        <w:jc w:val="both"/>
        <w:rPr>
          <w:color w:val="000000"/>
        </w:rPr>
      </w:pPr>
    </w:p>
    <w:p w:rsidR="00E36D52" w:rsidRDefault="00E36D52" w:rsidP="00E36D52">
      <w:pPr>
        <w:jc w:val="both"/>
        <w:rPr>
          <w:color w:val="000000"/>
        </w:rPr>
      </w:pPr>
    </w:p>
    <w:p w:rsidR="00E36D52" w:rsidRDefault="00E36D52" w:rsidP="00E36D52">
      <w:pPr>
        <w:jc w:val="both"/>
        <w:rPr>
          <w:color w:val="000000"/>
        </w:rPr>
      </w:pPr>
    </w:p>
    <w:p w:rsidR="00E36D52" w:rsidRDefault="00E36D52" w:rsidP="00E36D52">
      <w:pPr>
        <w:jc w:val="both"/>
        <w:rPr>
          <w:color w:val="000000"/>
        </w:rPr>
      </w:pPr>
    </w:p>
    <w:p w:rsidR="00E36D52" w:rsidRDefault="00E36D52" w:rsidP="00E36D52">
      <w:pPr>
        <w:ind w:left="360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  <w:vertAlign w:val="subscript"/>
        </w:rPr>
      </w:pPr>
      <w:r w:rsidRPr="004279D4">
        <w:rPr>
          <w:b/>
          <w:color w:val="000000"/>
        </w:rPr>
        <w:t>Задача 1.3.</w:t>
      </w:r>
      <w:r>
        <w:rPr>
          <w:color w:val="000000"/>
        </w:rPr>
        <w:t xml:space="preserve"> Условия безопасности будут соблюдаться тогда, когда результирующая плотность теплового потока излучением между факелом и поверхностью соседнего объекта </w:t>
      </w:r>
      <w:proofErr w:type="gramStart"/>
      <w:r w:rsidRPr="00A9587C">
        <w:rPr>
          <w:color w:val="000000"/>
          <w:lang w:val="en-US"/>
        </w:rPr>
        <w:t>q</w:t>
      </w:r>
      <w:proofErr w:type="spellStart"/>
      <w:proofErr w:type="gramEnd"/>
      <w:r>
        <w:rPr>
          <w:color w:val="000000"/>
          <w:vertAlign w:val="subscript"/>
        </w:rPr>
        <w:t>фп</w:t>
      </w:r>
      <w:proofErr w:type="spellEnd"/>
      <w:r>
        <w:rPr>
          <w:color w:val="000000"/>
          <w:vertAlign w:val="subscript"/>
        </w:rPr>
        <w:t xml:space="preserve"> </w:t>
      </w:r>
      <w:proofErr w:type="spellStart"/>
      <w:r>
        <w:rPr>
          <w:color w:val="000000"/>
          <w:vertAlign w:val="subscript"/>
        </w:rPr>
        <w:t>будкт</w:t>
      </w:r>
      <w:proofErr w:type="spellEnd"/>
      <w:r>
        <w:rPr>
          <w:color w:val="000000"/>
          <w:vertAlign w:val="subscript"/>
        </w:rPr>
        <w:t xml:space="preserve"> меньше значения </w:t>
      </w:r>
      <w:r>
        <w:rPr>
          <w:color w:val="000000"/>
        </w:rPr>
        <w:t xml:space="preserve">допустимой </w:t>
      </w:r>
      <w:r>
        <w:rPr>
          <w:color w:val="000000"/>
          <w:lang w:val="en-US"/>
        </w:rPr>
        <w:t>q</w:t>
      </w:r>
      <w:proofErr w:type="spellStart"/>
      <w:r>
        <w:rPr>
          <w:color w:val="000000"/>
          <w:vertAlign w:val="subscript"/>
        </w:rPr>
        <w:t>кр</w:t>
      </w:r>
      <w:proofErr w:type="spellEnd"/>
    </w:p>
    <w:p w:rsidR="00E36D52" w:rsidRDefault="00E36D52" w:rsidP="00E36D52">
      <w:pPr>
        <w:ind w:left="360"/>
        <w:rPr>
          <w:color w:val="000000"/>
          <w:vertAlign w:val="subscript"/>
        </w:rPr>
      </w:pPr>
    </w:p>
    <w:p w:rsidR="00E36D52" w:rsidRDefault="00E36D52" w:rsidP="00E36D52">
      <w:pPr>
        <w:jc w:val="center"/>
        <w:rPr>
          <w:color w:val="000000"/>
          <w:vertAlign w:val="subscript"/>
        </w:rPr>
      </w:pPr>
      <w:r w:rsidRPr="00A9587C">
        <w:rPr>
          <w:color w:val="000000"/>
          <w:lang w:val="en-US"/>
        </w:rPr>
        <w:t>q</w:t>
      </w:r>
      <w:proofErr w:type="spellStart"/>
      <w:r w:rsidRPr="00A9587C">
        <w:rPr>
          <w:color w:val="000000"/>
          <w:vertAlign w:val="subscript"/>
        </w:rPr>
        <w:t>фп</w:t>
      </w:r>
      <w:proofErr w:type="spellEnd"/>
      <w:r w:rsidRPr="00A9587C">
        <w:rPr>
          <w:color w:val="000000"/>
        </w:rPr>
        <w:t>≤</w:t>
      </w:r>
      <w:r>
        <w:rPr>
          <w:color w:val="000000"/>
          <w:lang w:val="en-US"/>
        </w:rPr>
        <w:t>q</w:t>
      </w:r>
      <w:proofErr w:type="spellStart"/>
      <w:r>
        <w:rPr>
          <w:color w:val="000000"/>
          <w:vertAlign w:val="subscript"/>
        </w:rPr>
        <w:t>кр</w:t>
      </w:r>
      <w:proofErr w:type="spellEnd"/>
    </w:p>
    <w:p w:rsidR="00E36D52" w:rsidRDefault="00E36D52" w:rsidP="00E36D52">
      <w:pPr>
        <w:ind w:left="360"/>
        <w:jc w:val="center"/>
        <w:rPr>
          <w:color w:val="000000"/>
          <w:vertAlign w:val="subscript"/>
        </w:rPr>
      </w:pPr>
    </w:p>
    <w:p w:rsidR="00E36D52" w:rsidRDefault="00E36D52" w:rsidP="00E36D52">
      <w:pPr>
        <w:jc w:val="center"/>
        <w:rPr>
          <w:color w:val="000000"/>
        </w:rPr>
      </w:pPr>
      <w:r>
        <w:rPr>
          <w:color w:val="000000"/>
        </w:rPr>
        <w:t xml:space="preserve">с учетом </w:t>
      </w:r>
      <w:r w:rsidRPr="00A9587C">
        <w:rPr>
          <w:color w:val="000000"/>
        </w:rPr>
        <w:t>коэффициент</w:t>
      </w:r>
      <w:r>
        <w:rPr>
          <w:color w:val="000000"/>
        </w:rPr>
        <w:t>а безопасности</w:t>
      </w:r>
    </w:p>
    <w:p w:rsidR="00E36D52" w:rsidRDefault="00E36D52" w:rsidP="00E36D52">
      <w:pPr>
        <w:ind w:left="360"/>
        <w:jc w:val="center"/>
        <w:rPr>
          <w:color w:val="000000"/>
        </w:rPr>
      </w:pPr>
    </w:p>
    <w:p w:rsidR="00E36D52" w:rsidRDefault="00E36D52" w:rsidP="00E36D52">
      <w:pPr>
        <w:jc w:val="center"/>
        <w:rPr>
          <w:color w:val="000000"/>
          <w:vertAlign w:val="subscript"/>
        </w:rPr>
      </w:pPr>
      <w:r>
        <w:rPr>
          <w:color w:val="000000"/>
        </w:rPr>
        <w:t>β</w:t>
      </w:r>
      <w:proofErr w:type="gramStart"/>
      <w:r>
        <w:rPr>
          <w:color w:val="000000"/>
          <w:lang w:val="en-US"/>
        </w:rPr>
        <w:t>q</w:t>
      </w:r>
      <w:proofErr w:type="spellStart"/>
      <w:proofErr w:type="gramEnd"/>
      <w:r>
        <w:rPr>
          <w:color w:val="000000"/>
          <w:vertAlign w:val="subscript"/>
        </w:rPr>
        <w:t>фп</w:t>
      </w:r>
      <w:proofErr w:type="spellEnd"/>
      <w:r>
        <w:rPr>
          <w:color w:val="000000"/>
        </w:rPr>
        <w:t>≤</w:t>
      </w:r>
      <w:r>
        <w:rPr>
          <w:color w:val="000000"/>
          <w:lang w:val="en-US"/>
        </w:rPr>
        <w:t>q</w:t>
      </w:r>
      <w:proofErr w:type="spellStart"/>
      <w:r>
        <w:rPr>
          <w:color w:val="000000"/>
          <w:vertAlign w:val="subscript"/>
        </w:rPr>
        <w:t>кр</w:t>
      </w:r>
      <w:proofErr w:type="spellEnd"/>
    </w:p>
    <w:p w:rsidR="00E36D52" w:rsidRDefault="00E36D52" w:rsidP="00E36D52">
      <w:pPr>
        <w:ind w:left="360"/>
        <w:jc w:val="center"/>
        <w:rPr>
          <w:color w:val="000000"/>
          <w:vertAlign w:val="subscript"/>
        </w:rPr>
      </w:pPr>
    </w:p>
    <w:p w:rsidR="00E36D52" w:rsidRDefault="00E36D52" w:rsidP="00E36D52">
      <w:pPr>
        <w:ind w:firstLine="720"/>
      </w:pPr>
      <w:r>
        <w:rPr>
          <w:color w:val="000000"/>
        </w:rPr>
        <w:t>Р</w:t>
      </w:r>
      <w:r w:rsidRPr="00A9587C">
        <w:rPr>
          <w:color w:val="000000"/>
        </w:rPr>
        <w:t>езультирующая</w:t>
      </w:r>
      <w:r>
        <w:rPr>
          <w:color w:val="000000"/>
          <w:vertAlign w:val="subscript"/>
        </w:rPr>
        <w:t xml:space="preserve"> </w:t>
      </w:r>
      <w:r>
        <w:t>плотность теплового потока между факелом и поверхностью тела рассчитывается по формуле</w:t>
      </w:r>
    </w:p>
    <w:p w:rsidR="00E36D52" w:rsidRDefault="00E36D52" w:rsidP="00E36D52">
      <w:pPr>
        <w:ind w:left="360"/>
        <w:jc w:val="center"/>
      </w:pPr>
    </w:p>
    <w:p w:rsidR="00E36D52" w:rsidRDefault="00E36D52" w:rsidP="00E36D52">
      <w:pPr>
        <w:jc w:val="center"/>
      </w:pPr>
      <w:r>
        <w:rPr>
          <w:lang w:val="en-US"/>
        </w:rPr>
        <w:t>q</w:t>
      </w:r>
      <w:r>
        <w:t xml:space="preserve">   </w:t>
      </w:r>
      <w:proofErr w:type="spellStart"/>
      <w:proofErr w:type="gramStart"/>
      <w:r>
        <w:rPr>
          <w:vertAlign w:val="subscript"/>
        </w:rPr>
        <w:t>п</w:t>
      </w:r>
      <w:proofErr w:type="spellEnd"/>
      <w:proofErr w:type="gramEnd"/>
      <w:r>
        <w:t xml:space="preserve"> = </w:t>
      </w:r>
      <w:r>
        <w:rPr>
          <w:lang w:val="en-US"/>
        </w:rPr>
        <w:t>ε</w:t>
      </w:r>
      <w:r>
        <w:rPr>
          <w:vertAlign w:val="subscript"/>
        </w:rPr>
        <w:t>пр</w:t>
      </w:r>
      <w:r>
        <w:t>С</w:t>
      </w:r>
      <w:r>
        <w:rPr>
          <w:vertAlign w:val="subscript"/>
        </w:rPr>
        <w:t>0</w:t>
      </w:r>
      <w:r>
        <w:t>[(</w:t>
      </w:r>
      <w:proofErr w:type="spellStart"/>
      <w:r>
        <w:t>Т</w:t>
      </w:r>
      <w:r>
        <w:rPr>
          <w:vertAlign w:val="subscript"/>
        </w:rPr>
        <w:t>ф</w:t>
      </w:r>
      <w:proofErr w:type="spellEnd"/>
      <w:r>
        <w:t>/100)</w:t>
      </w:r>
      <w:r>
        <w:rPr>
          <w:vertAlign w:val="superscript"/>
        </w:rPr>
        <w:t>4</w:t>
      </w:r>
      <w:r>
        <w:t xml:space="preserve"> – (</w:t>
      </w:r>
      <w:proofErr w:type="spellStart"/>
      <w:r>
        <w:t>Т</w:t>
      </w:r>
      <w:r>
        <w:rPr>
          <w:vertAlign w:val="subscript"/>
        </w:rPr>
        <w:t>доп</w:t>
      </w:r>
      <w:proofErr w:type="spellEnd"/>
      <w:r>
        <w:t>/100)</w:t>
      </w:r>
      <w:r>
        <w:rPr>
          <w:vertAlign w:val="superscript"/>
        </w:rPr>
        <w:t>4</w:t>
      </w:r>
      <w:r>
        <w:t>]</w:t>
      </w:r>
      <w:proofErr w:type="spellStart"/>
      <w:r>
        <w:t>φ</w:t>
      </w:r>
      <w:proofErr w:type="spellEnd"/>
    </w:p>
    <w:p w:rsidR="00E36D52" w:rsidRDefault="00E36D52" w:rsidP="00E36D52">
      <w:pPr>
        <w:ind w:left="360"/>
        <w:jc w:val="center"/>
      </w:pPr>
    </w:p>
    <w:p w:rsidR="00E36D52" w:rsidRDefault="00E36D52" w:rsidP="00E36D52">
      <w:pPr>
        <w:ind w:firstLine="720"/>
        <w:jc w:val="both"/>
      </w:pPr>
      <w:r>
        <w:lastRenderedPageBreak/>
        <w:t>где С</w:t>
      </w:r>
      <w:r>
        <w:rPr>
          <w:vertAlign w:val="subscript"/>
        </w:rPr>
        <w:t>0</w:t>
      </w:r>
      <w:r>
        <w:t xml:space="preserve"> = 5,77 – коэффициент излучения абсолютно черного тела, Вт/(м</w:t>
      </w:r>
      <w:r>
        <w:rPr>
          <w:vertAlign w:val="superscript"/>
        </w:rPr>
        <w:t>2</w:t>
      </w:r>
      <w:r>
        <w:rPr>
          <w:color w:val="000000"/>
        </w:rPr>
        <w:t>∙</w:t>
      </w:r>
      <w:r>
        <w:t>К); ε</w:t>
      </w:r>
      <w:proofErr w:type="gramStart"/>
      <w:r>
        <w:rPr>
          <w:vertAlign w:val="subscript"/>
        </w:rPr>
        <w:t>пр</w:t>
      </w:r>
      <w:proofErr w:type="gramEnd"/>
      <w:r w:rsidRPr="00A9587C">
        <w:t xml:space="preserve"> = 1/(1/</w:t>
      </w:r>
      <w:proofErr w:type="spellStart"/>
      <w:r>
        <w:t>ε</w:t>
      </w:r>
      <w:r>
        <w:rPr>
          <w:vertAlign w:val="subscript"/>
        </w:rPr>
        <w:t>ф</w:t>
      </w:r>
      <w:proofErr w:type="spellEnd"/>
      <w:r w:rsidRPr="00A9587C">
        <w:t xml:space="preserve"> + 1/</w:t>
      </w:r>
      <w:r>
        <w:t>ε</w:t>
      </w:r>
      <w:r w:rsidRPr="00A9587C">
        <w:t xml:space="preserve"> </w:t>
      </w:r>
      <w:r>
        <w:t>–</w:t>
      </w:r>
      <w:r w:rsidRPr="00A9587C">
        <w:t xml:space="preserve"> 1) </w:t>
      </w:r>
      <w:r>
        <w:t>–</w:t>
      </w:r>
      <w:r w:rsidRPr="00A9587C">
        <w:t xml:space="preserve"> </w:t>
      </w:r>
      <w:r>
        <w:t>приведенная степень черноты системы факел-поверхность; φ- средний по поверхности полный коэффициент облученности факелом поверхности объекта.</w:t>
      </w:r>
    </w:p>
    <w:p w:rsidR="00E36D52" w:rsidRDefault="00E36D52" w:rsidP="00E36D52">
      <w:pPr>
        <w:ind w:firstLine="720"/>
        <w:jc w:val="both"/>
      </w:pPr>
      <w:r>
        <w:t xml:space="preserve">Коэффициент облученности является геометрической характеристикой системой двух </w:t>
      </w:r>
      <w:proofErr w:type="spellStart"/>
      <w:r>
        <w:t>взаимноизлучающих</w:t>
      </w:r>
      <w:proofErr w:type="spellEnd"/>
      <w:r>
        <w:t xml:space="preserve"> поверхностей (</w:t>
      </w:r>
      <w:proofErr w:type="gramStart"/>
      <w:r>
        <w:t>см</w:t>
      </w:r>
      <w:proofErr w:type="gramEnd"/>
      <w:r>
        <w:t>. § 22.3/1/). Его величина зависит от формы, размеров и взаимного расположения этих поверхностей. Формулы для расчета значения коэффициента облученности для конкретных условий приведены в табл. 22.2/1/ и приложении ХХХУ/2/.</w:t>
      </w:r>
    </w:p>
    <w:p w:rsidR="00E36D52" w:rsidRDefault="00E36D52" w:rsidP="00E36D52">
      <w:pPr>
        <w:ind w:firstLine="720"/>
        <w:jc w:val="both"/>
      </w:pPr>
      <w:r>
        <w:t xml:space="preserve">Полагаем, что загорание облучаемой поверхности начинается с элементарной площадки </w:t>
      </w:r>
      <w:proofErr w:type="spellStart"/>
      <w:r>
        <w:rPr>
          <w:lang w:val="en-US"/>
        </w:rPr>
        <w:t>dF</w:t>
      </w:r>
      <w:proofErr w:type="spellEnd"/>
      <w:r>
        <w:t>. По условию проекция факела на вертикальную поверхность имеет форму прямоугольника конечных размеров. В таком случае взаимное расположение в пространстве факела и облучаемой поверхности является плоскопараллельным – элемента поверхности и площадки конечных размеров (</w:t>
      </w:r>
      <w:proofErr w:type="gramStart"/>
      <w:r>
        <w:t>см</w:t>
      </w:r>
      <w:proofErr w:type="gramEnd"/>
      <w:r>
        <w:t>. п. 4 приложение ХХХУ/2/ или табл. 22.2/1/).</w:t>
      </w:r>
    </w:p>
    <w:p w:rsidR="00E36D52" w:rsidRDefault="00E36D52" w:rsidP="00E36D52">
      <w:pPr>
        <w:ind w:firstLine="720"/>
        <w:jc w:val="both"/>
      </w:pPr>
      <w:r>
        <w:t>Значение φ</w:t>
      </w:r>
      <w:r w:rsidRPr="00F558DF">
        <w:rPr>
          <w:sz w:val="12"/>
          <w:szCs w:val="12"/>
        </w:rPr>
        <w:t>12</w:t>
      </w:r>
      <w:r>
        <w:t xml:space="preserve"> рассчитывается по приведенной в /1/ или /2/ формуле. Средний по поверхности полный коэффициент облученности φ=4φ</w:t>
      </w:r>
      <w:r w:rsidRPr="00F558DF">
        <w:rPr>
          <w:sz w:val="12"/>
          <w:szCs w:val="12"/>
        </w:rPr>
        <w:t>12</w:t>
      </w:r>
      <w:r>
        <w:rPr>
          <w:sz w:val="12"/>
          <w:szCs w:val="12"/>
        </w:rPr>
        <w:t>.</w:t>
      </w:r>
      <w:r>
        <w:t xml:space="preserve"> Расчет упрощается, если для нахождения значения φ</w:t>
      </w:r>
      <w:r w:rsidRPr="00F558DF">
        <w:rPr>
          <w:sz w:val="12"/>
          <w:szCs w:val="12"/>
        </w:rPr>
        <w:t>12</w:t>
      </w:r>
      <w:r>
        <w:rPr>
          <w:sz w:val="12"/>
          <w:szCs w:val="12"/>
        </w:rPr>
        <w:t xml:space="preserve"> </w:t>
      </w:r>
      <w:r>
        <w:t xml:space="preserve"> использовать приведенный в литературе график φ</w:t>
      </w:r>
      <w:r w:rsidRPr="00F558DF">
        <w:rPr>
          <w:sz w:val="12"/>
          <w:szCs w:val="12"/>
        </w:rPr>
        <w:t>12</w:t>
      </w:r>
      <w:r>
        <w:t xml:space="preserve"> =</w:t>
      </w:r>
      <w:r>
        <w:rPr>
          <w:lang w:val="en-US"/>
        </w:rPr>
        <w:t>f</w:t>
      </w:r>
      <w:r w:rsidRPr="00F558DF">
        <w:t>(</w:t>
      </w:r>
      <w:r>
        <w:rPr>
          <w:lang w:val="en-US"/>
        </w:rPr>
        <w:t>a</w:t>
      </w:r>
      <w:r w:rsidRPr="00F558DF">
        <w:t>/</w:t>
      </w:r>
      <w:r>
        <w:rPr>
          <w:lang w:val="en-US"/>
        </w:rPr>
        <w:t>r</w:t>
      </w:r>
      <w:r w:rsidRPr="00F558DF">
        <w:t xml:space="preserve">, </w:t>
      </w:r>
      <w:r>
        <w:rPr>
          <w:lang w:val="en-US"/>
        </w:rPr>
        <w:t>b</w:t>
      </w:r>
      <w:r w:rsidRPr="00F558DF">
        <w:t>/</w:t>
      </w:r>
      <w:r>
        <w:rPr>
          <w:lang w:val="en-US"/>
        </w:rPr>
        <w:t>r</w:t>
      </w:r>
      <w:r w:rsidRPr="00F558DF">
        <w:t xml:space="preserve">) </w:t>
      </w:r>
      <w:r>
        <w:t xml:space="preserve">(см. рис. 22.8/1/ или рис. 16.2/2/). В формуле и на графике, как видно из схемы, приняты следующие обозначения: </w:t>
      </w:r>
      <w:r>
        <w:rPr>
          <w:lang w:val="en-US"/>
        </w:rPr>
        <w:t>a</w:t>
      </w:r>
      <w:r>
        <w:t xml:space="preserve"> и </w:t>
      </w:r>
      <w:r>
        <w:rPr>
          <w:lang w:val="en-US"/>
        </w:rPr>
        <w:t>b</w:t>
      </w:r>
      <w:r>
        <w:t xml:space="preserve"> – стороны прямоугольника (</w:t>
      </w:r>
      <w:proofErr w:type="spellStart"/>
      <w:r>
        <w:t>а=</w:t>
      </w:r>
      <w:proofErr w:type="spellEnd"/>
      <w:r>
        <w:rPr>
          <w:lang w:val="en-US"/>
        </w:rPr>
        <w:t>d</w:t>
      </w:r>
      <w:r w:rsidRPr="00F558DF">
        <w:t xml:space="preserve">/2, </w:t>
      </w:r>
      <w:r>
        <w:rPr>
          <w:lang w:val="en-US"/>
        </w:rPr>
        <w:t>b</w:t>
      </w:r>
      <w:r>
        <w:t>=</w:t>
      </w:r>
      <w:r w:rsidRPr="00F558DF">
        <w:rPr>
          <w:i/>
          <w:lang w:val="en-US"/>
        </w:rPr>
        <w:t>l</w:t>
      </w:r>
      <w:r w:rsidRPr="00F558DF">
        <w:t>/2)</w:t>
      </w:r>
      <w:r>
        <w:t xml:space="preserve">, </w:t>
      </w:r>
      <w:r>
        <w:rPr>
          <w:lang w:val="en-US"/>
        </w:rPr>
        <w:t>r</w:t>
      </w:r>
      <w:r w:rsidRPr="00F558DF">
        <w:t>(</w:t>
      </w:r>
      <w:r>
        <w:rPr>
          <w:lang w:val="en-US"/>
        </w:rPr>
        <w:t>h</w:t>
      </w:r>
      <w:r w:rsidRPr="00F558DF">
        <w:t xml:space="preserve">) </w:t>
      </w:r>
      <w:r>
        <w:t>–</w:t>
      </w:r>
      <w:r w:rsidRPr="00F558DF">
        <w:t xml:space="preserve"> </w:t>
      </w:r>
      <w:r>
        <w:t>расстояние между факелом и поверхностью облучаемого объекта.</w:t>
      </w:r>
    </w:p>
    <w:p w:rsidR="00E36D52" w:rsidRDefault="00E36D52" w:rsidP="00E36D52">
      <w:pPr>
        <w:jc w:val="center"/>
        <w:outlineLvl w:val="0"/>
      </w:pPr>
      <w:r>
        <w:t>Минимальное безопасное расстояние будет при соблюдении условия</w:t>
      </w:r>
    </w:p>
    <w:p w:rsidR="00E36D52" w:rsidRPr="00534222" w:rsidRDefault="00E36D52" w:rsidP="00E36D52">
      <w:pPr>
        <w:ind w:left="360"/>
      </w:pPr>
    </w:p>
    <w:p w:rsidR="00E36D52" w:rsidRDefault="00E36D52" w:rsidP="00E36D52">
      <w:pPr>
        <w:ind w:left="360"/>
        <w:jc w:val="center"/>
        <w:outlineLvl w:val="0"/>
        <w:rPr>
          <w:color w:val="000000"/>
        </w:rPr>
      </w:pPr>
      <w:proofErr w:type="spellStart"/>
      <w:r>
        <w:rPr>
          <w:lang w:val="en-US"/>
        </w:rPr>
        <w:t>Β</w:t>
      </w:r>
      <w:r>
        <w:rPr>
          <w:color w:val="000000"/>
          <w:lang w:val="en-US"/>
        </w:rPr>
        <w:t>q</w:t>
      </w:r>
      <w:r>
        <w:rPr>
          <w:color w:val="000000"/>
          <w:vertAlign w:val="subscript"/>
        </w:rPr>
        <w:t>фп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  <w:lang w:val="en-US"/>
        </w:rPr>
        <w:t>q</w:t>
      </w:r>
      <w:r w:rsidRPr="00F558DF">
        <w:rPr>
          <w:color w:val="000000"/>
          <w:sz w:val="12"/>
          <w:szCs w:val="12"/>
          <w:lang w:val="en-US"/>
        </w:rPr>
        <w:t>kp</w:t>
      </w:r>
      <w:proofErr w:type="spellEnd"/>
    </w:p>
    <w:p w:rsidR="00E36D52" w:rsidRPr="0028174D" w:rsidRDefault="00E36D52" w:rsidP="00E36D52">
      <w:pPr>
        <w:ind w:left="360"/>
        <w:jc w:val="center"/>
      </w:pPr>
    </w:p>
    <w:p w:rsidR="00E36D52" w:rsidRDefault="00E36D52" w:rsidP="00E36D52">
      <w:pPr>
        <w:jc w:val="both"/>
        <w:rPr>
          <w:color w:val="000000"/>
        </w:rPr>
      </w:pPr>
      <w:r>
        <w:rPr>
          <w:color w:val="000000"/>
        </w:rPr>
        <w:tab/>
        <w:t xml:space="preserve">В задаче все величины, входящие в расчетное  уравнение для </w:t>
      </w:r>
      <w:proofErr w:type="gramStart"/>
      <w:r>
        <w:rPr>
          <w:color w:val="000000"/>
          <w:lang w:val="en-US"/>
        </w:rPr>
        <w:t>q</w:t>
      </w:r>
      <w:proofErr w:type="spellStart"/>
      <w:proofErr w:type="gramEnd"/>
      <w:r>
        <w:rPr>
          <w:color w:val="000000"/>
          <w:vertAlign w:val="subscript"/>
        </w:rPr>
        <w:t>фп</w:t>
      </w:r>
      <w:proofErr w:type="spellEnd"/>
      <w:r>
        <w:rPr>
          <w:color w:val="000000"/>
        </w:rPr>
        <w:t>, за исключением φ, имеют постоянное значение. Значение φ, по условию может изменяться только в том случае, если расстояние между факелом и поверхностью объекта будет меняться.</w:t>
      </w:r>
    </w:p>
    <w:p w:rsidR="00E36D52" w:rsidRDefault="00E36D52" w:rsidP="00E36D52">
      <w:pPr>
        <w:jc w:val="both"/>
        <w:rPr>
          <w:color w:val="000000"/>
        </w:rPr>
      </w:pPr>
      <w:r>
        <w:rPr>
          <w:color w:val="000000"/>
        </w:rPr>
        <w:tab/>
        <w:t xml:space="preserve">Решить задачу – это значит подобрать такое расстояние 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, при котором будет соблюдаться равенство, записанное выше. Задачи такого типа решаются методом последовательных приближений, задаваясь расстоянием 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. Если за три приема удовлетворительного результата не получается, то полезно построить график  </w:t>
      </w:r>
      <w:proofErr w:type="spellStart"/>
      <w:r>
        <w:rPr>
          <w:lang w:val="en-US"/>
        </w:rPr>
        <w:t>Β</w:t>
      </w:r>
      <w:proofErr w:type="gramStart"/>
      <w:r>
        <w:rPr>
          <w:color w:val="000000"/>
          <w:lang w:val="en-US"/>
        </w:rPr>
        <w:t>q</w:t>
      </w:r>
      <w:proofErr w:type="gramEnd"/>
      <w:r>
        <w:rPr>
          <w:color w:val="000000"/>
          <w:vertAlign w:val="subscript"/>
        </w:rPr>
        <w:t>фп</w:t>
      </w:r>
      <w:proofErr w:type="spellEnd"/>
      <w:r>
        <w:rPr>
          <w:color w:val="000000"/>
        </w:rPr>
        <w:t xml:space="preserve"> = </w:t>
      </w:r>
      <w:r>
        <w:rPr>
          <w:color w:val="000000"/>
          <w:lang w:val="en-US"/>
        </w:rPr>
        <w:t>f</w:t>
      </w:r>
      <w:r w:rsidRPr="0028174D">
        <w:rPr>
          <w:color w:val="000000"/>
        </w:rPr>
        <w:t>(</w:t>
      </w:r>
      <w:r>
        <w:rPr>
          <w:color w:val="000000"/>
          <w:lang w:val="en-US"/>
        </w:rPr>
        <w:t>r</w:t>
      </w:r>
      <w:r w:rsidRPr="0028174D">
        <w:rPr>
          <w:color w:val="000000"/>
        </w:rPr>
        <w:t xml:space="preserve">) </w:t>
      </w:r>
      <w:r>
        <w:rPr>
          <w:color w:val="000000"/>
        </w:rPr>
        <w:t xml:space="preserve">и по нему выбрать значение </w:t>
      </w:r>
      <w:r>
        <w:rPr>
          <w:color w:val="000000"/>
          <w:lang w:val="en-US"/>
        </w:rPr>
        <w:t>r</w:t>
      </w:r>
      <w:r w:rsidRPr="00F558DF">
        <w:rPr>
          <w:color w:val="000000"/>
        </w:rPr>
        <w:t xml:space="preserve">, </w:t>
      </w:r>
      <w:r>
        <w:rPr>
          <w:color w:val="000000"/>
        </w:rPr>
        <w:t xml:space="preserve">соответствующие </w:t>
      </w:r>
      <w:proofErr w:type="spellStart"/>
      <w:r>
        <w:rPr>
          <w:color w:val="000000"/>
          <w:lang w:val="en-US"/>
        </w:rPr>
        <w:t>q</w:t>
      </w:r>
      <w:r w:rsidRPr="00F558DF">
        <w:rPr>
          <w:color w:val="000000"/>
          <w:sz w:val="12"/>
          <w:szCs w:val="12"/>
          <w:lang w:val="en-US"/>
        </w:rPr>
        <w:t>kp</w:t>
      </w:r>
      <w:proofErr w:type="spellEnd"/>
      <w:r w:rsidRPr="00F558DF">
        <w:rPr>
          <w:color w:val="000000"/>
        </w:rPr>
        <w:t xml:space="preserve">. </w:t>
      </w:r>
      <w:r>
        <w:rPr>
          <w:color w:val="000000"/>
        </w:rPr>
        <w:t>Расчет выполнить в следующем приближении.</w:t>
      </w:r>
    </w:p>
    <w:p w:rsidR="00E36D52" w:rsidRDefault="00E36D52" w:rsidP="00E36D52">
      <w:pPr>
        <w:jc w:val="both"/>
        <w:rPr>
          <w:color w:val="000000"/>
        </w:rPr>
      </w:pPr>
      <w:r>
        <w:rPr>
          <w:color w:val="000000"/>
        </w:rPr>
        <w:tab/>
        <w:t>Подобным образом решается задача по определению величины противопожарного разрыва между объектами.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Подбор расстояния </w:t>
      </w:r>
      <w:r>
        <w:rPr>
          <w:color w:val="000000"/>
          <w:lang w:val="en-US"/>
        </w:rPr>
        <w:t>r</w:t>
      </w:r>
      <w:r w:rsidRPr="00F558DF">
        <w:rPr>
          <w:color w:val="000000"/>
        </w:rPr>
        <w:t xml:space="preserve">, </w:t>
      </w:r>
      <w:r>
        <w:rPr>
          <w:color w:val="000000"/>
        </w:rPr>
        <w:t xml:space="preserve">при котором  </w:t>
      </w:r>
      <w:proofErr w:type="spellStart"/>
      <w:r>
        <w:rPr>
          <w:lang w:val="en-US"/>
        </w:rPr>
        <w:t>Β</w:t>
      </w:r>
      <w:proofErr w:type="gramStart"/>
      <w:r>
        <w:rPr>
          <w:color w:val="000000"/>
          <w:lang w:val="en-US"/>
        </w:rPr>
        <w:t>q</w:t>
      </w:r>
      <w:proofErr w:type="gramEnd"/>
      <w:r>
        <w:rPr>
          <w:color w:val="000000"/>
          <w:vertAlign w:val="subscript"/>
        </w:rPr>
        <w:t>фп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  <w:lang w:val="en-US"/>
        </w:rPr>
        <w:t>q</w:t>
      </w:r>
      <w:r w:rsidRPr="00F558DF">
        <w:rPr>
          <w:color w:val="000000"/>
          <w:sz w:val="12"/>
          <w:szCs w:val="12"/>
          <w:lang w:val="en-US"/>
        </w:rPr>
        <w:t>kp</w:t>
      </w:r>
      <w:proofErr w:type="spellEnd"/>
      <w:r w:rsidRPr="005D7594">
        <w:rPr>
          <w:color w:val="000000"/>
          <w:sz w:val="12"/>
          <w:szCs w:val="12"/>
        </w:rPr>
        <w:t xml:space="preserve"> </w:t>
      </w:r>
      <w:r w:rsidRPr="005D7594">
        <w:rPr>
          <w:color w:val="000000"/>
          <w:sz w:val="12"/>
          <w:szCs w:val="12"/>
          <w:vertAlign w:val="subscript"/>
        </w:rPr>
        <w:t xml:space="preserve"> </w:t>
      </w:r>
      <w:r>
        <w:rPr>
          <w:color w:val="000000"/>
        </w:rPr>
        <w:t>можно сделать по номограмме рис. 16.2/2/. Методика изложена в примере 16.6/2/.</w:t>
      </w:r>
    </w:p>
    <w:p w:rsidR="00E36D52" w:rsidRDefault="00E36D52" w:rsidP="00E36D52">
      <w:pPr>
        <w:jc w:val="center"/>
        <w:rPr>
          <w:color w:val="000000"/>
          <w:u w:val="single"/>
          <w:lang w:val="en-US"/>
        </w:rPr>
      </w:pPr>
    </w:p>
    <w:p w:rsidR="00E36D52" w:rsidRPr="004C0B76" w:rsidRDefault="00E36D52" w:rsidP="00E36D52">
      <w:pPr>
        <w:jc w:val="center"/>
        <w:outlineLvl w:val="0"/>
        <w:rPr>
          <w:b/>
          <w:color w:val="000000"/>
          <w:u w:val="single"/>
          <w:lang w:val="en-US"/>
        </w:rPr>
      </w:pPr>
      <w:r w:rsidRPr="004C0B76">
        <w:rPr>
          <w:b/>
          <w:color w:val="000000"/>
          <w:u w:val="single"/>
        </w:rPr>
        <w:t>Порядок решения задачи</w:t>
      </w:r>
    </w:p>
    <w:p w:rsidR="00E36D52" w:rsidRPr="00AF6C8F" w:rsidRDefault="00E36D52" w:rsidP="00E36D52">
      <w:pPr>
        <w:ind w:left="360"/>
        <w:jc w:val="center"/>
        <w:rPr>
          <w:color w:val="000000"/>
          <w:u w:val="single"/>
          <w:lang w:val="en-US"/>
        </w:rPr>
      </w:pPr>
    </w:p>
    <w:p w:rsidR="00E36D52" w:rsidRDefault="00E36D52" w:rsidP="00E36D52">
      <w:pPr>
        <w:numPr>
          <w:ilvl w:val="0"/>
          <w:numId w:val="5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 xml:space="preserve">Задайтесь расстояние </w:t>
      </w:r>
      <w:r>
        <w:rPr>
          <w:color w:val="000000"/>
          <w:lang w:val="en-US"/>
        </w:rPr>
        <w:t>r</w:t>
      </w:r>
      <w:r w:rsidRPr="00315696">
        <w:rPr>
          <w:color w:val="000000"/>
        </w:rPr>
        <w:t xml:space="preserve"> </w:t>
      </w:r>
      <w:r>
        <w:rPr>
          <w:color w:val="000000"/>
        </w:rPr>
        <w:t>между горящим объектом и соседним с ним, считая его безопасным. Определите величину коэффициента облученности по графику или рассчитайте по формуле для этого случая.</w:t>
      </w:r>
    </w:p>
    <w:p w:rsidR="00E36D52" w:rsidRDefault="00E36D52" w:rsidP="00E36D52">
      <w:pPr>
        <w:numPr>
          <w:ilvl w:val="0"/>
          <w:numId w:val="5"/>
        </w:numPr>
        <w:tabs>
          <w:tab w:val="clear" w:pos="720"/>
        </w:tabs>
        <w:ind w:left="0" w:firstLine="360"/>
        <w:jc w:val="both"/>
        <w:rPr>
          <w:color w:val="000000"/>
        </w:rPr>
      </w:pPr>
      <w:proofErr w:type="gramStart"/>
      <w:r>
        <w:rPr>
          <w:color w:val="000000"/>
        </w:rPr>
        <w:t>Рассчитайте величину плотности теплового потока излучением, падающего на сгораемую элементарную поверхность соседнего с горящим объекта.</w:t>
      </w:r>
      <w:proofErr w:type="gramEnd"/>
    </w:p>
    <w:p w:rsidR="00E36D52" w:rsidRDefault="00E36D52" w:rsidP="00E36D52">
      <w:pPr>
        <w:numPr>
          <w:ilvl w:val="0"/>
          <w:numId w:val="5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>Сравните полученное расчетом значение плотности теплового потока, падающего на элементарную площадку, с допустимым (критическим) значением. При неудовлетворительном совпадении расчетного значения плотности теплового потока с критическим (расхождением более ±5%) расчет безопасного расстояния выполнить во втором (третьем и т.д.) приближении. Аналогично рассчитайте безопасное расстояние для личного состава.</w:t>
      </w:r>
    </w:p>
    <w:p w:rsidR="00E36D52" w:rsidRDefault="00E36D52" w:rsidP="00E36D52">
      <w:pPr>
        <w:rPr>
          <w:color w:val="000000"/>
          <w:lang w:val="en-US"/>
        </w:rPr>
      </w:pPr>
    </w:p>
    <w:p w:rsidR="00E36D52" w:rsidRPr="00967F2C" w:rsidRDefault="00E36D52" w:rsidP="00E36D52">
      <w:pPr>
        <w:jc w:val="center"/>
        <w:outlineLvl w:val="0"/>
        <w:rPr>
          <w:b/>
          <w:color w:val="000000"/>
          <w:lang w:val="en-US"/>
        </w:rPr>
      </w:pPr>
      <w:r w:rsidRPr="00967F2C">
        <w:rPr>
          <w:b/>
          <w:color w:val="000000"/>
        </w:rPr>
        <w:lastRenderedPageBreak/>
        <w:t>Контрольная работа №2</w:t>
      </w:r>
    </w:p>
    <w:p w:rsidR="00E36D52" w:rsidRPr="00967F2C" w:rsidRDefault="00E36D52" w:rsidP="00E36D52">
      <w:pPr>
        <w:jc w:val="center"/>
        <w:rPr>
          <w:b/>
          <w:color w:val="000000"/>
          <w:u w:val="words"/>
          <w:lang w:val="en-US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  <w:r w:rsidRPr="004279D4">
        <w:rPr>
          <w:b/>
          <w:color w:val="000000"/>
        </w:rPr>
        <w:t>Задача 2.1</w:t>
      </w:r>
      <w:r>
        <w:rPr>
          <w:color w:val="000000"/>
        </w:rPr>
        <w:t xml:space="preserve"> Расчет возможного температурного режима при пожаре в помещении выполняется с целью установления: </w:t>
      </w:r>
    </w:p>
    <w:p w:rsidR="00E36D52" w:rsidRDefault="00E36D52" w:rsidP="00E36D52">
      <w:pPr>
        <w:jc w:val="both"/>
        <w:rPr>
          <w:color w:val="000000"/>
        </w:rPr>
      </w:pPr>
      <w:r>
        <w:rPr>
          <w:color w:val="000000"/>
        </w:rPr>
        <w:t>а) действительного предела огнестойкости строительных конструкций; б) времени эвакуации людей из помещения; в) времени срабатывания датчиков пожарной автоматики и в других случаях.</w:t>
      </w:r>
    </w:p>
    <w:p w:rsidR="00E36D52" w:rsidRPr="005D7594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>Среднеобъемная температура среды в помещении при пожаре для любого заданного момента времени τ от начала его развития:</w:t>
      </w:r>
    </w:p>
    <w:p w:rsidR="00E36D52" w:rsidRPr="00AF6C8F" w:rsidRDefault="00E36D52" w:rsidP="00E36D52">
      <w:pPr>
        <w:ind w:left="360"/>
        <w:rPr>
          <w:color w:val="000000"/>
        </w:rPr>
      </w:pPr>
    </w:p>
    <w:p w:rsidR="00E36D52" w:rsidRPr="00AF6C8F" w:rsidRDefault="00E36D52" w:rsidP="00E36D52">
      <w:pPr>
        <w:jc w:val="center"/>
        <w:outlineLvl w:val="0"/>
        <w:rPr>
          <w:color w:val="000000"/>
        </w:rPr>
      </w:pPr>
      <w:r>
        <w:rPr>
          <w:color w:val="000000"/>
          <w:lang w:val="en-US"/>
        </w:rPr>
        <w:t>T</w:t>
      </w:r>
      <w:r>
        <w:rPr>
          <w:color w:val="000000"/>
          <w:vertAlign w:val="subscript"/>
          <w:lang w:val="en-US"/>
        </w:rPr>
        <w:t>m</w:t>
      </w:r>
      <w:proofErr w:type="gramStart"/>
      <w:r w:rsidRPr="00AF6C8F">
        <w:rPr>
          <w:color w:val="000000"/>
          <w:vertAlign w:val="subscript"/>
        </w:rPr>
        <w:t>,</w:t>
      </w:r>
      <w:r>
        <w:rPr>
          <w:color w:val="000000"/>
          <w:vertAlign w:val="subscript"/>
        </w:rPr>
        <w:t>τ</w:t>
      </w:r>
      <w:proofErr w:type="gramEnd"/>
      <w:r w:rsidRPr="00AF6C8F">
        <w:rPr>
          <w:color w:val="000000"/>
        </w:rPr>
        <w:t xml:space="preserve"> = 0,66 </w:t>
      </w:r>
      <w:r>
        <w:rPr>
          <w:color w:val="000000"/>
          <w:lang w:val="en-US"/>
        </w:rPr>
        <w:t>T</w:t>
      </w:r>
      <w:r>
        <w:rPr>
          <w:color w:val="000000"/>
          <w:vertAlign w:val="subscript"/>
          <w:lang w:val="en-US"/>
        </w:rPr>
        <w:t>a</w:t>
      </w:r>
      <w:r w:rsidRPr="00AF6C8F">
        <w:rPr>
          <w:color w:val="000000"/>
        </w:rPr>
        <w:t>(</w:t>
      </w:r>
      <w:r>
        <w:rPr>
          <w:color w:val="000000"/>
        </w:rPr>
        <w:t>η</w:t>
      </w:r>
      <w:proofErr w:type="spellStart"/>
      <w:r>
        <w:rPr>
          <w:color w:val="000000"/>
          <w:lang w:val="en-US"/>
        </w:rPr>
        <w:t>B</w:t>
      </w:r>
      <w:r w:rsidRPr="005D7594">
        <w:rPr>
          <w:caps/>
          <w:color w:val="000000"/>
          <w:lang w:val="en-US"/>
        </w:rPr>
        <w:t>c</w:t>
      </w:r>
      <w:r>
        <w:rPr>
          <w:color w:val="000000"/>
          <w:vertAlign w:val="subscript"/>
          <w:lang w:val="en-US"/>
        </w:rPr>
        <w:t>p</w:t>
      </w:r>
      <w:r>
        <w:rPr>
          <w:color w:val="000000"/>
          <w:lang w:val="en-US"/>
        </w:rPr>
        <w:t>V</w:t>
      </w:r>
      <w:proofErr w:type="spellEnd"/>
      <w:r w:rsidRPr="005D7594">
        <w:rPr>
          <w:color w:val="000000"/>
          <w:vertAlign w:val="subscript"/>
        </w:rPr>
        <w:t>г</w:t>
      </w:r>
      <w:r w:rsidRPr="00AF6C8F">
        <w:rPr>
          <w:color w:val="000000"/>
        </w:rPr>
        <w:t>/</w:t>
      </w:r>
      <w:r w:rsidRPr="005D7594">
        <w:rPr>
          <w:color w:val="000000"/>
        </w:rPr>
        <w:t>σ</w:t>
      </w:r>
      <w:r w:rsidRPr="00AF6C8F">
        <w:rPr>
          <w:color w:val="000000"/>
          <w:vertAlign w:val="subscript"/>
        </w:rPr>
        <w:t>0</w:t>
      </w:r>
      <w:r>
        <w:rPr>
          <w:color w:val="000000"/>
        </w:rPr>
        <w:t>ε</w:t>
      </w:r>
      <w:r>
        <w:rPr>
          <w:color w:val="000000"/>
          <w:vertAlign w:val="subscript"/>
        </w:rPr>
        <w:t>пр</w:t>
      </w:r>
      <w:r>
        <w:rPr>
          <w:color w:val="000000"/>
          <w:lang w:val="en-US"/>
        </w:rPr>
        <w:t>FT</w:t>
      </w:r>
      <w:r w:rsidRPr="00AF6C8F">
        <w:rPr>
          <w:color w:val="000000"/>
          <w:vertAlign w:val="superscript"/>
        </w:rPr>
        <w:t>3</w:t>
      </w:r>
      <w:r>
        <w:rPr>
          <w:color w:val="000000"/>
          <w:vertAlign w:val="subscript"/>
          <w:lang w:val="en-US"/>
        </w:rPr>
        <w:t>a</w:t>
      </w:r>
      <w:r w:rsidRPr="00AF6C8F">
        <w:rPr>
          <w:color w:val="000000"/>
        </w:rPr>
        <w:t>)</w:t>
      </w:r>
      <w:r w:rsidRPr="00AF6C8F">
        <w:rPr>
          <w:color w:val="000000"/>
          <w:vertAlign w:val="superscript"/>
        </w:rPr>
        <w:t>0,17</w:t>
      </w:r>
      <w:r w:rsidRPr="00AF6C8F">
        <w:rPr>
          <w:color w:val="000000"/>
        </w:rPr>
        <w:t>,</w:t>
      </w:r>
    </w:p>
    <w:p w:rsidR="00E36D52" w:rsidRPr="00AF6C8F" w:rsidRDefault="00E36D52" w:rsidP="00E36D52">
      <w:pPr>
        <w:ind w:left="360"/>
        <w:jc w:val="center"/>
        <w:rPr>
          <w:color w:val="000000"/>
        </w:rPr>
      </w:pPr>
    </w:p>
    <w:p w:rsidR="00E36D52" w:rsidRDefault="00E36D52" w:rsidP="00E36D52">
      <w:pPr>
        <w:rPr>
          <w:color w:val="000000"/>
        </w:rPr>
      </w:pPr>
      <w:r>
        <w:rPr>
          <w:color w:val="000000"/>
        </w:rPr>
        <w:t xml:space="preserve">где </w:t>
      </w:r>
      <w:r>
        <w:rPr>
          <w:color w:val="000000"/>
          <w:lang w:val="en-US"/>
        </w:rPr>
        <w:t>T</w:t>
      </w:r>
      <w:r>
        <w:rPr>
          <w:color w:val="000000"/>
          <w:vertAlign w:val="subscript"/>
          <w:lang w:val="en-US"/>
        </w:rPr>
        <w:t>a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– температура продуктов горения, </w:t>
      </w:r>
      <w:proofErr w:type="gramStart"/>
      <w:r>
        <w:rPr>
          <w:color w:val="000000"/>
        </w:rPr>
        <w:t>К</w:t>
      </w:r>
      <w:proofErr w:type="gramEnd"/>
    </w:p>
    <w:p w:rsidR="00E36D52" w:rsidRDefault="00E36D52" w:rsidP="00E36D52">
      <w:pPr>
        <w:ind w:left="360"/>
        <w:rPr>
          <w:color w:val="000000"/>
        </w:rPr>
      </w:pPr>
    </w:p>
    <w:p w:rsidR="00E36D52" w:rsidRDefault="00E36D52" w:rsidP="00E36D52">
      <w:pPr>
        <w:jc w:val="center"/>
        <w:outlineLvl w:val="0"/>
        <w:rPr>
          <w:color w:val="000000"/>
        </w:rPr>
      </w:pPr>
      <w:r>
        <w:rPr>
          <w:color w:val="000000"/>
          <w:lang w:val="en-US"/>
        </w:rPr>
        <w:t>T</w:t>
      </w:r>
      <w:r>
        <w:rPr>
          <w:color w:val="000000"/>
          <w:vertAlign w:val="subscript"/>
          <w:lang w:val="en-US"/>
        </w:rPr>
        <w:t>a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= (η</w:t>
      </w:r>
      <w:proofErr w:type="spellStart"/>
      <w:r>
        <w:rPr>
          <w:color w:val="000000"/>
          <w:lang w:val="en-US"/>
        </w:rPr>
        <w:t>Q</w:t>
      </w:r>
      <w:r>
        <w:rPr>
          <w:color w:val="000000"/>
          <w:vertAlign w:val="superscript"/>
          <w:lang w:val="en-US"/>
        </w:rPr>
        <w:t>p</w:t>
      </w:r>
      <w:r>
        <w:rPr>
          <w:color w:val="000000"/>
          <w:vertAlign w:val="subscript"/>
        </w:rPr>
        <w:t>н</w:t>
      </w:r>
      <w:proofErr w:type="spellEnd"/>
      <w:r>
        <w:rPr>
          <w:color w:val="000000"/>
        </w:rPr>
        <w:t>/</w:t>
      </w:r>
      <w:proofErr w:type="spellStart"/>
      <w:r w:rsidRPr="005D7594">
        <w:rPr>
          <w:caps/>
          <w:color w:val="000000"/>
          <w:lang w:val="en-US"/>
        </w:rPr>
        <w:t>c</w:t>
      </w:r>
      <w:r>
        <w:rPr>
          <w:color w:val="000000"/>
          <w:vertAlign w:val="subscript"/>
          <w:lang w:val="en-US"/>
        </w:rPr>
        <w:t>p</w:t>
      </w:r>
      <w:r>
        <w:rPr>
          <w:color w:val="000000"/>
          <w:lang w:val="en-US"/>
        </w:rPr>
        <w:t>V</w:t>
      </w:r>
      <w:proofErr w:type="spellEnd"/>
      <w:r w:rsidRPr="005D7594">
        <w:rPr>
          <w:color w:val="000000"/>
          <w:vertAlign w:val="subscript"/>
        </w:rPr>
        <w:t>г</w:t>
      </w:r>
      <w:r>
        <w:rPr>
          <w:color w:val="000000"/>
        </w:rPr>
        <w:t>) + 273</w:t>
      </w:r>
    </w:p>
    <w:p w:rsidR="00E36D52" w:rsidRPr="005D7594" w:rsidRDefault="00E36D52" w:rsidP="00E36D52">
      <w:pPr>
        <w:ind w:left="36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Здесь η – </w:t>
      </w:r>
      <w:r w:rsidRPr="00167CAF">
        <w:rPr>
          <w:color w:val="000000"/>
        </w:rPr>
        <w:t>коэффициент</w:t>
      </w:r>
      <w:r>
        <w:rPr>
          <w:color w:val="000000"/>
        </w:rPr>
        <w:t xml:space="preserve"> полноты горения (η = 1); </w:t>
      </w:r>
      <w:proofErr w:type="spellStart"/>
      <w:r>
        <w:rPr>
          <w:color w:val="000000"/>
          <w:lang w:val="en-US"/>
        </w:rPr>
        <w:t>Q</w:t>
      </w:r>
      <w:r>
        <w:rPr>
          <w:color w:val="000000"/>
          <w:vertAlign w:val="superscript"/>
          <w:lang w:val="en-US"/>
        </w:rPr>
        <w:t>p</w:t>
      </w:r>
      <w:r>
        <w:rPr>
          <w:color w:val="000000"/>
          <w:vertAlign w:val="subscript"/>
        </w:rPr>
        <w:t>н</w:t>
      </w:r>
      <w:proofErr w:type="spellEnd"/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- теплота сгорания жидкости, </w:t>
      </w:r>
      <w:proofErr w:type="gramStart"/>
      <w:r>
        <w:rPr>
          <w:color w:val="000000"/>
        </w:rPr>
        <w:t>Дж</w:t>
      </w:r>
      <w:proofErr w:type="gramEnd"/>
      <w:r>
        <w:rPr>
          <w:color w:val="000000"/>
        </w:rPr>
        <w:t xml:space="preserve">/кг (приложение 2); </w:t>
      </w:r>
      <w:r>
        <w:rPr>
          <w:color w:val="000000"/>
          <w:lang w:val="en-US"/>
        </w:rPr>
        <w:t>V</w:t>
      </w:r>
      <w:r w:rsidRPr="005D7594">
        <w:rPr>
          <w:color w:val="000000"/>
          <w:vertAlign w:val="subscript"/>
        </w:rPr>
        <w:t xml:space="preserve">г </w:t>
      </w:r>
      <w:r>
        <w:rPr>
          <w:color w:val="000000"/>
        </w:rPr>
        <w:t xml:space="preserve">– приведенный действительный объем продуктов горения, образующихся при сгорании 1 кг жидкости и </w:t>
      </w:r>
      <w:r w:rsidRPr="00167CAF">
        <w:rPr>
          <w:color w:val="000000"/>
        </w:rPr>
        <w:t>коэффициент</w:t>
      </w:r>
      <w:r>
        <w:rPr>
          <w:color w:val="000000"/>
        </w:rPr>
        <w:t>е избытка воздуха α</w:t>
      </w:r>
      <w:r w:rsidRPr="00167CAF">
        <w:rPr>
          <w:color w:val="000000"/>
          <w:sz w:val="12"/>
          <w:szCs w:val="12"/>
          <w:lang w:val="en-US"/>
        </w:rPr>
        <w:t>m</w:t>
      </w:r>
      <w:r w:rsidRPr="00167CAF">
        <w:rPr>
          <w:color w:val="000000"/>
        </w:rPr>
        <w:t>,</w:t>
      </w:r>
      <w:r>
        <w:rPr>
          <w:color w:val="000000"/>
        </w:rPr>
        <w:t xml:space="preserve"> м³/кг</w:t>
      </w:r>
    </w:p>
    <w:p w:rsidR="00E36D52" w:rsidRDefault="00E36D52" w:rsidP="00E36D52">
      <w:pPr>
        <w:ind w:left="360"/>
        <w:jc w:val="center"/>
        <w:rPr>
          <w:color w:val="000000"/>
        </w:rPr>
      </w:pPr>
    </w:p>
    <w:p w:rsidR="00E36D52" w:rsidRDefault="00E36D52" w:rsidP="00E36D52">
      <w:pPr>
        <w:jc w:val="center"/>
        <w:outlineLvl w:val="0"/>
        <w:rPr>
          <w:color w:val="000000"/>
        </w:rPr>
      </w:pPr>
      <w:r>
        <w:rPr>
          <w:color w:val="000000"/>
          <w:lang w:val="en-US"/>
        </w:rPr>
        <w:t>V</w:t>
      </w:r>
      <w:r w:rsidRPr="005D7594">
        <w:rPr>
          <w:color w:val="000000"/>
          <w:vertAlign w:val="subscript"/>
        </w:rPr>
        <w:t xml:space="preserve">г </w:t>
      </w:r>
      <w:r>
        <w:rPr>
          <w:color w:val="000000"/>
        </w:rPr>
        <w:t xml:space="preserve">= </w:t>
      </w:r>
      <w:r>
        <w:rPr>
          <w:color w:val="000000"/>
          <w:lang w:val="en-US"/>
        </w:rPr>
        <w:t>V</w:t>
      </w:r>
      <w:proofErr w:type="spellStart"/>
      <w:r w:rsidRPr="003F0295">
        <w:rPr>
          <w:color w:val="000000"/>
        </w:rPr>
        <w:t>°</w:t>
      </w:r>
      <w:r w:rsidRPr="005D7594">
        <w:rPr>
          <w:color w:val="000000"/>
          <w:vertAlign w:val="subscript"/>
        </w:rPr>
        <w:t>г</w:t>
      </w:r>
      <w:proofErr w:type="spellEnd"/>
      <w:r w:rsidRPr="005D7594">
        <w:rPr>
          <w:color w:val="000000"/>
          <w:vertAlign w:val="subscript"/>
        </w:rPr>
        <w:t xml:space="preserve"> </w:t>
      </w:r>
      <w:r w:rsidRPr="003F0295">
        <w:rPr>
          <w:color w:val="000000"/>
        </w:rPr>
        <w:t>+</w:t>
      </w:r>
      <w:proofErr w:type="gramStart"/>
      <w:r>
        <w:rPr>
          <w:color w:val="000000"/>
          <w:lang w:val="en-US"/>
        </w:rPr>
        <w:t>V</w:t>
      </w:r>
      <w:r w:rsidRPr="003F0295">
        <w:rPr>
          <w:color w:val="000000"/>
          <w:sz w:val="12"/>
          <w:szCs w:val="12"/>
        </w:rPr>
        <w:t>0</w:t>
      </w:r>
      <w:r w:rsidRPr="003F0295">
        <w:rPr>
          <w:color w:val="000000"/>
        </w:rPr>
        <w:t>(</w:t>
      </w:r>
      <w:proofErr w:type="spellStart"/>
      <w:proofErr w:type="gramEnd"/>
      <w:r>
        <w:rPr>
          <w:color w:val="000000"/>
        </w:rPr>
        <w:t>α</w:t>
      </w:r>
      <w:proofErr w:type="spellEnd"/>
      <w:r w:rsidRPr="00167CAF">
        <w:rPr>
          <w:color w:val="000000"/>
          <w:sz w:val="12"/>
          <w:szCs w:val="12"/>
          <w:lang w:val="en-US"/>
        </w:rPr>
        <w:t>m</w:t>
      </w:r>
      <w:r w:rsidRPr="003F0295">
        <w:rPr>
          <w:color w:val="000000"/>
        </w:rPr>
        <w:t xml:space="preserve"> -1),</w:t>
      </w:r>
    </w:p>
    <w:p w:rsidR="00E36D52" w:rsidRPr="003F0295" w:rsidRDefault="00E36D52" w:rsidP="00E36D52">
      <w:pPr>
        <w:ind w:left="360"/>
        <w:jc w:val="center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  <w:lang w:val="en-US"/>
        </w:rPr>
        <w:t>V</w:t>
      </w:r>
      <w:proofErr w:type="spellStart"/>
      <w:r w:rsidRPr="00167CAF">
        <w:rPr>
          <w:color w:val="000000"/>
        </w:rPr>
        <w:t>°</w:t>
      </w:r>
      <w:r w:rsidRPr="005D7594">
        <w:rPr>
          <w:color w:val="000000"/>
          <w:vertAlign w:val="subscript"/>
        </w:rPr>
        <w:t>г</w:t>
      </w:r>
      <w:proofErr w:type="spellEnd"/>
      <w:r>
        <w:rPr>
          <w:color w:val="000000"/>
        </w:rPr>
        <w:t xml:space="preserve"> – объем продуктов горения, образующихся при сгорании 1 кг горючей жидкости и теоретически необходимом количестве воздуха, м³/кг (приложение 2); </w:t>
      </w:r>
      <w:r>
        <w:rPr>
          <w:color w:val="000000"/>
          <w:lang w:val="en-US"/>
        </w:rPr>
        <w:t>V</w:t>
      </w:r>
      <w:r w:rsidRPr="00167CAF">
        <w:rPr>
          <w:color w:val="000000"/>
          <w:sz w:val="12"/>
          <w:szCs w:val="12"/>
        </w:rPr>
        <w:t>0</w:t>
      </w:r>
      <w:r>
        <w:rPr>
          <w:color w:val="000000"/>
        </w:rPr>
        <w:t xml:space="preserve"> – количество воздуха, необходимого для полного сгорания 1 кг горючей жидкости, м³/кг (приложение 2); α</w:t>
      </w:r>
      <w:r w:rsidRPr="00167CAF">
        <w:rPr>
          <w:color w:val="000000"/>
          <w:sz w:val="12"/>
          <w:szCs w:val="12"/>
          <w:lang w:val="en-US"/>
        </w:rPr>
        <w:t>m</w:t>
      </w:r>
      <w:r>
        <w:rPr>
          <w:color w:val="000000"/>
        </w:rPr>
        <w:t xml:space="preserve"> - </w:t>
      </w:r>
      <w:r w:rsidRPr="00167CAF">
        <w:rPr>
          <w:color w:val="000000"/>
        </w:rPr>
        <w:t>коэффициент</w:t>
      </w:r>
      <w:r>
        <w:rPr>
          <w:color w:val="000000"/>
        </w:rPr>
        <w:t xml:space="preserve"> избытка воздуха, вычисляется по формуле</w:t>
      </w:r>
    </w:p>
    <w:p w:rsidR="00E36D52" w:rsidRDefault="00E36D52" w:rsidP="00E36D52">
      <w:pPr>
        <w:ind w:left="360"/>
        <w:jc w:val="center"/>
        <w:rPr>
          <w:color w:val="000000"/>
        </w:rPr>
      </w:pPr>
    </w:p>
    <w:p w:rsidR="00E36D52" w:rsidRDefault="00E36D52" w:rsidP="00E36D52">
      <w:pPr>
        <w:jc w:val="center"/>
        <w:rPr>
          <w:color w:val="000000"/>
        </w:rPr>
      </w:pPr>
      <w:r>
        <w:rPr>
          <w:color w:val="000000"/>
        </w:rPr>
        <w:t>α</w:t>
      </w:r>
      <w:r w:rsidRPr="00167CAF">
        <w:rPr>
          <w:color w:val="000000"/>
          <w:sz w:val="12"/>
          <w:szCs w:val="12"/>
          <w:lang w:val="en-US"/>
        </w:rPr>
        <w:t>m</w:t>
      </w:r>
      <w:r>
        <w:rPr>
          <w:color w:val="000000"/>
        </w:rPr>
        <w:t xml:space="preserve"> = </w:t>
      </w:r>
      <w:proofErr w:type="gramStart"/>
      <w:r>
        <w:rPr>
          <w:color w:val="000000"/>
          <w:lang w:val="en-US"/>
        </w:rPr>
        <w:t>V</w:t>
      </w:r>
      <w:proofErr w:type="spellStart"/>
      <w:proofErr w:type="gramEnd"/>
      <w:r w:rsidRPr="003F0295">
        <w:rPr>
          <w:color w:val="000000"/>
          <w:vertAlign w:val="subscript"/>
        </w:rPr>
        <w:t>д</w:t>
      </w:r>
      <w:proofErr w:type="spellEnd"/>
      <w:r w:rsidRPr="00167CAF">
        <w:rPr>
          <w:color w:val="000000"/>
        </w:rPr>
        <w:t>/</w:t>
      </w:r>
      <w:r>
        <w:rPr>
          <w:color w:val="000000"/>
          <w:lang w:val="en-US"/>
        </w:rPr>
        <w:t>V</w:t>
      </w:r>
      <w:r w:rsidRPr="003F0295">
        <w:rPr>
          <w:color w:val="000000"/>
          <w:vertAlign w:val="subscript"/>
        </w:rPr>
        <w:t>о</w:t>
      </w:r>
      <w:r>
        <w:rPr>
          <w:color w:val="000000"/>
        </w:rPr>
        <w:t>,</w:t>
      </w:r>
    </w:p>
    <w:p w:rsidR="00E36D52" w:rsidRDefault="00E36D52" w:rsidP="00E36D52">
      <w:pPr>
        <w:ind w:left="360"/>
        <w:jc w:val="center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>В – масса жидкости, сгорающей при пожаре за секунду (расход горючей жидкости) кг/</w:t>
      </w:r>
      <w:proofErr w:type="gramStart"/>
      <w:r>
        <w:rPr>
          <w:color w:val="000000"/>
        </w:rPr>
        <w:t>с</w:t>
      </w:r>
      <w:proofErr w:type="gramEnd"/>
    </w:p>
    <w:p w:rsidR="00E36D52" w:rsidRDefault="00E36D52" w:rsidP="00E36D52">
      <w:pPr>
        <w:tabs>
          <w:tab w:val="left" w:pos="7590"/>
        </w:tabs>
        <w:ind w:left="36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____</w:t>
      </w:r>
      <w:r>
        <w:rPr>
          <w:color w:val="000000"/>
        </w:rPr>
        <w:tab/>
      </w:r>
    </w:p>
    <w:p w:rsidR="00E36D52" w:rsidRDefault="00E36D52" w:rsidP="00E36D52">
      <w:pPr>
        <w:jc w:val="center"/>
        <w:outlineLvl w:val="0"/>
        <w:rPr>
          <w:color w:val="000000"/>
        </w:rPr>
      </w:pPr>
      <w:r>
        <w:rPr>
          <w:color w:val="000000"/>
        </w:rPr>
        <w:t>В = Мо(0,3+0,7√</w:t>
      </w:r>
      <w:proofErr w:type="spellStart"/>
      <w:r>
        <w:rPr>
          <w:color w:val="000000"/>
        </w:rPr>
        <w:t>τ</w:t>
      </w:r>
      <w:proofErr w:type="spellEnd"/>
      <w:r>
        <w:rPr>
          <w:color w:val="000000"/>
        </w:rPr>
        <w:t>/30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>ƒ,</w:t>
      </w:r>
    </w:p>
    <w:p w:rsidR="00E36D52" w:rsidRDefault="00E36D52" w:rsidP="00E36D52">
      <w:pPr>
        <w:ind w:left="360"/>
        <w:jc w:val="center"/>
        <w:rPr>
          <w:color w:val="000000"/>
        </w:rPr>
      </w:pPr>
    </w:p>
    <w:p w:rsidR="00E36D52" w:rsidRDefault="00E36D52" w:rsidP="00E36D52">
      <w:pPr>
        <w:ind w:left="180" w:firstLine="540"/>
        <w:jc w:val="both"/>
        <w:rPr>
          <w:color w:val="000000"/>
        </w:rPr>
      </w:pPr>
      <w:r>
        <w:rPr>
          <w:color w:val="000000"/>
        </w:rPr>
        <w:t>где М</w:t>
      </w:r>
      <w:r w:rsidRPr="003F0295">
        <w:rPr>
          <w:color w:val="000000"/>
          <w:vertAlign w:val="subscript"/>
        </w:rPr>
        <w:t>о</w:t>
      </w:r>
      <w:r>
        <w:rPr>
          <w:color w:val="000000"/>
        </w:rPr>
        <w:t xml:space="preserve"> – массовая скорость выгорания жидкости, кг/(м²</w:t>
      </w:r>
      <w:r w:rsidRPr="003F0295">
        <w:rPr>
          <w:color w:val="000000"/>
        </w:rPr>
        <w:t>∙</w:t>
      </w:r>
      <w:r>
        <w:rPr>
          <w:color w:val="000000"/>
        </w:rPr>
        <w:t>с) (приложение 2); τ – время, отсчитываемое от начала пожара, мин; С</w:t>
      </w:r>
      <w:r w:rsidRPr="003F0295">
        <w:rPr>
          <w:color w:val="000000"/>
          <w:vertAlign w:val="subscript"/>
        </w:rPr>
        <w:t>р</w:t>
      </w:r>
      <w:r>
        <w:rPr>
          <w:color w:val="000000"/>
        </w:rPr>
        <w:t xml:space="preserve"> – удельная объемная изобарная теплоемкость продуктов горения при постоянном давлении, Дж/(м³∙К)</w:t>
      </w:r>
    </w:p>
    <w:p w:rsidR="00E36D52" w:rsidRDefault="00E36D52" w:rsidP="00E36D52">
      <w:pPr>
        <w:ind w:left="360"/>
        <w:rPr>
          <w:color w:val="000000"/>
        </w:rPr>
      </w:pPr>
    </w:p>
    <w:p w:rsidR="00E36D52" w:rsidRDefault="00E36D52" w:rsidP="00E36D52">
      <w:pPr>
        <w:ind w:left="180"/>
        <w:jc w:val="center"/>
        <w:outlineLvl w:val="0"/>
        <w:rPr>
          <w:color w:val="000000"/>
        </w:rPr>
      </w:pPr>
      <w:r>
        <w:rPr>
          <w:color w:val="000000"/>
        </w:rPr>
        <w:t>С</w:t>
      </w:r>
      <w:r w:rsidRPr="003F0295">
        <w:rPr>
          <w:color w:val="000000"/>
          <w:vertAlign w:val="subscript"/>
        </w:rPr>
        <w:t>р</w:t>
      </w:r>
      <w:r>
        <w:rPr>
          <w:color w:val="000000"/>
        </w:rPr>
        <w:t xml:space="preserve"> = 1250 + </w:t>
      </w:r>
      <w:r w:rsidRPr="00121035">
        <w:rPr>
          <w:color w:val="000000"/>
        </w:rPr>
        <w:t>[</w:t>
      </w:r>
      <w:r>
        <w:rPr>
          <w:color w:val="000000"/>
        </w:rPr>
        <w:t>0,12 + 0,1/(0,25 +</w:t>
      </w:r>
      <w:r w:rsidRPr="00167CAF">
        <w:rPr>
          <w:color w:val="000000"/>
        </w:rPr>
        <w:t xml:space="preserve"> </w:t>
      </w:r>
      <w:r>
        <w:rPr>
          <w:color w:val="000000"/>
        </w:rPr>
        <w:t>α</w:t>
      </w:r>
      <w:r w:rsidRPr="00167CAF">
        <w:rPr>
          <w:color w:val="000000"/>
          <w:sz w:val="12"/>
          <w:szCs w:val="12"/>
          <w:lang w:val="en-US"/>
        </w:rPr>
        <w:t>m</w:t>
      </w:r>
      <w:r>
        <w:rPr>
          <w:color w:val="000000"/>
        </w:rPr>
        <w:t>)</w:t>
      </w:r>
      <w:r w:rsidRPr="00121035">
        <w:rPr>
          <w:color w:val="000000"/>
        </w:rPr>
        <w:t>]</w:t>
      </w:r>
      <w:r>
        <w:rPr>
          <w:color w:val="000000"/>
        </w:rPr>
        <w:t>Т</w:t>
      </w:r>
      <w:proofErr w:type="gramStart"/>
      <w:r w:rsidRPr="003F0295">
        <w:rPr>
          <w:color w:val="000000"/>
          <w:vertAlign w:val="subscript"/>
          <w:lang w:val="en-US"/>
        </w:rPr>
        <w:t>m</w:t>
      </w:r>
      <w:proofErr w:type="gramEnd"/>
      <w:r w:rsidRPr="003F0295">
        <w:rPr>
          <w:color w:val="000000"/>
          <w:vertAlign w:val="subscript"/>
        </w:rPr>
        <w:t>,</w:t>
      </w:r>
      <w:r w:rsidRPr="003F0295">
        <w:rPr>
          <w:color w:val="000000"/>
          <w:vertAlign w:val="subscript"/>
          <w:lang w:val="en-US"/>
        </w:rPr>
        <w:t>τ</w:t>
      </w:r>
      <w:r w:rsidRPr="003F0295">
        <w:rPr>
          <w:color w:val="000000"/>
          <w:vertAlign w:val="subscript"/>
        </w:rPr>
        <w:t>.</w:t>
      </w:r>
    </w:p>
    <w:p w:rsidR="00E36D52" w:rsidRDefault="00E36D52" w:rsidP="00E36D52">
      <w:pPr>
        <w:ind w:left="360"/>
        <w:jc w:val="center"/>
        <w:rPr>
          <w:color w:val="000000"/>
        </w:rPr>
      </w:pPr>
    </w:p>
    <w:p w:rsidR="00E36D52" w:rsidRDefault="00E36D52" w:rsidP="00E36D52">
      <w:pPr>
        <w:ind w:left="180" w:firstLine="540"/>
        <w:jc w:val="both"/>
        <w:rPr>
          <w:color w:val="000000"/>
        </w:rPr>
      </w:pPr>
      <w:r>
        <w:rPr>
          <w:color w:val="000000"/>
        </w:rPr>
        <w:t>σ</w:t>
      </w:r>
      <w:r w:rsidRPr="003F0295">
        <w:rPr>
          <w:color w:val="000000"/>
          <w:vertAlign w:val="subscript"/>
        </w:rPr>
        <w:t>0</w:t>
      </w:r>
      <w:r>
        <w:rPr>
          <w:color w:val="000000"/>
        </w:rPr>
        <w:t xml:space="preserve"> = 5,7∙10</w:t>
      </w:r>
      <w:r>
        <w:rPr>
          <w:color w:val="000000"/>
          <w:vertAlign w:val="superscript"/>
        </w:rPr>
        <w:t>-8</w:t>
      </w:r>
      <w:r>
        <w:rPr>
          <w:color w:val="000000"/>
        </w:rPr>
        <w:t xml:space="preserve"> - константа излучения абсолютного черного тела, </w:t>
      </w:r>
      <w:proofErr w:type="gramStart"/>
      <w:r>
        <w:rPr>
          <w:color w:val="000000"/>
        </w:rPr>
        <w:t>Вт</w:t>
      </w:r>
      <w:proofErr w:type="gramEnd"/>
      <w:r>
        <w:rPr>
          <w:color w:val="000000"/>
        </w:rPr>
        <w:t xml:space="preserve">/(м²∙К); </w:t>
      </w:r>
      <w:proofErr w:type="spellStart"/>
      <w:r>
        <w:rPr>
          <w:color w:val="000000"/>
        </w:rPr>
        <w:t>Е</w:t>
      </w:r>
      <w:r w:rsidRPr="003F0295">
        <w:rPr>
          <w:color w:val="000000"/>
          <w:vertAlign w:val="subscript"/>
        </w:rPr>
        <w:t>пр</w:t>
      </w:r>
      <w:proofErr w:type="spellEnd"/>
      <w:r>
        <w:rPr>
          <w:color w:val="000000"/>
        </w:rPr>
        <w:t xml:space="preserve"> - приведенная степень черноты системы «среда – поверхность ограждения»</w:t>
      </w:r>
    </w:p>
    <w:p w:rsidR="00E36D52" w:rsidRDefault="00E36D52" w:rsidP="00E36D52">
      <w:pPr>
        <w:ind w:left="360"/>
        <w:jc w:val="center"/>
        <w:rPr>
          <w:color w:val="000000"/>
        </w:rPr>
      </w:pPr>
    </w:p>
    <w:p w:rsidR="00E36D52" w:rsidRDefault="00E36D52" w:rsidP="00E36D52">
      <w:pPr>
        <w:ind w:left="180"/>
        <w:jc w:val="center"/>
        <w:outlineLvl w:val="0"/>
        <w:rPr>
          <w:color w:val="000000"/>
        </w:rPr>
      </w:pPr>
      <w:proofErr w:type="spellStart"/>
      <w:r>
        <w:rPr>
          <w:color w:val="000000"/>
        </w:rPr>
        <w:t>Е</w:t>
      </w:r>
      <w:r w:rsidRPr="003F0295">
        <w:rPr>
          <w:color w:val="000000"/>
          <w:vertAlign w:val="subscript"/>
        </w:rPr>
        <w:t>пр</w:t>
      </w:r>
      <w:proofErr w:type="spellEnd"/>
      <w:r>
        <w:rPr>
          <w:color w:val="000000"/>
        </w:rPr>
        <w:t xml:space="preserve"> = 1/</w:t>
      </w:r>
      <w:r w:rsidRPr="00121035">
        <w:rPr>
          <w:color w:val="000000"/>
        </w:rPr>
        <w:t>[</w:t>
      </w:r>
      <w:r>
        <w:rPr>
          <w:color w:val="000000"/>
        </w:rPr>
        <w:t>1 + 0,0022(Т</w:t>
      </w:r>
      <w:proofErr w:type="gramStart"/>
      <w:r w:rsidRPr="003F0295">
        <w:rPr>
          <w:color w:val="000000"/>
          <w:vertAlign w:val="subscript"/>
          <w:lang w:val="en-US"/>
        </w:rPr>
        <w:t>m</w:t>
      </w:r>
      <w:proofErr w:type="gramEnd"/>
      <w:r w:rsidRPr="003F0295">
        <w:rPr>
          <w:color w:val="000000"/>
          <w:vertAlign w:val="subscript"/>
        </w:rPr>
        <w:t>,</w:t>
      </w:r>
      <w:r w:rsidRPr="003F0295">
        <w:rPr>
          <w:color w:val="000000"/>
          <w:vertAlign w:val="subscript"/>
          <w:lang w:val="en-US"/>
        </w:rPr>
        <w:t>τ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- 273)</w:t>
      </w:r>
      <w:r w:rsidRPr="00121035">
        <w:rPr>
          <w:color w:val="000000"/>
        </w:rPr>
        <w:t>]</w:t>
      </w:r>
      <w:r>
        <w:rPr>
          <w:color w:val="000000"/>
        </w:rPr>
        <w:t>,</w:t>
      </w:r>
    </w:p>
    <w:p w:rsidR="00E36D52" w:rsidRDefault="00E36D52" w:rsidP="00E36D52">
      <w:pPr>
        <w:ind w:left="360"/>
        <w:jc w:val="center"/>
        <w:rPr>
          <w:color w:val="000000"/>
        </w:rPr>
      </w:pPr>
    </w:p>
    <w:p w:rsidR="00E36D52" w:rsidRDefault="00E36D52" w:rsidP="00E36D52">
      <w:pPr>
        <w:ind w:firstLine="720"/>
        <w:outlineLvl w:val="0"/>
        <w:rPr>
          <w:color w:val="000000"/>
        </w:rPr>
      </w:pPr>
      <w:r>
        <w:rPr>
          <w:color w:val="000000"/>
          <w:lang w:val="en-US"/>
        </w:rPr>
        <w:t>F</w:t>
      </w:r>
      <w:r>
        <w:rPr>
          <w:color w:val="000000"/>
        </w:rPr>
        <w:t xml:space="preserve"> – </w:t>
      </w:r>
      <w:proofErr w:type="gramStart"/>
      <w:r>
        <w:rPr>
          <w:color w:val="000000"/>
        </w:rPr>
        <w:t>площадь</w:t>
      </w:r>
      <w:proofErr w:type="gramEnd"/>
      <w:r>
        <w:rPr>
          <w:color w:val="000000"/>
        </w:rPr>
        <w:t xml:space="preserve"> поверхностей теплообмена, м²</w:t>
      </w:r>
    </w:p>
    <w:p w:rsidR="00E36D52" w:rsidRPr="00E36D52" w:rsidRDefault="00E36D52" w:rsidP="00E36D52">
      <w:pPr>
        <w:rPr>
          <w:color w:val="000000"/>
        </w:rPr>
      </w:pPr>
    </w:p>
    <w:p w:rsidR="00E36D52" w:rsidRDefault="00E36D52" w:rsidP="00E36D52">
      <w:pPr>
        <w:jc w:val="center"/>
        <w:outlineLvl w:val="0"/>
        <w:rPr>
          <w:color w:val="000000"/>
        </w:rPr>
      </w:pPr>
      <w:r>
        <w:rPr>
          <w:color w:val="000000"/>
          <w:lang w:val="en-US"/>
        </w:rPr>
        <w:t>F</w:t>
      </w:r>
      <w:r>
        <w:rPr>
          <w:color w:val="000000"/>
        </w:rPr>
        <w:t xml:space="preserve"> = 2(</w:t>
      </w:r>
      <w:proofErr w:type="spellStart"/>
      <w:r>
        <w:rPr>
          <w:color w:val="000000"/>
        </w:rPr>
        <w:t>α</w:t>
      </w:r>
      <w:proofErr w:type="spellEnd"/>
      <w:r>
        <w:rPr>
          <w:color w:val="000000"/>
        </w:rPr>
        <w:t xml:space="preserve"> + </w:t>
      </w:r>
      <w:r>
        <w:rPr>
          <w:color w:val="000000"/>
          <w:lang w:val="en-US"/>
        </w:rPr>
        <w:t>b</w:t>
      </w:r>
      <w:proofErr w:type="gramStart"/>
      <w:r w:rsidRPr="00AF6C8F">
        <w:rPr>
          <w:color w:val="000000"/>
        </w:rPr>
        <w:t>)</w:t>
      </w:r>
      <w:r>
        <w:rPr>
          <w:color w:val="000000"/>
          <w:lang w:val="en-US"/>
        </w:rPr>
        <w:t>H</w:t>
      </w:r>
      <w:proofErr w:type="gramEnd"/>
      <w:r>
        <w:rPr>
          <w:color w:val="000000"/>
        </w:rPr>
        <w:t xml:space="preserve"> </w:t>
      </w:r>
      <w:r w:rsidRPr="00AF6C8F">
        <w:rPr>
          <w:color w:val="000000"/>
        </w:rPr>
        <w:t>+</w:t>
      </w:r>
      <w:r>
        <w:rPr>
          <w:color w:val="000000"/>
        </w:rPr>
        <w:t xml:space="preserve"> </w:t>
      </w:r>
      <w:r w:rsidRPr="00AF6C8F">
        <w:rPr>
          <w:color w:val="000000"/>
        </w:rPr>
        <w:t>2</w:t>
      </w:r>
      <w:proofErr w:type="spellStart"/>
      <w:r>
        <w:rPr>
          <w:color w:val="000000"/>
          <w:lang w:val="en-US"/>
        </w:rPr>
        <w:t>ab</w:t>
      </w:r>
      <w:proofErr w:type="spellEnd"/>
      <w:r w:rsidRPr="00AF6C8F">
        <w:rPr>
          <w:color w:val="000000"/>
        </w:rPr>
        <w:t>.</w:t>
      </w:r>
    </w:p>
    <w:p w:rsidR="00E36D52" w:rsidRPr="003F0295" w:rsidRDefault="00E36D52" w:rsidP="00E36D52">
      <w:pPr>
        <w:ind w:left="360"/>
        <w:jc w:val="center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>Локальное значение температуры среды в помещении при пожаре для любого момента времени τ</w:t>
      </w:r>
    </w:p>
    <w:p w:rsidR="00E36D52" w:rsidRDefault="00E36D52" w:rsidP="00E36D52">
      <w:pPr>
        <w:ind w:left="360"/>
        <w:rPr>
          <w:color w:val="000000"/>
        </w:rPr>
      </w:pPr>
    </w:p>
    <w:p w:rsidR="00E36D52" w:rsidRDefault="00E36D52" w:rsidP="00E36D52">
      <w:pPr>
        <w:jc w:val="center"/>
        <w:outlineLvl w:val="0"/>
        <w:rPr>
          <w:color w:val="000000"/>
        </w:rPr>
      </w:pPr>
      <w:proofErr w:type="spellStart"/>
      <w:r>
        <w:rPr>
          <w:color w:val="000000"/>
        </w:rPr>
        <w:lastRenderedPageBreak/>
        <w:t>Т</w:t>
      </w:r>
      <w:r w:rsidRPr="003F0295">
        <w:rPr>
          <w:color w:val="000000"/>
          <w:vertAlign w:val="subscript"/>
        </w:rPr>
        <w:t>х,у</w:t>
      </w:r>
      <w:proofErr w:type="spellEnd"/>
      <w:r w:rsidRPr="003F0295">
        <w:rPr>
          <w:color w:val="000000"/>
          <w:vertAlign w:val="subscript"/>
        </w:rPr>
        <w:t>, τ</w:t>
      </w:r>
      <w:r>
        <w:rPr>
          <w:color w:val="000000"/>
        </w:rPr>
        <w:t xml:space="preserve"> - Т</w:t>
      </w:r>
      <w:r w:rsidRPr="003F0295">
        <w:rPr>
          <w:color w:val="000000"/>
          <w:vertAlign w:val="subscript"/>
          <w:lang w:val="en-US"/>
        </w:rPr>
        <w:t>m</w:t>
      </w:r>
      <w:r w:rsidRPr="003F0295">
        <w:rPr>
          <w:color w:val="000000"/>
          <w:vertAlign w:val="subscript"/>
        </w:rPr>
        <w:t>,</w:t>
      </w:r>
      <w:r w:rsidRPr="003F0295">
        <w:rPr>
          <w:color w:val="000000"/>
          <w:vertAlign w:val="subscript"/>
          <w:lang w:val="en-US"/>
        </w:rPr>
        <w:t>τ</w:t>
      </w:r>
      <w:r>
        <w:rPr>
          <w:color w:val="000000"/>
          <w:vertAlign w:val="subscript"/>
        </w:rPr>
        <w:t xml:space="preserve"> </w:t>
      </w:r>
      <w:r w:rsidRPr="003F0295">
        <w:rPr>
          <w:color w:val="000000"/>
        </w:rPr>
        <w:t>(</w:t>
      </w:r>
      <w:r>
        <w:rPr>
          <w:color w:val="000000"/>
        </w:rPr>
        <w:t>0,8 + 0,2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>/0,5Н)</w:t>
      </w:r>
      <w:r w:rsidRPr="00121035">
        <w:rPr>
          <w:color w:val="000000"/>
        </w:rPr>
        <w:t xml:space="preserve"> [</w:t>
      </w:r>
      <w:r>
        <w:rPr>
          <w:color w:val="000000"/>
        </w:rPr>
        <w:t>1,33 - χ/(2χ + 0,5</w:t>
      </w:r>
      <w:r w:rsidRPr="00121035">
        <w:rPr>
          <w:i/>
          <w:color w:val="000000"/>
          <w:lang w:val="en-US"/>
        </w:rPr>
        <w:t>l</w:t>
      </w:r>
      <w:r w:rsidRPr="00121035">
        <w:rPr>
          <w:color w:val="000000"/>
        </w:rPr>
        <w:t>)].</w:t>
      </w:r>
    </w:p>
    <w:p w:rsidR="00E36D52" w:rsidRDefault="00E36D52" w:rsidP="00E36D52">
      <w:pPr>
        <w:ind w:left="360"/>
        <w:jc w:val="center"/>
        <w:rPr>
          <w:color w:val="000000"/>
        </w:rPr>
      </w:pPr>
    </w:p>
    <w:p w:rsidR="00E36D52" w:rsidRDefault="00E36D52" w:rsidP="00E36D52">
      <w:pPr>
        <w:ind w:firstLine="720"/>
        <w:outlineLvl w:val="0"/>
        <w:rPr>
          <w:color w:val="000000"/>
        </w:rPr>
      </w:pPr>
      <w:r>
        <w:rPr>
          <w:color w:val="000000"/>
        </w:rPr>
        <w:t>Над факелом под перекрытием (χ = 0, у = Н)</w:t>
      </w:r>
    </w:p>
    <w:p w:rsidR="00E36D52" w:rsidRDefault="00E36D52" w:rsidP="00E36D52">
      <w:pPr>
        <w:ind w:left="360"/>
        <w:rPr>
          <w:color w:val="000000"/>
        </w:rPr>
      </w:pPr>
    </w:p>
    <w:p w:rsidR="00E36D52" w:rsidRDefault="00E36D52" w:rsidP="00E36D52">
      <w:pPr>
        <w:jc w:val="center"/>
        <w:outlineLvl w:val="0"/>
        <w:rPr>
          <w:color w:val="000000"/>
          <w:vertAlign w:val="subscript"/>
        </w:rPr>
      </w:pPr>
      <w:r w:rsidRPr="003F0295">
        <w:rPr>
          <w:color w:val="000000"/>
        </w:rPr>
        <w:t>Т</w:t>
      </w:r>
      <w:r w:rsidRPr="003F0295">
        <w:rPr>
          <w:color w:val="000000"/>
          <w:vertAlign w:val="subscript"/>
        </w:rPr>
        <w:t>о</w:t>
      </w:r>
      <w:proofErr w:type="gramStart"/>
      <w:r w:rsidRPr="003F0295">
        <w:rPr>
          <w:color w:val="000000"/>
          <w:vertAlign w:val="subscript"/>
        </w:rPr>
        <w:t>,н</w:t>
      </w:r>
      <w:proofErr w:type="gramEnd"/>
      <w:r w:rsidRPr="003F0295">
        <w:rPr>
          <w:color w:val="000000"/>
          <w:vertAlign w:val="subscript"/>
        </w:rPr>
        <w:t>,τ</w:t>
      </w:r>
      <w:r>
        <w:rPr>
          <w:color w:val="000000"/>
        </w:rPr>
        <w:t xml:space="preserve"> = 1,6 Т</w:t>
      </w:r>
      <w:r w:rsidRPr="003F0295">
        <w:rPr>
          <w:color w:val="000000"/>
          <w:vertAlign w:val="subscript"/>
          <w:lang w:val="en-US"/>
        </w:rPr>
        <w:t>m</w:t>
      </w:r>
      <w:r w:rsidRPr="003F0295">
        <w:rPr>
          <w:color w:val="000000"/>
          <w:vertAlign w:val="subscript"/>
        </w:rPr>
        <w:t>,</w:t>
      </w:r>
      <w:r w:rsidRPr="003F0295">
        <w:rPr>
          <w:color w:val="000000"/>
          <w:vertAlign w:val="subscript"/>
          <w:lang w:val="en-US"/>
        </w:rPr>
        <w:t>τ</w:t>
      </w:r>
      <w:r w:rsidRPr="003F0295">
        <w:rPr>
          <w:color w:val="000000"/>
          <w:vertAlign w:val="subscript"/>
        </w:rPr>
        <w:t>.</w:t>
      </w:r>
    </w:p>
    <w:p w:rsidR="00E36D52" w:rsidRDefault="00E36D52" w:rsidP="00E36D52">
      <w:pPr>
        <w:ind w:left="360"/>
        <w:jc w:val="center"/>
        <w:rPr>
          <w:color w:val="000000"/>
        </w:rPr>
      </w:pPr>
    </w:p>
    <w:p w:rsidR="00E36D52" w:rsidRPr="00E36D52" w:rsidRDefault="00E36D52" w:rsidP="00E36D52">
      <w:pPr>
        <w:ind w:firstLine="540"/>
        <w:outlineLvl w:val="0"/>
        <w:rPr>
          <w:color w:val="000000"/>
        </w:rPr>
      </w:pPr>
      <w:r>
        <w:rPr>
          <w:color w:val="000000"/>
        </w:rPr>
        <w:tab/>
        <w:t>На высоте от пола (у = 1,5) и на любом расстоянии от границы горения</w:t>
      </w:r>
    </w:p>
    <w:p w:rsidR="00E36D52" w:rsidRPr="00E36D52" w:rsidRDefault="00E36D52" w:rsidP="00E36D52">
      <w:pPr>
        <w:rPr>
          <w:color w:val="000000"/>
        </w:rPr>
      </w:pPr>
    </w:p>
    <w:p w:rsidR="00E36D52" w:rsidRPr="00E36D52" w:rsidRDefault="00E36D52" w:rsidP="00E36D52">
      <w:pPr>
        <w:jc w:val="center"/>
        <w:outlineLvl w:val="0"/>
        <w:rPr>
          <w:color w:val="000000"/>
        </w:rPr>
      </w:pPr>
      <w:r>
        <w:rPr>
          <w:color w:val="000000"/>
        </w:rPr>
        <w:t>Т</w:t>
      </w:r>
      <w:r w:rsidRPr="003F0295">
        <w:rPr>
          <w:color w:val="000000"/>
          <w:vertAlign w:val="subscript"/>
        </w:rPr>
        <w:t>χ</w:t>
      </w:r>
      <w:r w:rsidRPr="00E36D52">
        <w:rPr>
          <w:color w:val="000000"/>
          <w:vertAlign w:val="subscript"/>
        </w:rPr>
        <w:t>,</w:t>
      </w:r>
      <w:r w:rsidRPr="00E36D52">
        <w:rPr>
          <w:color w:val="000000"/>
          <w:sz w:val="16"/>
          <w:szCs w:val="16"/>
          <w:vertAlign w:val="subscript"/>
        </w:rPr>
        <w:t>1,5</w:t>
      </w:r>
      <w:r w:rsidRPr="00E36D52">
        <w:rPr>
          <w:color w:val="000000"/>
          <w:vertAlign w:val="subscript"/>
        </w:rPr>
        <w:t xml:space="preserve">, </w:t>
      </w:r>
      <w:r w:rsidRPr="003F0295">
        <w:rPr>
          <w:color w:val="000000"/>
          <w:vertAlign w:val="subscript"/>
        </w:rPr>
        <w:t>τ</w:t>
      </w:r>
      <w:r w:rsidRPr="00E36D52">
        <w:rPr>
          <w:color w:val="000000"/>
          <w:vertAlign w:val="subscript"/>
        </w:rPr>
        <w:t xml:space="preserve">  </w:t>
      </w:r>
      <w:r w:rsidRPr="00E36D52">
        <w:rPr>
          <w:color w:val="000000"/>
        </w:rPr>
        <w:t xml:space="preserve">= </w:t>
      </w:r>
      <w:r>
        <w:rPr>
          <w:color w:val="000000"/>
        </w:rPr>
        <w:t>Т</w:t>
      </w:r>
      <w:proofErr w:type="gramStart"/>
      <w:r w:rsidRPr="003F0295">
        <w:rPr>
          <w:color w:val="000000"/>
          <w:vertAlign w:val="subscript"/>
          <w:lang w:val="en-US"/>
        </w:rPr>
        <w:t>m</w:t>
      </w:r>
      <w:proofErr w:type="gramEnd"/>
      <w:r w:rsidRPr="00E36D52">
        <w:rPr>
          <w:color w:val="000000"/>
          <w:vertAlign w:val="subscript"/>
        </w:rPr>
        <w:t>,</w:t>
      </w:r>
      <w:r w:rsidRPr="003F0295">
        <w:rPr>
          <w:color w:val="000000"/>
          <w:vertAlign w:val="subscript"/>
          <w:lang w:val="en-US"/>
        </w:rPr>
        <w:t>τ</w:t>
      </w:r>
      <w:r w:rsidRPr="00E36D52">
        <w:rPr>
          <w:color w:val="000000"/>
        </w:rPr>
        <w:t>(0,8 + 0,6/</w:t>
      </w:r>
      <w:r>
        <w:rPr>
          <w:color w:val="000000"/>
        </w:rPr>
        <w:t>Н</w:t>
      </w:r>
      <w:r w:rsidRPr="00E36D52">
        <w:rPr>
          <w:color w:val="000000"/>
        </w:rPr>
        <w:t xml:space="preserve">) [1,33 - </w:t>
      </w:r>
      <w:r>
        <w:rPr>
          <w:color w:val="000000"/>
        </w:rPr>
        <w:t>χ</w:t>
      </w:r>
      <w:r w:rsidRPr="00E36D52">
        <w:rPr>
          <w:color w:val="000000"/>
        </w:rPr>
        <w:t>/(2</w:t>
      </w:r>
      <w:r>
        <w:rPr>
          <w:color w:val="000000"/>
        </w:rPr>
        <w:t>χ</w:t>
      </w:r>
      <w:r w:rsidRPr="00E36D52">
        <w:rPr>
          <w:color w:val="000000"/>
        </w:rPr>
        <w:t xml:space="preserve"> + 0,5</w:t>
      </w:r>
      <w:r w:rsidRPr="00E36D52">
        <w:rPr>
          <w:i/>
          <w:color w:val="000000"/>
        </w:rPr>
        <w:t xml:space="preserve"> </w:t>
      </w:r>
      <w:r w:rsidRPr="00121035">
        <w:rPr>
          <w:i/>
          <w:color w:val="000000"/>
          <w:lang w:val="en-US"/>
        </w:rPr>
        <w:t>l</w:t>
      </w:r>
      <w:r w:rsidRPr="00E36D52">
        <w:rPr>
          <w:color w:val="000000"/>
        </w:rPr>
        <w:t>)].</w:t>
      </w:r>
    </w:p>
    <w:p w:rsidR="00E36D52" w:rsidRPr="00E36D52" w:rsidRDefault="00E36D52" w:rsidP="00E36D52">
      <w:pPr>
        <w:ind w:left="360"/>
        <w:jc w:val="center"/>
        <w:rPr>
          <w:color w:val="000000"/>
        </w:rPr>
      </w:pPr>
    </w:p>
    <w:p w:rsidR="00E36D52" w:rsidRDefault="00E36D52" w:rsidP="00E36D52">
      <w:pPr>
        <w:ind w:firstLine="540"/>
        <w:jc w:val="both"/>
        <w:rPr>
          <w:color w:val="000000"/>
        </w:rPr>
      </w:pPr>
      <w:r w:rsidRPr="00E36D52">
        <w:rPr>
          <w:color w:val="000000"/>
        </w:rPr>
        <w:tab/>
      </w:r>
      <w:r>
        <w:rPr>
          <w:color w:val="000000"/>
        </w:rPr>
        <w:t xml:space="preserve">Для расчета среднеобъемной температуры в помещении при пожаре необходимо знать значения приведенной степени черноты </w:t>
      </w:r>
      <w:proofErr w:type="spellStart"/>
      <w:r>
        <w:rPr>
          <w:color w:val="000000"/>
        </w:rPr>
        <w:t>Е</w:t>
      </w:r>
      <w:r w:rsidRPr="00E831DE">
        <w:rPr>
          <w:color w:val="000000"/>
          <w:vertAlign w:val="subscript"/>
        </w:rPr>
        <w:t>пр</w:t>
      </w:r>
      <w:proofErr w:type="spellEnd"/>
      <w:r>
        <w:rPr>
          <w:color w:val="000000"/>
        </w:rPr>
        <w:t xml:space="preserve"> и удельной теплоемкости </w:t>
      </w:r>
      <w:proofErr w:type="gramStart"/>
      <w:r>
        <w:rPr>
          <w:color w:val="000000"/>
        </w:rPr>
        <w:t>С</w:t>
      </w:r>
      <w:r w:rsidRPr="00E831DE">
        <w:rPr>
          <w:color w:val="000000"/>
          <w:vertAlign w:val="subscript"/>
        </w:rPr>
        <w:t>р</w:t>
      </w:r>
      <w:proofErr w:type="gramEnd"/>
      <w:r>
        <w:rPr>
          <w:color w:val="000000"/>
        </w:rPr>
        <w:t>. Значения этих физических величин, как видно, являются функцией искомой температуры. Такие задачи решаются методом последовательных приближений.</w:t>
      </w:r>
    </w:p>
    <w:p w:rsidR="00E36D52" w:rsidRDefault="00E36D52" w:rsidP="00E36D52">
      <w:pPr>
        <w:ind w:firstLine="540"/>
        <w:jc w:val="both"/>
        <w:rPr>
          <w:color w:val="000000"/>
        </w:rPr>
      </w:pPr>
      <w:r>
        <w:rPr>
          <w:color w:val="000000"/>
        </w:rPr>
        <w:tab/>
        <w:t>Задаваясь значением искомой величины Т</w:t>
      </w:r>
      <w:proofErr w:type="gramStart"/>
      <w:r w:rsidRPr="00E831DE">
        <w:rPr>
          <w:color w:val="000000"/>
          <w:vertAlign w:val="subscript"/>
          <w:lang w:val="en-US"/>
        </w:rPr>
        <w:t>m</w:t>
      </w:r>
      <w:proofErr w:type="gramEnd"/>
      <w:r w:rsidRPr="00E831DE">
        <w:rPr>
          <w:color w:val="000000"/>
          <w:vertAlign w:val="subscript"/>
        </w:rPr>
        <w:t>,</w:t>
      </w:r>
      <w:r w:rsidRPr="00E831DE">
        <w:rPr>
          <w:color w:val="000000"/>
          <w:vertAlign w:val="subscript"/>
          <w:lang w:val="en-US"/>
        </w:rPr>
        <w:t>τ</w:t>
      </w:r>
      <w:r>
        <w:rPr>
          <w:color w:val="000000"/>
        </w:rPr>
        <w:t xml:space="preserve">, определяют </w:t>
      </w:r>
      <w:proofErr w:type="spellStart"/>
      <w:r>
        <w:rPr>
          <w:color w:val="000000"/>
        </w:rPr>
        <w:t>Е</w:t>
      </w:r>
      <w:r w:rsidRPr="00E831DE">
        <w:rPr>
          <w:color w:val="000000"/>
          <w:vertAlign w:val="subscript"/>
        </w:rPr>
        <w:t>пр</w:t>
      </w:r>
      <w:proofErr w:type="spellEnd"/>
      <w:r>
        <w:rPr>
          <w:color w:val="000000"/>
        </w:rPr>
        <w:t xml:space="preserve"> и С</w:t>
      </w:r>
      <w:r w:rsidRPr="00E831DE">
        <w:rPr>
          <w:color w:val="000000"/>
          <w:vertAlign w:val="subscript"/>
        </w:rPr>
        <w:t>р</w:t>
      </w:r>
      <w:r>
        <w:rPr>
          <w:color w:val="000000"/>
        </w:rPr>
        <w:t>, а затем рассчитывают среднеобъемную температуру. При неудовлетворительном совпадении результата расчета температуры с принятым ее значением операцию повторяют. Результат расчета температуры в первом приближении берут за исходную величину.</w:t>
      </w:r>
    </w:p>
    <w:p w:rsidR="00E36D52" w:rsidRPr="00E831DE" w:rsidRDefault="00E36D52" w:rsidP="00E36D52">
      <w:pPr>
        <w:ind w:firstLine="540"/>
        <w:jc w:val="both"/>
        <w:rPr>
          <w:color w:val="000000"/>
        </w:rPr>
      </w:pPr>
      <w:r>
        <w:rPr>
          <w:color w:val="000000"/>
        </w:rPr>
        <w:tab/>
        <w:t>Величиной Т</w:t>
      </w:r>
      <w:proofErr w:type="gramStart"/>
      <w:r w:rsidRPr="00E831DE">
        <w:rPr>
          <w:color w:val="000000"/>
          <w:vertAlign w:val="subscript"/>
          <w:lang w:val="en-US"/>
        </w:rPr>
        <w:t>m</w:t>
      </w:r>
      <w:proofErr w:type="gramEnd"/>
      <w:r w:rsidRPr="00E831DE">
        <w:rPr>
          <w:color w:val="000000"/>
          <w:vertAlign w:val="subscript"/>
        </w:rPr>
        <w:t>,</w:t>
      </w:r>
      <w:r w:rsidRPr="00E831DE">
        <w:rPr>
          <w:color w:val="000000"/>
          <w:vertAlign w:val="subscript"/>
          <w:lang w:val="en-US"/>
        </w:rPr>
        <w:t>τ</w:t>
      </w:r>
      <w:r w:rsidRPr="00E831DE">
        <w:rPr>
          <w:color w:val="000000"/>
          <w:vertAlign w:val="subscript"/>
        </w:rPr>
        <w:t xml:space="preserve"> 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для нахождения значений </w:t>
      </w:r>
      <w:proofErr w:type="spellStart"/>
      <w:r>
        <w:rPr>
          <w:color w:val="000000"/>
        </w:rPr>
        <w:t>Е</w:t>
      </w:r>
      <w:r w:rsidRPr="00E831DE">
        <w:rPr>
          <w:color w:val="000000"/>
          <w:vertAlign w:val="subscript"/>
        </w:rPr>
        <w:t>пр</w:t>
      </w:r>
      <w:proofErr w:type="spellEnd"/>
      <w:r>
        <w:rPr>
          <w:color w:val="000000"/>
        </w:rPr>
        <w:t xml:space="preserve"> и С</w:t>
      </w:r>
      <w:r w:rsidRPr="00E831DE">
        <w:rPr>
          <w:color w:val="000000"/>
          <w:vertAlign w:val="subscript"/>
        </w:rPr>
        <w:t>р</w:t>
      </w:r>
      <w:r>
        <w:rPr>
          <w:color w:val="000000"/>
        </w:rPr>
        <w:t xml:space="preserve"> приходится задаваться, исходя из опыта и практики расчета. Полезно воспользоваться графиком рис.19.2/2/ и определить ориентировочно значение </w:t>
      </w:r>
      <w:r>
        <w:rPr>
          <w:color w:val="000000"/>
          <w:lang w:val="en-US"/>
        </w:rPr>
        <w:t>t</w:t>
      </w:r>
      <w:r w:rsidRPr="00E831DE">
        <w:rPr>
          <w:color w:val="000000"/>
          <w:vertAlign w:val="subscript"/>
          <w:lang w:val="en-US"/>
        </w:rPr>
        <w:t>m</w:t>
      </w:r>
      <w:r w:rsidRPr="00E831DE">
        <w:rPr>
          <w:color w:val="000000"/>
          <w:vertAlign w:val="subscript"/>
        </w:rPr>
        <w:t>,</w:t>
      </w:r>
      <w:r w:rsidRPr="00E831DE">
        <w:rPr>
          <w:color w:val="000000"/>
          <w:vertAlign w:val="subscript"/>
          <w:lang w:val="en-US"/>
        </w:rPr>
        <w:t>τ</w:t>
      </w:r>
      <w:r w:rsidRPr="00E831DE">
        <w:rPr>
          <w:color w:val="000000"/>
          <w:vertAlign w:val="subscript"/>
        </w:rPr>
        <w:t>.</w:t>
      </w:r>
    </w:p>
    <w:p w:rsidR="00E36D52" w:rsidRDefault="00E36D52" w:rsidP="00E36D52">
      <w:pPr>
        <w:ind w:firstLine="540"/>
        <w:jc w:val="both"/>
        <w:rPr>
          <w:color w:val="000000"/>
        </w:rPr>
      </w:pPr>
      <w:r>
        <w:rPr>
          <w:color w:val="000000"/>
        </w:rPr>
        <w:tab/>
        <w:t>Методика определения среднеобъемной температуры для любого момента времени от начала пожара по номограмме рассмотрена в примере 19.7/2/ и в § 25.2 стр.395/1/.</w:t>
      </w:r>
    </w:p>
    <w:p w:rsidR="00E36D52" w:rsidRDefault="00E36D52" w:rsidP="00E36D52">
      <w:pPr>
        <w:ind w:left="360"/>
        <w:rPr>
          <w:color w:val="000000"/>
        </w:rPr>
      </w:pPr>
    </w:p>
    <w:p w:rsidR="00E36D52" w:rsidRPr="004C0B76" w:rsidRDefault="00E36D52" w:rsidP="00E36D52">
      <w:pPr>
        <w:ind w:left="360"/>
        <w:jc w:val="center"/>
        <w:outlineLvl w:val="0"/>
        <w:rPr>
          <w:b/>
          <w:color w:val="000000"/>
          <w:u w:val="single"/>
        </w:rPr>
      </w:pPr>
      <w:r w:rsidRPr="004C0B76">
        <w:rPr>
          <w:b/>
          <w:color w:val="000000"/>
          <w:u w:val="single"/>
        </w:rPr>
        <w:t>Порядок решения задачи</w:t>
      </w:r>
    </w:p>
    <w:p w:rsidR="00E36D52" w:rsidRPr="004C0B76" w:rsidRDefault="00E36D52" w:rsidP="00E36D52">
      <w:pPr>
        <w:ind w:left="360"/>
        <w:jc w:val="center"/>
        <w:rPr>
          <w:b/>
          <w:color w:val="000000"/>
          <w:u w:val="single"/>
        </w:rPr>
      </w:pPr>
    </w:p>
    <w:p w:rsidR="00E36D52" w:rsidRDefault="00E36D52" w:rsidP="00E36D52">
      <w:pPr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 xml:space="preserve">Выпишите из приложения 2 значения </w:t>
      </w:r>
      <w:proofErr w:type="spellStart"/>
      <w:r>
        <w:rPr>
          <w:color w:val="000000"/>
          <w:lang w:val="en-US"/>
        </w:rPr>
        <w:t>Q</w:t>
      </w:r>
      <w:r>
        <w:rPr>
          <w:color w:val="000000"/>
          <w:vertAlign w:val="superscript"/>
          <w:lang w:val="en-US"/>
        </w:rPr>
        <w:t>p</w:t>
      </w:r>
      <w:proofErr w:type="gramStart"/>
      <w:r>
        <w:rPr>
          <w:color w:val="000000"/>
          <w:vertAlign w:val="subscript"/>
        </w:rPr>
        <w:t>н</w:t>
      </w:r>
      <w:proofErr w:type="spellEnd"/>
      <w:proofErr w:type="gramEnd"/>
      <w:r w:rsidRPr="00E831DE">
        <w:rPr>
          <w:color w:val="000000"/>
        </w:rPr>
        <w:t>,</w:t>
      </w:r>
      <w:r>
        <w:rPr>
          <w:color w:val="000000"/>
          <w:vertAlign w:val="subscript"/>
        </w:rPr>
        <w:t xml:space="preserve"> </w:t>
      </w:r>
      <w:r>
        <w:rPr>
          <w:color w:val="000000"/>
          <w:lang w:val="en-US"/>
        </w:rPr>
        <w:t>V</w:t>
      </w:r>
      <w:r>
        <w:rPr>
          <w:color w:val="000000"/>
          <w:vertAlign w:val="superscript"/>
        </w:rPr>
        <w:t>0</w:t>
      </w:r>
      <w:r w:rsidRPr="005D7594">
        <w:rPr>
          <w:color w:val="000000"/>
          <w:vertAlign w:val="subscript"/>
        </w:rPr>
        <w:t>г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V</w:t>
      </w:r>
      <w:r w:rsidRPr="00E831DE">
        <w:rPr>
          <w:color w:val="000000"/>
          <w:vertAlign w:val="subscript"/>
        </w:rPr>
        <w:t>0</w:t>
      </w:r>
      <w:r>
        <w:rPr>
          <w:color w:val="000000"/>
        </w:rPr>
        <w:t xml:space="preserve">  для заданной жидкости.</w:t>
      </w:r>
    </w:p>
    <w:p w:rsidR="00E36D52" w:rsidRDefault="00E36D52" w:rsidP="00E36D52">
      <w:pPr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 xml:space="preserve">Рассчитайте среднее значение </w:t>
      </w:r>
      <w:r w:rsidRPr="00121035">
        <w:rPr>
          <w:color w:val="000000"/>
        </w:rPr>
        <w:t>коэффициент</w:t>
      </w:r>
      <w:r>
        <w:rPr>
          <w:color w:val="000000"/>
        </w:rPr>
        <w:t>а избытка воздуха α</w:t>
      </w:r>
      <w:r w:rsidRPr="00167CAF">
        <w:rPr>
          <w:color w:val="000000"/>
          <w:sz w:val="12"/>
          <w:szCs w:val="12"/>
          <w:lang w:val="en-US"/>
        </w:rPr>
        <w:t>m</w:t>
      </w:r>
      <w:r>
        <w:rPr>
          <w:color w:val="000000"/>
          <w:sz w:val="12"/>
          <w:szCs w:val="12"/>
        </w:rPr>
        <w:t>.</w:t>
      </w:r>
    </w:p>
    <w:p w:rsidR="00E36D52" w:rsidRDefault="00E36D52" w:rsidP="00E36D52">
      <w:pPr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 xml:space="preserve">Рассчитайте приведенный объем продуктов горения </w:t>
      </w:r>
      <w:proofErr w:type="gramStart"/>
      <w:r>
        <w:rPr>
          <w:color w:val="000000"/>
          <w:lang w:val="en-US"/>
        </w:rPr>
        <w:t>V</w:t>
      </w:r>
      <w:proofErr w:type="gramEnd"/>
      <w:r w:rsidRPr="00E831DE">
        <w:rPr>
          <w:color w:val="000000"/>
          <w:vertAlign w:val="subscript"/>
        </w:rPr>
        <w:t>г</w:t>
      </w:r>
      <w:r>
        <w:rPr>
          <w:color w:val="000000"/>
        </w:rPr>
        <w:t>.</w:t>
      </w:r>
    </w:p>
    <w:p w:rsidR="00E36D52" w:rsidRDefault="00E36D52" w:rsidP="00E36D52">
      <w:pPr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>Рассчитайте средний расход горючей жидкости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(В</w:t>
      </w:r>
      <w:r w:rsidRPr="00E831DE">
        <w:rPr>
          <w:color w:val="000000"/>
          <w:sz w:val="16"/>
          <w:szCs w:val="16"/>
          <w:vertAlign w:val="subscript"/>
        </w:rPr>
        <w:t>1</w:t>
      </w:r>
      <w:r>
        <w:rPr>
          <w:color w:val="000000"/>
        </w:rPr>
        <w:t>, В</w:t>
      </w:r>
      <w:r w:rsidRPr="00E831DE">
        <w:rPr>
          <w:color w:val="000000"/>
          <w:sz w:val="16"/>
          <w:szCs w:val="16"/>
          <w:vertAlign w:val="subscript"/>
        </w:rPr>
        <w:t>2</w:t>
      </w:r>
      <w:r>
        <w:rPr>
          <w:color w:val="000000"/>
        </w:rPr>
        <w:t>, В</w:t>
      </w:r>
      <w:r w:rsidRPr="00E831DE">
        <w:rPr>
          <w:color w:val="000000"/>
          <w:sz w:val="16"/>
          <w:szCs w:val="16"/>
          <w:vertAlign w:val="subscript"/>
        </w:rPr>
        <w:t>3</w:t>
      </w:r>
      <w:r>
        <w:rPr>
          <w:color w:val="000000"/>
        </w:rPr>
        <w:t>, ...) соответственно за время развития пожара τ = 2 мин (5, 15 и 30 мин).</w:t>
      </w:r>
    </w:p>
    <w:p w:rsidR="00E36D52" w:rsidRDefault="00E36D52" w:rsidP="00E36D52">
      <w:pPr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>Задайтесь значением среднеобъемной температуры в помещении для τ = 2 мин развития пожара. (Здесь полезно воспользоваться номограммой рис. 19.7/2/).</w:t>
      </w:r>
    </w:p>
    <w:p w:rsidR="00E36D52" w:rsidRDefault="00E36D52" w:rsidP="00E36D52">
      <w:pPr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 xml:space="preserve">Рассчитайте удельную объемную изобарную теплоемкость среды </w:t>
      </w:r>
      <w:proofErr w:type="gramStart"/>
      <w:r>
        <w:rPr>
          <w:color w:val="000000"/>
        </w:rPr>
        <w:t>С</w:t>
      </w:r>
      <w:r w:rsidRPr="00E831DE">
        <w:rPr>
          <w:color w:val="000000"/>
          <w:vertAlign w:val="subscript"/>
        </w:rPr>
        <w:t>р</w:t>
      </w:r>
      <w:proofErr w:type="gramEnd"/>
      <w:r>
        <w:rPr>
          <w:color w:val="000000"/>
        </w:rPr>
        <w:t xml:space="preserve"> в помещении при пожаре.</w:t>
      </w:r>
    </w:p>
    <w:p w:rsidR="00E36D52" w:rsidRDefault="00E36D52" w:rsidP="00E36D52">
      <w:pPr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 xml:space="preserve">Рассчитайте значение приведенной степени черноты системы </w:t>
      </w:r>
      <w:proofErr w:type="spellStart"/>
      <w:r>
        <w:rPr>
          <w:color w:val="000000"/>
        </w:rPr>
        <w:t>Е</w:t>
      </w:r>
      <w:r w:rsidRPr="00E831DE">
        <w:rPr>
          <w:color w:val="000000"/>
          <w:vertAlign w:val="subscript"/>
        </w:rPr>
        <w:t>пр</w:t>
      </w:r>
      <w:proofErr w:type="spellEnd"/>
      <w:r>
        <w:rPr>
          <w:color w:val="000000"/>
        </w:rPr>
        <w:t>.</w:t>
      </w:r>
    </w:p>
    <w:p w:rsidR="00E36D52" w:rsidRDefault="00E36D52" w:rsidP="00E36D52">
      <w:pPr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>Рассчитайте значение теоретической температуры горения жидкости</w:t>
      </w:r>
      <w:proofErr w:type="gramStart"/>
      <w:r>
        <w:rPr>
          <w:color w:val="000000"/>
        </w:rPr>
        <w:t xml:space="preserve"> Т</w:t>
      </w:r>
      <w:proofErr w:type="gramEnd"/>
      <w:r w:rsidRPr="00E831DE">
        <w:rPr>
          <w:color w:val="000000"/>
          <w:vertAlign w:val="subscript"/>
        </w:rPr>
        <w:t>а</w:t>
      </w:r>
      <w:r>
        <w:rPr>
          <w:color w:val="000000"/>
        </w:rPr>
        <w:t>.</w:t>
      </w:r>
    </w:p>
    <w:p w:rsidR="00E36D52" w:rsidRDefault="00E36D52" w:rsidP="00E36D52">
      <w:pPr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>Рассчитайте значение среднеобъемной температуры среды Т</w:t>
      </w:r>
      <w:proofErr w:type="gramStart"/>
      <w:r w:rsidRPr="00E831DE">
        <w:rPr>
          <w:color w:val="000000"/>
          <w:vertAlign w:val="subscript"/>
          <w:lang w:val="en-US"/>
        </w:rPr>
        <w:t>m</w:t>
      </w:r>
      <w:proofErr w:type="gramEnd"/>
      <w:r w:rsidRPr="00E831DE">
        <w:rPr>
          <w:color w:val="000000"/>
          <w:vertAlign w:val="subscript"/>
        </w:rPr>
        <w:t>,</w:t>
      </w:r>
      <w:r w:rsidRPr="00E831DE">
        <w:rPr>
          <w:color w:val="000000"/>
          <w:vertAlign w:val="subscript"/>
          <w:lang w:val="en-US"/>
        </w:rPr>
        <w:t>τ</w:t>
      </w:r>
      <w:r>
        <w:rPr>
          <w:color w:val="000000"/>
        </w:rPr>
        <w:t xml:space="preserve"> в помещении для τ = 2 мин развития пожара.</w:t>
      </w:r>
    </w:p>
    <w:p w:rsidR="00E36D52" w:rsidRDefault="00E36D52" w:rsidP="00E36D52">
      <w:pPr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 xml:space="preserve">Сравните полученное расчетом (п.9) значение среднеобъемной температуры с принятым ранее значением ее для нахождения величин </w:t>
      </w:r>
      <w:proofErr w:type="gramStart"/>
      <w:r>
        <w:rPr>
          <w:color w:val="000000"/>
        </w:rPr>
        <w:t>С</w:t>
      </w:r>
      <w:r w:rsidRPr="00E831DE">
        <w:rPr>
          <w:color w:val="000000"/>
          <w:vertAlign w:val="subscript"/>
        </w:rPr>
        <w:t>р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</w:t>
      </w:r>
      <w:r w:rsidRPr="00E831DE">
        <w:rPr>
          <w:color w:val="000000"/>
          <w:vertAlign w:val="subscript"/>
        </w:rPr>
        <w:t>пр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>. 6 и 7). При неудовлетворительном совпадении (расхождение более ±10%) следует задаться новым значением Т</w:t>
      </w:r>
      <w:proofErr w:type="gramStart"/>
      <w:r w:rsidRPr="00E831DE">
        <w:rPr>
          <w:color w:val="000000"/>
          <w:vertAlign w:val="subscript"/>
          <w:lang w:val="en-US"/>
        </w:rPr>
        <w:t>m</w:t>
      </w:r>
      <w:proofErr w:type="gramEnd"/>
      <w:r w:rsidRPr="00E831DE">
        <w:rPr>
          <w:color w:val="000000"/>
          <w:vertAlign w:val="subscript"/>
        </w:rPr>
        <w:t>,</w:t>
      </w:r>
      <w:r w:rsidRPr="00E831DE">
        <w:rPr>
          <w:color w:val="000000"/>
          <w:vertAlign w:val="subscript"/>
          <w:lang w:val="en-US"/>
        </w:rPr>
        <w:t>τ</w:t>
      </w:r>
      <w:r>
        <w:rPr>
          <w:color w:val="000000"/>
        </w:rPr>
        <w:t xml:space="preserve"> и расчет выполнить в следующем приближении.</w:t>
      </w:r>
    </w:p>
    <w:p w:rsidR="00E36D52" w:rsidRDefault="00E36D52" w:rsidP="00E36D52">
      <w:pPr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>Рассчитайте значение температуры под перекрытием над факелом для τ = 2 мин развития пожара.</w:t>
      </w:r>
    </w:p>
    <w:p w:rsidR="00E36D52" w:rsidRDefault="00E36D52" w:rsidP="00E36D52">
      <w:pPr>
        <w:numPr>
          <w:ilvl w:val="0"/>
          <w:numId w:val="6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 xml:space="preserve">Рассчитайте температуру среды в помещении на заданных расстояниях от границы горения на высоте 1,5 м от пола для τ = 2 мин развития пожара. По результатам расчетов этого пункта постройте график </w:t>
      </w:r>
      <w:r>
        <w:rPr>
          <w:color w:val="000000"/>
          <w:lang w:val="en-US"/>
        </w:rPr>
        <w:t>T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f</w:t>
      </w:r>
      <w:r>
        <w:rPr>
          <w:color w:val="000000"/>
        </w:rPr>
        <w:t>(χ).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Расчеты по пп.5-10 выполните для 5, 15 и 30 мин развития пожара в помещении. По результатам расчетов постройте графики </w:t>
      </w:r>
      <w:r>
        <w:rPr>
          <w:color w:val="000000"/>
          <w:lang w:val="en-US"/>
        </w:rPr>
        <w:t>T</w:t>
      </w:r>
      <w:r w:rsidRPr="00E831DE">
        <w:rPr>
          <w:color w:val="000000"/>
          <w:vertAlign w:val="subscript"/>
          <w:lang w:val="en-US"/>
        </w:rPr>
        <w:t>m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f</w:t>
      </w:r>
      <w:r w:rsidRPr="0004042D">
        <w:rPr>
          <w:color w:val="000000"/>
        </w:rPr>
        <w:t>(</w:t>
      </w:r>
      <w:r>
        <w:rPr>
          <w:color w:val="000000"/>
          <w:lang w:val="en-US"/>
        </w:rPr>
        <w:t>τ</w:t>
      </w:r>
      <w:r w:rsidRPr="0004042D">
        <w:rPr>
          <w:color w:val="000000"/>
        </w:rPr>
        <w:t xml:space="preserve">) </w:t>
      </w:r>
      <w:r>
        <w:rPr>
          <w:color w:val="000000"/>
        </w:rPr>
        <w:t xml:space="preserve">и </w:t>
      </w:r>
      <w:proofErr w:type="gramStart"/>
      <w:r>
        <w:rPr>
          <w:color w:val="000000"/>
        </w:rPr>
        <w:t>Т</w:t>
      </w:r>
      <w:r w:rsidRPr="00E831DE">
        <w:rPr>
          <w:color w:val="000000"/>
          <w:vertAlign w:val="subscript"/>
        </w:rPr>
        <w:t>(</w:t>
      </w:r>
      <w:proofErr w:type="spellStart"/>
      <w:proofErr w:type="gramEnd"/>
      <w:r w:rsidRPr="00E831DE">
        <w:rPr>
          <w:color w:val="000000"/>
          <w:vertAlign w:val="subscript"/>
        </w:rPr>
        <w:t>х</w:t>
      </w:r>
      <w:proofErr w:type="spellEnd"/>
      <w:r w:rsidRPr="00E831DE">
        <w:rPr>
          <w:color w:val="000000"/>
          <w:vertAlign w:val="subscript"/>
        </w:rPr>
        <w:t xml:space="preserve"> = о, у = </w:t>
      </w:r>
      <w:proofErr w:type="spellStart"/>
      <w:r w:rsidRPr="00E831DE">
        <w:rPr>
          <w:color w:val="000000"/>
          <w:vertAlign w:val="subscript"/>
        </w:rPr>
        <w:t>н</w:t>
      </w:r>
      <w:proofErr w:type="spellEnd"/>
      <w:r w:rsidRPr="00E831DE">
        <w:rPr>
          <w:color w:val="000000"/>
          <w:vertAlign w:val="subscript"/>
        </w:rPr>
        <w:t>)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f</w:t>
      </w:r>
      <w:r w:rsidRPr="0004042D">
        <w:rPr>
          <w:color w:val="000000"/>
        </w:rPr>
        <w:t>(</w:t>
      </w:r>
      <w:r>
        <w:rPr>
          <w:color w:val="000000"/>
          <w:lang w:val="en-US"/>
        </w:rPr>
        <w:t>τ</w:t>
      </w:r>
      <w:r w:rsidRPr="0004042D">
        <w:rPr>
          <w:color w:val="000000"/>
        </w:rPr>
        <w:t>)</w:t>
      </w:r>
      <w:r>
        <w:rPr>
          <w:color w:val="000000"/>
        </w:rPr>
        <w:t xml:space="preserve">. Последний график в дальнейшем используется для расчета температурного поля в плите перекрытия </w:t>
      </w:r>
      <w:r>
        <w:rPr>
          <w:color w:val="000000"/>
        </w:rPr>
        <w:lastRenderedPageBreak/>
        <w:t>(задача 2.2 задания), поэтому его следует выполнить на отдельном листе в удобном для работы масштабе.</w:t>
      </w:r>
    </w:p>
    <w:p w:rsidR="00E36D52" w:rsidRPr="004279D4" w:rsidRDefault="00E36D52" w:rsidP="00E36D52">
      <w:pPr>
        <w:ind w:left="708"/>
        <w:rPr>
          <w:b/>
          <w:color w:val="000000"/>
        </w:rPr>
      </w:pPr>
      <w:r w:rsidRPr="004279D4">
        <w:rPr>
          <w:b/>
          <w:color w:val="000000"/>
        </w:rPr>
        <w:tab/>
      </w:r>
    </w:p>
    <w:p w:rsidR="00E36D52" w:rsidRDefault="00E36D52" w:rsidP="00E36D52">
      <w:pPr>
        <w:ind w:firstLine="720"/>
        <w:jc w:val="both"/>
        <w:rPr>
          <w:color w:val="000000"/>
        </w:rPr>
      </w:pPr>
      <w:r w:rsidRPr="00967F2C">
        <w:rPr>
          <w:b/>
          <w:color w:val="000000"/>
        </w:rPr>
        <w:t>Задача 2.2.</w:t>
      </w:r>
      <w:r>
        <w:rPr>
          <w:color w:val="000000"/>
        </w:rPr>
        <w:t xml:space="preserve"> В теории теплообмена при решении задач теплопроводности известными могут быть: температура на внешней поверхности тела, плотность теплового потока на поверхности тела, температура среды, омывающей поверхность тела, и закон теплообмена между средой и поверхностью тела (</w:t>
      </w:r>
      <w:r w:rsidRPr="0004042D">
        <w:rPr>
          <w:color w:val="000000"/>
        </w:rPr>
        <w:t>коэффициент</w:t>
      </w:r>
      <w:r>
        <w:rPr>
          <w:color w:val="000000"/>
        </w:rPr>
        <w:t xml:space="preserve"> теплоотдачи).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>Первый тип задач называют задачами с граничными условиями 1 рода. Второй - задачами с граничными условиями 2 рода. Третий - задачами с граничными условиями 3 рода.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Исходные данные в рассматриваемый период могут изменяться или иметь постоянные значения. В соответствии с этим граничные условия называют изменяющимися или постоянными. Во время пожара, как правило, температура среды и </w:t>
      </w:r>
      <w:r w:rsidRPr="0004042D">
        <w:rPr>
          <w:color w:val="000000"/>
        </w:rPr>
        <w:t>коэффициент</w:t>
      </w:r>
      <w:r>
        <w:rPr>
          <w:color w:val="000000"/>
        </w:rPr>
        <w:t xml:space="preserve"> теплоотдачи имеют переменные значения.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>Задачи теплопроводности с изменяющимися граничными условиями 3 рода наиболее просто решаются методом конечных разностей. Суть метода изложена в § 16.3 и 16.8/1/. Графическое решение представляет собой приближенное изображение температурного поля в плите для каждого расчетного момента времени</w:t>
      </w:r>
      <w:proofErr w:type="gramStart"/>
      <w:r>
        <w:rPr>
          <w:color w:val="000000"/>
        </w:rPr>
        <w:t xml:space="preserve"> τ (τ = ίΔτ) </w:t>
      </w:r>
      <w:proofErr w:type="gramEnd"/>
      <w:r>
        <w:rPr>
          <w:color w:val="000000"/>
        </w:rPr>
        <w:t xml:space="preserve">в координатах χ, </w:t>
      </w:r>
      <w:r>
        <w:rPr>
          <w:color w:val="000000"/>
          <w:lang w:val="en-US"/>
        </w:rPr>
        <w:t>t</w:t>
      </w:r>
      <w:r>
        <w:rPr>
          <w:color w:val="000000"/>
        </w:rPr>
        <w:t>. Данные по температуре греющей среды и условиям теплообмена на поверхности тела графически изображаются точкой (при изменяющихся во времени граничных условиях – точками) с абсциссой λ/α</w:t>
      </w:r>
      <w:r w:rsidRPr="0004042D">
        <w:rPr>
          <w:color w:val="000000"/>
          <w:sz w:val="12"/>
          <w:szCs w:val="12"/>
        </w:rPr>
        <w:t>1</w:t>
      </w:r>
      <w:r>
        <w:rPr>
          <w:color w:val="000000"/>
        </w:rPr>
        <w:t xml:space="preserve"> и ординатой </w:t>
      </w:r>
      <w:proofErr w:type="gramStart"/>
      <w:r>
        <w:rPr>
          <w:color w:val="000000"/>
          <w:lang w:val="en-US"/>
        </w:rPr>
        <w:t>t</w:t>
      </w:r>
      <w:proofErr w:type="gramEnd"/>
      <w:r w:rsidRPr="006F7296">
        <w:rPr>
          <w:color w:val="000000"/>
          <w:vertAlign w:val="subscript"/>
        </w:rPr>
        <w:t>г</w:t>
      </w:r>
      <w:r>
        <w:rPr>
          <w:color w:val="000000"/>
        </w:rPr>
        <w:t xml:space="preserve"> с обогреваемой стороны и абсциссой λ/α</w:t>
      </w:r>
      <w:r w:rsidRPr="0004042D">
        <w:rPr>
          <w:color w:val="000000"/>
          <w:sz w:val="12"/>
          <w:szCs w:val="12"/>
        </w:rPr>
        <w:t>2</w:t>
      </w:r>
      <w:r>
        <w:rPr>
          <w:color w:val="000000"/>
          <w:sz w:val="12"/>
          <w:szCs w:val="12"/>
        </w:rPr>
        <w:t xml:space="preserve"> </w:t>
      </w:r>
      <w:r>
        <w:rPr>
          <w:color w:val="000000"/>
        </w:rPr>
        <w:t xml:space="preserve">и ординатой </w:t>
      </w:r>
      <w:r>
        <w:rPr>
          <w:color w:val="000000"/>
          <w:lang w:val="en-US"/>
        </w:rPr>
        <w:t>t</w:t>
      </w:r>
      <w:r w:rsidRPr="006F7296">
        <w:rPr>
          <w:color w:val="000000"/>
          <w:vertAlign w:val="subscript"/>
        </w:rPr>
        <w:t>о</w:t>
      </w:r>
      <w:r>
        <w:rPr>
          <w:color w:val="000000"/>
        </w:rPr>
        <w:t xml:space="preserve"> с </w:t>
      </w:r>
      <w:proofErr w:type="spellStart"/>
      <w:r>
        <w:rPr>
          <w:color w:val="000000"/>
        </w:rPr>
        <w:t>необогреваемой</w:t>
      </w:r>
      <w:proofErr w:type="spellEnd"/>
      <w:r>
        <w:rPr>
          <w:color w:val="000000"/>
        </w:rPr>
        <w:t xml:space="preserve"> стороны плиты. Оси абсцисс перпендикулярны внешним поверхностям плиты и направлены от поверхностей в сторону среды. Начало отсчета абсцисс (χ</w:t>
      </w:r>
      <w:r w:rsidRPr="00E36D52">
        <w:rPr>
          <w:color w:val="000000"/>
        </w:rPr>
        <w:t xml:space="preserve"> </w:t>
      </w:r>
      <w:r>
        <w:rPr>
          <w:color w:val="000000"/>
        </w:rPr>
        <w:t>= 0) находится на внешних поверхностях плиты. Масштаб при изображении толщины стенки и граничных условий одинаков.</w:t>
      </w:r>
    </w:p>
    <w:p w:rsidR="00E36D52" w:rsidRDefault="00E36D52" w:rsidP="00E36D52">
      <w:pPr>
        <w:ind w:left="708"/>
        <w:rPr>
          <w:color w:val="000000"/>
        </w:rPr>
      </w:pPr>
      <w:r>
        <w:rPr>
          <w:color w:val="000000"/>
        </w:rPr>
        <w:t>В примере 12.25/2/ дана методика решения задачи.</w:t>
      </w:r>
    </w:p>
    <w:p w:rsidR="00E36D52" w:rsidRDefault="00E36D52" w:rsidP="00E36D52">
      <w:pPr>
        <w:ind w:firstLine="708"/>
        <w:jc w:val="both"/>
        <w:rPr>
          <w:color w:val="000000"/>
        </w:rPr>
      </w:pPr>
      <w:r>
        <w:rPr>
          <w:color w:val="000000"/>
        </w:rPr>
        <w:t>Важно правильно выбрать расчетный интервал времени Δτ и толщину расчетного слоя Δχ.</w:t>
      </w:r>
    </w:p>
    <w:p w:rsidR="00E36D52" w:rsidRPr="00E36D52" w:rsidRDefault="00E36D52" w:rsidP="00E36D52">
      <w:pPr>
        <w:ind w:left="708"/>
        <w:rPr>
          <w:color w:val="000000"/>
        </w:rPr>
      </w:pPr>
      <w:r>
        <w:rPr>
          <w:color w:val="000000"/>
        </w:rPr>
        <w:tab/>
        <w:t>При графическом решении</w:t>
      </w:r>
    </w:p>
    <w:p w:rsidR="00E36D52" w:rsidRPr="00E36D52" w:rsidRDefault="00E36D52" w:rsidP="00E36D52">
      <w:pPr>
        <w:ind w:left="708"/>
        <w:jc w:val="center"/>
        <w:rPr>
          <w:color w:val="000000"/>
        </w:rPr>
      </w:pPr>
    </w:p>
    <w:p w:rsidR="00E36D52" w:rsidRPr="00E36D52" w:rsidRDefault="00E36D52" w:rsidP="00E36D52">
      <w:pPr>
        <w:jc w:val="center"/>
        <w:outlineLvl w:val="0"/>
        <w:rPr>
          <w:color w:val="000000"/>
          <w:vertAlign w:val="subscript"/>
        </w:rPr>
      </w:pPr>
      <w:r>
        <w:rPr>
          <w:color w:val="000000"/>
        </w:rPr>
        <w:t>Δχ = 2λ / α</w:t>
      </w:r>
      <w:r>
        <w:rPr>
          <w:color w:val="000000"/>
          <w:vertAlign w:val="subscript"/>
        </w:rPr>
        <w:t>1</w:t>
      </w:r>
      <w:r>
        <w:rPr>
          <w:color w:val="000000"/>
          <w:vertAlign w:val="subscript"/>
          <w:lang w:val="en-US"/>
        </w:rPr>
        <w:t>max</w:t>
      </w:r>
      <w:r>
        <w:rPr>
          <w:color w:val="000000"/>
          <w:vertAlign w:val="subscript"/>
        </w:rPr>
        <w:t>,</w:t>
      </w:r>
    </w:p>
    <w:p w:rsidR="00E36D52" w:rsidRPr="00E36D52" w:rsidRDefault="00E36D52" w:rsidP="00E36D52">
      <w:pPr>
        <w:ind w:left="708"/>
        <w:jc w:val="center"/>
        <w:rPr>
          <w:color w:val="000000"/>
          <w:vertAlign w:val="subscript"/>
        </w:rPr>
      </w:pPr>
    </w:p>
    <w:p w:rsidR="00E36D52" w:rsidRPr="00E36D52" w:rsidRDefault="00E36D52" w:rsidP="00E36D52">
      <w:pPr>
        <w:ind w:firstLine="708"/>
        <w:jc w:val="both"/>
        <w:rPr>
          <w:color w:val="000000"/>
        </w:rPr>
      </w:pPr>
      <w:r>
        <w:rPr>
          <w:color w:val="000000"/>
        </w:rPr>
        <w:t>где α</w:t>
      </w:r>
      <w:r>
        <w:rPr>
          <w:color w:val="000000"/>
          <w:vertAlign w:val="subscript"/>
        </w:rPr>
        <w:t>1</w:t>
      </w:r>
      <w:r>
        <w:rPr>
          <w:color w:val="000000"/>
          <w:vertAlign w:val="subscript"/>
          <w:lang w:val="en-US"/>
        </w:rPr>
        <w:t>max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– максимальное значение коэффициента теплоотдачи на обогреваемой поверхности за период нагревания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τ = 30 мин), Вт/(м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∙ </w:t>
      </w:r>
      <w:r>
        <w:rPr>
          <w:color w:val="000000"/>
          <w:vertAlign w:val="superscript"/>
        </w:rPr>
        <w:t>0</w:t>
      </w:r>
      <w:r>
        <w:rPr>
          <w:color w:val="000000"/>
        </w:rPr>
        <w:t>С)</w:t>
      </w:r>
    </w:p>
    <w:p w:rsidR="00E36D52" w:rsidRPr="00E36D52" w:rsidRDefault="00E36D52" w:rsidP="00E36D52">
      <w:pPr>
        <w:ind w:left="708"/>
        <w:rPr>
          <w:color w:val="000000"/>
        </w:rPr>
      </w:pPr>
    </w:p>
    <w:p w:rsidR="00E36D52" w:rsidRPr="00E36D52" w:rsidRDefault="00E36D52" w:rsidP="00E36D52">
      <w:pPr>
        <w:jc w:val="center"/>
        <w:rPr>
          <w:color w:val="000000"/>
        </w:rPr>
      </w:pPr>
      <w:r>
        <w:rPr>
          <w:color w:val="000000"/>
        </w:rPr>
        <w:t>α</w:t>
      </w:r>
      <w:r>
        <w:rPr>
          <w:color w:val="000000"/>
          <w:vertAlign w:val="subscript"/>
        </w:rPr>
        <w:t>1</w:t>
      </w:r>
      <w:r>
        <w:rPr>
          <w:color w:val="000000"/>
          <w:vertAlign w:val="subscript"/>
          <w:lang w:val="en-US"/>
        </w:rPr>
        <w:t>max</w:t>
      </w:r>
      <w:r>
        <w:rPr>
          <w:color w:val="000000"/>
        </w:rPr>
        <w:t xml:space="preserve"> = 11,63 е</w:t>
      </w:r>
      <w:proofErr w:type="gramStart"/>
      <w:r>
        <w:rPr>
          <w:color w:val="000000"/>
          <w:vertAlign w:val="superscript"/>
        </w:rPr>
        <w:t>0</w:t>
      </w:r>
      <w:proofErr w:type="gramEnd"/>
      <w:r>
        <w:rPr>
          <w:color w:val="000000"/>
          <w:vertAlign w:val="superscript"/>
        </w:rPr>
        <w:t xml:space="preserve">,0023 </w:t>
      </w:r>
      <w:proofErr w:type="spellStart"/>
      <w:r>
        <w:rPr>
          <w:color w:val="000000"/>
          <w:vertAlign w:val="superscript"/>
          <w:lang w:val="en-US"/>
        </w:rPr>
        <w:t>t</w:t>
      </w:r>
      <w:r w:rsidRPr="003E5E87">
        <w:rPr>
          <w:color w:val="000000"/>
          <w:vertAlign w:val="superscript"/>
          <w:lang w:val="en-US"/>
        </w:rPr>
        <w:t>max</w:t>
      </w:r>
      <w:proofErr w:type="spellEnd"/>
      <w:r w:rsidRPr="00E36D52">
        <w:rPr>
          <w:color w:val="000000"/>
        </w:rPr>
        <w:t xml:space="preserve">  </w:t>
      </w:r>
      <w:r>
        <w:rPr>
          <w:color w:val="000000"/>
        </w:rPr>
        <w:t>,</w:t>
      </w:r>
    </w:p>
    <w:p w:rsidR="00E36D52" w:rsidRPr="00E36D52" w:rsidRDefault="00E36D52" w:rsidP="00E36D52">
      <w:pPr>
        <w:ind w:left="708"/>
        <w:jc w:val="center"/>
        <w:rPr>
          <w:color w:val="000000"/>
        </w:rPr>
      </w:pP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где </w:t>
      </w:r>
      <w:proofErr w:type="spellStart"/>
      <w:r>
        <w:rPr>
          <w:color w:val="000000"/>
          <w:lang w:val="en-US"/>
        </w:rPr>
        <w:t>t</w:t>
      </w:r>
      <w:r w:rsidRPr="003E5E87">
        <w:rPr>
          <w:color w:val="000000"/>
          <w:vertAlign w:val="subscript"/>
          <w:lang w:val="en-US"/>
        </w:rPr>
        <w:t>max</w:t>
      </w:r>
      <w:proofErr w:type="spellEnd"/>
      <w:r w:rsidRPr="003E5E87">
        <w:rPr>
          <w:color w:val="000000"/>
        </w:rPr>
        <w:t xml:space="preserve"> – </w:t>
      </w:r>
      <w:r>
        <w:rPr>
          <w:color w:val="000000"/>
        </w:rPr>
        <w:t>максимальное значение температуры среды  за время пожара по результатам расчета задачи 2.1 (см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 xml:space="preserve">рафик изменения температуры среды под перекрытием), </w:t>
      </w:r>
      <w:r>
        <w:rPr>
          <w:color w:val="000000"/>
          <w:vertAlign w:val="superscript"/>
        </w:rPr>
        <w:t>0</w:t>
      </w:r>
      <w:r>
        <w:rPr>
          <w:color w:val="000000"/>
        </w:rPr>
        <w:t>С.</w:t>
      </w:r>
    </w:p>
    <w:p w:rsidR="00E36D52" w:rsidRP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>П</w:t>
      </w:r>
      <w:r w:rsidRPr="003E5E87">
        <w:rPr>
          <w:color w:val="000000"/>
        </w:rPr>
        <w:t>ерекрытие</w:t>
      </w:r>
      <w:r>
        <w:rPr>
          <w:color w:val="000000"/>
        </w:rPr>
        <w:t xml:space="preserve"> условно разбивается на </w:t>
      </w:r>
      <w:proofErr w:type="spellStart"/>
      <w:r w:rsidRPr="0048514A">
        <w:rPr>
          <w:color w:val="000000"/>
        </w:rPr>
        <w:t>n</w:t>
      </w:r>
      <w:proofErr w:type="spellEnd"/>
      <w:r>
        <w:rPr>
          <w:color w:val="000000"/>
        </w:rPr>
        <w:t xml:space="preserve"> слоев</w:t>
      </w:r>
    </w:p>
    <w:p w:rsidR="00E36D52" w:rsidRPr="00E36D52" w:rsidRDefault="00E36D52" w:rsidP="00E36D52">
      <w:pPr>
        <w:ind w:left="708"/>
        <w:rPr>
          <w:color w:val="000000"/>
        </w:rPr>
      </w:pPr>
    </w:p>
    <w:p w:rsidR="00E36D52" w:rsidRPr="00E36D52" w:rsidRDefault="00E36D52" w:rsidP="00E36D52">
      <w:pPr>
        <w:jc w:val="center"/>
        <w:rPr>
          <w:color w:val="000000"/>
        </w:rPr>
      </w:pPr>
      <w:r>
        <w:rPr>
          <w:color w:val="000000"/>
          <w:lang w:val="en-US"/>
        </w:rPr>
        <w:t>n</w:t>
      </w:r>
      <w:r w:rsidRPr="00E36D52">
        <w:rPr>
          <w:color w:val="000000"/>
        </w:rPr>
        <w:t xml:space="preserve"> =</w:t>
      </w:r>
      <w:r>
        <w:rPr>
          <w:color w:val="000000"/>
        </w:rPr>
        <w:t xml:space="preserve"> δ/</w:t>
      </w:r>
      <w:proofErr w:type="gramStart"/>
      <w:r>
        <w:rPr>
          <w:color w:val="000000"/>
        </w:rPr>
        <w:t>Δχ .</w:t>
      </w:r>
      <w:proofErr w:type="gramEnd"/>
    </w:p>
    <w:p w:rsidR="00E36D52" w:rsidRPr="00E36D52" w:rsidRDefault="00E36D52" w:rsidP="00E36D52">
      <w:pPr>
        <w:ind w:left="708"/>
        <w:jc w:val="center"/>
        <w:rPr>
          <w:color w:val="000000"/>
        </w:rPr>
      </w:pPr>
    </w:p>
    <w:p w:rsidR="00E36D52" w:rsidRPr="00E36D52" w:rsidRDefault="00E36D52" w:rsidP="00E36D52">
      <w:pPr>
        <w:ind w:firstLine="360"/>
        <w:jc w:val="both"/>
        <w:rPr>
          <w:color w:val="000000"/>
        </w:rPr>
      </w:pPr>
      <w:r>
        <w:rPr>
          <w:color w:val="000000"/>
        </w:rPr>
        <w:tab/>
        <w:t xml:space="preserve">Если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получается не целым числом, то его следует округлить в большую сторону. После округления уточнить толщину расчетного слоя. (В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получается меньше 3, число расчетных слоев принимают равным 3)</w:t>
      </w:r>
    </w:p>
    <w:p w:rsidR="00E36D52" w:rsidRPr="00E36D52" w:rsidRDefault="00E36D52" w:rsidP="00E36D52">
      <w:pPr>
        <w:ind w:left="708"/>
        <w:rPr>
          <w:color w:val="000000"/>
        </w:rPr>
      </w:pPr>
    </w:p>
    <w:p w:rsidR="00E36D52" w:rsidRPr="00E36D52" w:rsidRDefault="00E36D52" w:rsidP="00E36D52">
      <w:pPr>
        <w:ind w:left="360"/>
        <w:jc w:val="center"/>
        <w:outlineLvl w:val="0"/>
        <w:rPr>
          <w:color w:val="000000"/>
        </w:rPr>
      </w:pPr>
      <w:r>
        <w:rPr>
          <w:color w:val="000000"/>
        </w:rPr>
        <w:t>Δχ = δ/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.</w:t>
      </w:r>
    </w:p>
    <w:p w:rsidR="00E36D52" w:rsidRPr="00E36D52" w:rsidRDefault="00E36D52" w:rsidP="00E36D52">
      <w:pPr>
        <w:ind w:left="708"/>
        <w:jc w:val="center"/>
        <w:rPr>
          <w:color w:val="000000"/>
        </w:rPr>
      </w:pPr>
    </w:p>
    <w:p w:rsidR="00E36D52" w:rsidRDefault="00E36D52" w:rsidP="00E36D52">
      <w:pPr>
        <w:ind w:firstLine="720"/>
        <w:rPr>
          <w:color w:val="000000"/>
        </w:rPr>
      </w:pPr>
      <w:r>
        <w:rPr>
          <w:color w:val="000000"/>
        </w:rPr>
        <w:t>Это значение Δχ следует в дальнейшем использовать при решении задачи.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Интервал времени, через который выполняется каждый последующий расчет температуры греющей среды и температурного поля</w:t>
      </w:r>
    </w:p>
    <w:p w:rsidR="00E36D52" w:rsidRPr="00E36D52" w:rsidRDefault="00E36D52" w:rsidP="00E36D52">
      <w:pPr>
        <w:jc w:val="center"/>
        <w:rPr>
          <w:color w:val="000000"/>
        </w:rPr>
      </w:pPr>
    </w:p>
    <w:p w:rsidR="00E36D52" w:rsidRPr="00E36D52" w:rsidRDefault="00E36D52" w:rsidP="00E36D52">
      <w:pPr>
        <w:jc w:val="center"/>
        <w:outlineLvl w:val="0"/>
        <w:rPr>
          <w:color w:val="000000"/>
        </w:rPr>
      </w:pPr>
      <w:r>
        <w:rPr>
          <w:color w:val="000000"/>
        </w:rPr>
        <w:t>Δτ = Δχ</w:t>
      </w:r>
      <w:r>
        <w:rPr>
          <w:color w:val="000000"/>
          <w:vertAlign w:val="superscript"/>
        </w:rPr>
        <w:t>2</w:t>
      </w:r>
      <w:r>
        <w:rPr>
          <w:color w:val="000000"/>
        </w:rPr>
        <w:t>/2α .</w:t>
      </w:r>
    </w:p>
    <w:p w:rsidR="00E36D52" w:rsidRPr="00E36D52" w:rsidRDefault="00E36D52" w:rsidP="00E36D52">
      <w:pPr>
        <w:jc w:val="center"/>
        <w:rPr>
          <w:color w:val="000000"/>
        </w:rPr>
      </w:pPr>
    </w:p>
    <w:p w:rsidR="00E36D52" w:rsidRPr="00E36D52" w:rsidRDefault="00E36D52" w:rsidP="00E36D52">
      <w:pPr>
        <w:jc w:val="both"/>
        <w:rPr>
          <w:color w:val="000000"/>
        </w:rPr>
      </w:pPr>
      <w:r>
        <w:rPr>
          <w:color w:val="000000"/>
        </w:rPr>
        <w:t xml:space="preserve">(Удобно использовать единицу </w:t>
      </w:r>
      <w:proofErr w:type="spellStart"/>
      <w:proofErr w:type="gramStart"/>
      <w:r>
        <w:rPr>
          <w:color w:val="000000"/>
        </w:rPr>
        <w:t>времени-мин</w:t>
      </w:r>
      <w:proofErr w:type="spellEnd"/>
      <w:proofErr w:type="gramEnd"/>
      <w:r>
        <w:rPr>
          <w:color w:val="000000"/>
        </w:rPr>
        <w:t>). Используя график изменения температуры под перекрытием (см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 xml:space="preserve">ешение задачи 2.1), выписать значения температуры среды через полученный расчетом интервал времени Δτ вплоть до 30 мин (с точностью Δτ). Рассчитать значения коэффициента теплоотдачи с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температурой среды для каждого времени по формуле</w:t>
      </w:r>
    </w:p>
    <w:p w:rsidR="00E36D52" w:rsidRPr="00E36D52" w:rsidRDefault="00E36D52" w:rsidP="00E36D52">
      <w:pPr>
        <w:rPr>
          <w:color w:val="000000"/>
        </w:rPr>
      </w:pPr>
    </w:p>
    <w:p w:rsidR="00E36D52" w:rsidRPr="00E36D52" w:rsidRDefault="00E36D52" w:rsidP="00E36D52">
      <w:pPr>
        <w:jc w:val="center"/>
        <w:rPr>
          <w:color w:val="000000"/>
          <w:vertAlign w:val="superscript"/>
        </w:rPr>
      </w:pPr>
      <w:r>
        <w:rPr>
          <w:color w:val="000000"/>
        </w:rPr>
        <w:t>α</w:t>
      </w:r>
      <w:r>
        <w:rPr>
          <w:color w:val="000000"/>
          <w:vertAlign w:val="subscript"/>
        </w:rPr>
        <w:t xml:space="preserve">1 </w:t>
      </w:r>
      <w:r w:rsidRPr="007D59C4">
        <w:rPr>
          <w:color w:val="000000"/>
        </w:rPr>
        <w:t>= 11,63</w:t>
      </w:r>
      <w:r>
        <w:rPr>
          <w:color w:val="000000"/>
        </w:rPr>
        <w:t xml:space="preserve"> е</w:t>
      </w:r>
      <w:proofErr w:type="gramStart"/>
      <w:r>
        <w:rPr>
          <w:color w:val="000000"/>
          <w:vertAlign w:val="superscript"/>
        </w:rPr>
        <w:t>0</w:t>
      </w:r>
      <w:proofErr w:type="gramEnd"/>
      <w:r>
        <w:rPr>
          <w:color w:val="000000"/>
          <w:vertAlign w:val="superscript"/>
        </w:rPr>
        <w:t>,0023</w:t>
      </w:r>
      <w:r w:rsidRPr="007D59C4">
        <w:rPr>
          <w:color w:val="000000"/>
          <w:sz w:val="32"/>
          <w:szCs w:val="32"/>
          <w:vertAlign w:val="superscript"/>
          <w:lang w:val="en-US"/>
        </w:rPr>
        <w:t>t</w:t>
      </w:r>
      <w:r w:rsidRPr="001A6EE5">
        <w:rPr>
          <w:color w:val="000000"/>
          <w:vertAlign w:val="superscript"/>
        </w:rPr>
        <w:t>г</w:t>
      </w:r>
    </w:p>
    <w:p w:rsidR="00E36D52" w:rsidRPr="00E36D52" w:rsidRDefault="00E36D52" w:rsidP="00E36D52">
      <w:pPr>
        <w:jc w:val="center"/>
        <w:rPr>
          <w:color w:val="000000"/>
        </w:rPr>
      </w:pPr>
    </w:p>
    <w:p w:rsidR="00E36D52" w:rsidRDefault="00E36D52" w:rsidP="00E36D52">
      <w:pPr>
        <w:rPr>
          <w:color w:val="000000"/>
        </w:rPr>
      </w:pPr>
      <w:r>
        <w:rPr>
          <w:color w:val="000000"/>
        </w:rPr>
        <w:t>и результаты расчетов занести в таблицу</w:t>
      </w:r>
    </w:p>
    <w:p w:rsidR="00E36D52" w:rsidRDefault="00E36D52" w:rsidP="00E36D52">
      <w:pPr>
        <w:rPr>
          <w:color w:val="000000"/>
        </w:rPr>
      </w:pPr>
    </w:p>
    <w:tbl>
      <w:tblPr>
        <w:tblStyle w:val="a4"/>
        <w:tblW w:w="0" w:type="auto"/>
        <w:tblLook w:val="01E0"/>
      </w:tblPr>
      <w:tblGrid>
        <w:gridCol w:w="1578"/>
        <w:gridCol w:w="1578"/>
        <w:gridCol w:w="1578"/>
        <w:gridCol w:w="1578"/>
        <w:gridCol w:w="1578"/>
        <w:gridCol w:w="1578"/>
      </w:tblGrid>
      <w:tr w:rsidR="00E36D52" w:rsidTr="002D7411">
        <w:tc>
          <w:tcPr>
            <w:tcW w:w="1578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 w:rsidRPr="001A6EE5">
              <w:rPr>
                <w:color w:val="000000"/>
              </w:rPr>
              <w:t>τ,</w:t>
            </w:r>
            <w:r>
              <w:rPr>
                <w:color w:val="000000"/>
              </w:rPr>
              <w:t xml:space="preserve"> 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</w:t>
            </w:r>
          </w:p>
        </w:tc>
        <w:tc>
          <w:tcPr>
            <w:tcW w:w="1578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 w:rsidRPr="001A6EE5">
              <w:rPr>
                <w:color w:val="000000"/>
                <w:sz w:val="32"/>
                <w:szCs w:val="32"/>
                <w:lang w:val="en-US"/>
              </w:rPr>
              <w:t>t</w:t>
            </w:r>
            <w:r w:rsidRPr="001A6EE5">
              <w:rPr>
                <w:color w:val="000000"/>
              </w:rPr>
              <w:t>г,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</w:t>
            </w:r>
          </w:p>
        </w:tc>
        <w:tc>
          <w:tcPr>
            <w:tcW w:w="1578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 w:rsidRPr="001A6EE5">
              <w:rPr>
                <w:color w:val="000000"/>
              </w:rPr>
              <w:t>α</w:t>
            </w:r>
            <w:r>
              <w:rPr>
                <w:color w:val="000000"/>
                <w:vertAlign w:val="subscript"/>
              </w:rPr>
              <w:t>1</w:t>
            </w:r>
            <w:r w:rsidRPr="001A6EE5">
              <w:rPr>
                <w:color w:val="000000"/>
              </w:rPr>
              <w:t>,</w:t>
            </w:r>
          </w:p>
          <w:p w:rsidR="00E36D52" w:rsidRPr="001A6EE5" w:rsidRDefault="00E36D52" w:rsidP="002D7411">
            <w:pPr>
              <w:jc w:val="center"/>
              <w:rPr>
                <w:color w:val="000000"/>
              </w:rPr>
            </w:pPr>
            <w:r w:rsidRPr="001A6EE5">
              <w:rPr>
                <w:color w:val="000000"/>
              </w:rPr>
              <w:t>Вт/</w:t>
            </w:r>
            <w:r>
              <w:rPr>
                <w:color w:val="000000"/>
              </w:rPr>
              <w:t>(м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  <w:r>
              <w:rPr>
                <w:color w:val="000000"/>
              </w:rPr>
              <w:t>∙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С)</w:t>
            </w:r>
          </w:p>
        </w:tc>
        <w:tc>
          <w:tcPr>
            <w:tcW w:w="1578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λ/</w:t>
            </w:r>
            <w:r w:rsidRPr="001A6EE5">
              <w:rPr>
                <w:color w:val="000000"/>
              </w:rPr>
              <w:t xml:space="preserve"> α</w:t>
            </w:r>
            <w:r w:rsidRPr="001A6EE5"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,</w:t>
            </w:r>
          </w:p>
          <w:p w:rsidR="00E36D52" w:rsidRPr="001A6EE5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578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  <w:vertAlign w:val="subscript"/>
              </w:rPr>
            </w:pPr>
            <w:r w:rsidRPr="001A6EE5">
              <w:rPr>
                <w:color w:val="000000"/>
              </w:rPr>
              <w:t>α</w:t>
            </w:r>
            <w:r w:rsidRPr="001A6EE5"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  <w:vertAlign w:val="subscript"/>
              </w:rPr>
              <w:t>,</w:t>
            </w:r>
          </w:p>
          <w:p w:rsidR="00E36D52" w:rsidRPr="001A6EE5" w:rsidRDefault="00E36D52" w:rsidP="002D7411">
            <w:pPr>
              <w:jc w:val="center"/>
              <w:rPr>
                <w:color w:val="000000"/>
              </w:rPr>
            </w:pPr>
            <w:r w:rsidRPr="001A6EE5">
              <w:rPr>
                <w:color w:val="000000"/>
              </w:rPr>
              <w:t>Вт/</w:t>
            </w:r>
            <w:r>
              <w:rPr>
                <w:color w:val="000000"/>
              </w:rPr>
              <w:t>(м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  <w:r>
              <w:rPr>
                <w:color w:val="000000"/>
              </w:rPr>
              <w:t>∙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С)</w:t>
            </w:r>
          </w:p>
        </w:tc>
        <w:tc>
          <w:tcPr>
            <w:tcW w:w="1578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λ/</w:t>
            </w:r>
            <w:r w:rsidRPr="001A6EE5">
              <w:rPr>
                <w:color w:val="000000"/>
              </w:rPr>
              <w:t xml:space="preserve"> α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,</w:t>
            </w:r>
          </w:p>
          <w:p w:rsidR="00E36D52" w:rsidRPr="001A6EE5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</w:tr>
      <w:tr w:rsidR="00E36D52" w:rsidTr="002D7411">
        <w:tc>
          <w:tcPr>
            <w:tcW w:w="1578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78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8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78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8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8" w:type="dxa"/>
            <w:vAlign w:val="center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E36D52" w:rsidRDefault="00E36D52" w:rsidP="00E36D52">
      <w:pPr>
        <w:rPr>
          <w:color w:val="000000"/>
        </w:rPr>
      </w:pPr>
    </w:p>
    <w:p w:rsidR="00E36D52" w:rsidRDefault="00E36D52" w:rsidP="00E36D52">
      <w:pPr>
        <w:outlineLvl w:val="0"/>
        <w:rPr>
          <w:color w:val="000000"/>
        </w:rPr>
      </w:pPr>
      <w:r>
        <w:rPr>
          <w:color w:val="000000"/>
        </w:rPr>
        <w:t>Δτ</w:t>
      </w:r>
    </w:p>
    <w:p w:rsidR="00E36D52" w:rsidRDefault="00E36D52" w:rsidP="00E36D52">
      <w:pPr>
        <w:rPr>
          <w:color w:val="000000"/>
          <w:lang w:val="en-US"/>
        </w:rPr>
      </w:pPr>
      <w:r>
        <w:rPr>
          <w:color w:val="000000"/>
        </w:rPr>
        <w:t>2</w:t>
      </w:r>
      <w:r w:rsidRPr="00CB4864">
        <w:rPr>
          <w:color w:val="000000"/>
        </w:rPr>
        <w:t xml:space="preserve"> </w:t>
      </w:r>
      <w:r>
        <w:rPr>
          <w:color w:val="000000"/>
        </w:rPr>
        <w:t>Δτ</w:t>
      </w:r>
    </w:p>
    <w:p w:rsidR="00E36D52" w:rsidRPr="006F7296" w:rsidRDefault="00E36D52" w:rsidP="00E36D52">
      <w:pPr>
        <w:rPr>
          <w:color w:val="000000"/>
        </w:rPr>
      </w:pPr>
      <w:r>
        <w:rPr>
          <w:color w:val="000000"/>
        </w:rPr>
        <w:t>......</w:t>
      </w:r>
    </w:p>
    <w:p w:rsidR="00E36D52" w:rsidRDefault="00E36D52" w:rsidP="00E36D52">
      <w:pPr>
        <w:rPr>
          <w:color w:val="000000"/>
        </w:rPr>
      </w:pPr>
      <w:proofErr w:type="gramStart"/>
      <w:r w:rsidRPr="006F7296">
        <w:rPr>
          <w:i/>
          <w:color w:val="000000"/>
          <w:lang w:val="en-US"/>
        </w:rPr>
        <w:t>l</w:t>
      </w:r>
      <w:proofErr w:type="gramEnd"/>
      <w:r w:rsidRPr="00CB4864">
        <w:rPr>
          <w:color w:val="000000"/>
        </w:rPr>
        <w:t xml:space="preserve"> </w:t>
      </w:r>
      <w:r>
        <w:rPr>
          <w:color w:val="000000"/>
        </w:rPr>
        <w:t>Δτ</w:t>
      </w:r>
    </w:p>
    <w:p w:rsidR="00E36D52" w:rsidRDefault="00E36D52" w:rsidP="00E36D52">
      <w:pPr>
        <w:rPr>
          <w:color w:val="000000"/>
        </w:rPr>
      </w:pPr>
      <w:r>
        <w:rPr>
          <w:color w:val="000000"/>
        </w:rPr>
        <w:t xml:space="preserve">  30</w:t>
      </w:r>
    </w:p>
    <w:p w:rsidR="00E36D52" w:rsidRDefault="00E36D52" w:rsidP="00E36D52">
      <w:pPr>
        <w:rPr>
          <w:color w:val="000000"/>
        </w:rPr>
      </w:pPr>
    </w:p>
    <w:p w:rsidR="00E36D52" w:rsidRDefault="00E36D52" w:rsidP="00E36D52">
      <w:pPr>
        <w:jc w:val="both"/>
        <w:rPr>
          <w:color w:val="000000"/>
        </w:rPr>
      </w:pPr>
      <w:r>
        <w:rPr>
          <w:color w:val="000000"/>
        </w:rPr>
        <w:tab/>
        <w:t>Заполнив графы 1,2,3,4, можно приступить к решению задачи. Графическое решение целесообразно выполнять на миллиметровой бумаге. Графы 5,6 заполняются после того, как в ходе решения задачи будет установлено, что температура на внешней (</w:t>
      </w:r>
      <w:proofErr w:type="spellStart"/>
      <w:r>
        <w:rPr>
          <w:color w:val="000000"/>
        </w:rPr>
        <w:t>необогреваемой</w:t>
      </w:r>
      <w:proofErr w:type="spellEnd"/>
      <w:r>
        <w:rPr>
          <w:color w:val="000000"/>
        </w:rPr>
        <w:t>) поверхности плиты перекрытия стала выше температуры окружающего воздуха (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. пример 12.25 /2/ п.13). Значение </w:t>
      </w:r>
      <w:r w:rsidRPr="001A6EE5">
        <w:rPr>
          <w:color w:val="000000"/>
        </w:rPr>
        <w:t>α</w:t>
      </w:r>
      <w:r w:rsidRPr="001A6EE5">
        <w:rPr>
          <w:color w:val="000000"/>
          <w:vertAlign w:val="subscript"/>
        </w:rPr>
        <w:t>2</w:t>
      </w:r>
      <w:r>
        <w:rPr>
          <w:color w:val="000000"/>
        </w:rPr>
        <w:t xml:space="preserve"> рассчитывается по предложенным в указанной литературе формулам.</w:t>
      </w:r>
    </w:p>
    <w:p w:rsidR="00E36D52" w:rsidRDefault="00E36D52" w:rsidP="00E36D52">
      <w:pPr>
        <w:jc w:val="both"/>
        <w:rPr>
          <w:color w:val="000000"/>
        </w:rPr>
      </w:pPr>
      <w:r>
        <w:rPr>
          <w:color w:val="000000"/>
        </w:rPr>
        <w:tab/>
        <w:t xml:space="preserve">Основой для графического расчета является формула </w:t>
      </w:r>
    </w:p>
    <w:p w:rsidR="00E36D52" w:rsidRDefault="00E36D52" w:rsidP="00E36D52">
      <w:pPr>
        <w:jc w:val="center"/>
        <w:rPr>
          <w:color w:val="000000"/>
        </w:rPr>
      </w:pPr>
    </w:p>
    <w:p w:rsidR="00E36D52" w:rsidRDefault="00E36D52" w:rsidP="00E36D52">
      <w:pPr>
        <w:jc w:val="center"/>
        <w:rPr>
          <w:color w:val="000000"/>
        </w:rPr>
      </w:pPr>
      <w:proofErr w:type="spellStart"/>
      <w:proofErr w:type="gramStart"/>
      <w:r>
        <w:rPr>
          <w:color w:val="000000"/>
          <w:lang w:val="en-US"/>
        </w:rPr>
        <w:t>t</w:t>
      </w:r>
      <w:r>
        <w:rPr>
          <w:color w:val="000000"/>
          <w:vertAlign w:val="subscript"/>
          <w:lang w:val="en-US"/>
        </w:rPr>
        <w:t>n</w:t>
      </w:r>
      <w:proofErr w:type="spellEnd"/>
      <w:r>
        <w:rPr>
          <w:color w:val="000000"/>
          <w:vertAlign w:val="subscript"/>
        </w:rPr>
        <w:t>,</w:t>
      </w:r>
      <w:proofErr w:type="gramEnd"/>
      <w:r w:rsidRPr="00B504D7">
        <w:rPr>
          <w:color w:val="000000"/>
          <w:vertAlign w:val="subscript"/>
        </w:rPr>
        <w:t>τ</w:t>
      </w:r>
      <w:r>
        <w:rPr>
          <w:color w:val="000000"/>
          <w:vertAlign w:val="subscript"/>
        </w:rPr>
        <w:t xml:space="preserve">   </w:t>
      </w:r>
      <w:r>
        <w:rPr>
          <w:color w:val="000000"/>
        </w:rPr>
        <w:t xml:space="preserve">   = (</w:t>
      </w:r>
      <w:proofErr w:type="spellStart"/>
      <w:r>
        <w:rPr>
          <w:color w:val="000000"/>
          <w:lang w:val="en-US"/>
        </w:rPr>
        <w:t>t</w:t>
      </w:r>
      <w:r>
        <w:rPr>
          <w:color w:val="000000"/>
          <w:vertAlign w:val="subscript"/>
          <w:lang w:val="en-US"/>
        </w:rPr>
        <w:t>n</w:t>
      </w:r>
      <w:proofErr w:type="spellEnd"/>
      <w:r w:rsidRPr="00B504D7">
        <w:rPr>
          <w:color w:val="000000"/>
          <w:vertAlign w:val="subscript"/>
        </w:rPr>
        <w:t>-1</w:t>
      </w:r>
      <w:r>
        <w:rPr>
          <w:color w:val="000000"/>
          <w:vertAlign w:val="subscript"/>
        </w:rPr>
        <w:t>,</w:t>
      </w:r>
      <w:r w:rsidRPr="00B504D7">
        <w:rPr>
          <w:color w:val="000000"/>
          <w:vertAlign w:val="subscript"/>
        </w:rPr>
        <w:t>τ</w:t>
      </w:r>
      <w:r>
        <w:rPr>
          <w:color w:val="000000"/>
        </w:rPr>
        <w:t xml:space="preserve"> + </w:t>
      </w:r>
      <w:proofErr w:type="spellStart"/>
      <w:r>
        <w:rPr>
          <w:color w:val="000000"/>
          <w:lang w:val="en-US"/>
        </w:rPr>
        <w:t>t</w:t>
      </w:r>
      <w:r>
        <w:rPr>
          <w:color w:val="000000"/>
          <w:vertAlign w:val="subscript"/>
          <w:lang w:val="en-US"/>
        </w:rPr>
        <w:t>n</w:t>
      </w:r>
      <w:proofErr w:type="spellEnd"/>
      <w:r>
        <w:rPr>
          <w:color w:val="000000"/>
          <w:vertAlign w:val="subscript"/>
        </w:rPr>
        <w:t>+</w:t>
      </w:r>
      <w:r w:rsidRPr="00B504D7">
        <w:rPr>
          <w:color w:val="000000"/>
          <w:vertAlign w:val="subscript"/>
        </w:rPr>
        <w:t>1</w:t>
      </w:r>
      <w:r>
        <w:rPr>
          <w:color w:val="000000"/>
          <w:vertAlign w:val="subscript"/>
        </w:rPr>
        <w:t>,</w:t>
      </w:r>
      <w:r w:rsidRPr="00B504D7">
        <w:rPr>
          <w:color w:val="000000"/>
          <w:vertAlign w:val="subscript"/>
        </w:rPr>
        <w:t>τ</w:t>
      </w:r>
      <w:r>
        <w:rPr>
          <w:color w:val="000000"/>
        </w:rPr>
        <w:t>)/2</w:t>
      </w:r>
    </w:p>
    <w:p w:rsidR="00E36D52" w:rsidRDefault="00E36D52" w:rsidP="00E36D52">
      <w:pPr>
        <w:jc w:val="center"/>
        <w:rPr>
          <w:color w:val="000000"/>
        </w:rPr>
      </w:pPr>
    </w:p>
    <w:p w:rsidR="00E36D52" w:rsidRDefault="00E36D52" w:rsidP="00E36D52">
      <w:pPr>
        <w:jc w:val="both"/>
        <w:rPr>
          <w:color w:val="000000"/>
        </w:rPr>
      </w:pPr>
      <w:r>
        <w:rPr>
          <w:color w:val="000000"/>
        </w:rPr>
        <w:t xml:space="preserve">где </w:t>
      </w:r>
      <w:proofErr w:type="spellStart"/>
      <w:r>
        <w:rPr>
          <w:color w:val="000000"/>
          <w:lang w:val="en-US"/>
        </w:rPr>
        <w:t>t</w:t>
      </w:r>
      <w:r>
        <w:rPr>
          <w:color w:val="000000"/>
          <w:vertAlign w:val="subscript"/>
          <w:lang w:val="en-US"/>
        </w:rPr>
        <w:t>n</w:t>
      </w:r>
      <w:proofErr w:type="spellEnd"/>
      <w:r>
        <w:rPr>
          <w:color w:val="000000"/>
          <w:vertAlign w:val="subscript"/>
        </w:rPr>
        <w:t>,</w:t>
      </w:r>
      <w:r w:rsidRPr="00B504D7">
        <w:rPr>
          <w:color w:val="000000"/>
          <w:vertAlign w:val="subscript"/>
        </w:rPr>
        <w:t>τ</w:t>
      </w:r>
      <w:r>
        <w:rPr>
          <w:color w:val="000000"/>
        </w:rPr>
        <w:t xml:space="preserve"> + </w:t>
      </w:r>
      <w:r w:rsidRPr="00B504D7">
        <w:rPr>
          <w:color w:val="000000"/>
        </w:rPr>
        <w:t>Δτ</w:t>
      </w:r>
      <w:r>
        <w:rPr>
          <w:color w:val="000000"/>
        </w:rPr>
        <w:t xml:space="preserve"> – температура в расчетном слое для расчетного момента времени </w:t>
      </w:r>
      <w:proofErr w:type="spellStart"/>
      <w:r>
        <w:rPr>
          <w:color w:val="000000"/>
          <w:lang w:val="en-US"/>
        </w:rPr>
        <w:t>t</w:t>
      </w:r>
      <w:r>
        <w:rPr>
          <w:color w:val="000000"/>
          <w:vertAlign w:val="subscript"/>
          <w:lang w:val="en-US"/>
        </w:rPr>
        <w:t>n</w:t>
      </w:r>
      <w:proofErr w:type="spellEnd"/>
      <w:r w:rsidRPr="00B504D7">
        <w:rPr>
          <w:color w:val="000000"/>
          <w:vertAlign w:val="subscript"/>
        </w:rPr>
        <w:t>-1</w:t>
      </w:r>
      <w:r>
        <w:rPr>
          <w:color w:val="000000"/>
          <w:vertAlign w:val="subscript"/>
        </w:rPr>
        <w:t>,</w:t>
      </w:r>
      <w:r w:rsidRPr="00B504D7">
        <w:rPr>
          <w:color w:val="000000"/>
          <w:vertAlign w:val="subscript"/>
        </w:rPr>
        <w:t>τ</w:t>
      </w:r>
      <w:r>
        <w:rPr>
          <w:color w:val="000000"/>
        </w:rPr>
        <w:t xml:space="preserve">; </w:t>
      </w:r>
      <w:proofErr w:type="spellStart"/>
      <w:r>
        <w:rPr>
          <w:color w:val="000000"/>
          <w:lang w:val="en-US"/>
        </w:rPr>
        <w:t>t</w:t>
      </w:r>
      <w:r>
        <w:rPr>
          <w:color w:val="000000"/>
          <w:vertAlign w:val="subscript"/>
          <w:lang w:val="en-US"/>
        </w:rPr>
        <w:t>n</w:t>
      </w:r>
      <w:proofErr w:type="spellEnd"/>
      <w:r>
        <w:rPr>
          <w:color w:val="000000"/>
          <w:vertAlign w:val="subscript"/>
        </w:rPr>
        <w:t>+</w:t>
      </w:r>
      <w:r w:rsidRPr="00B504D7">
        <w:rPr>
          <w:color w:val="000000"/>
          <w:vertAlign w:val="subscript"/>
        </w:rPr>
        <w:t>1</w:t>
      </w:r>
      <w:r>
        <w:rPr>
          <w:color w:val="000000"/>
          <w:vertAlign w:val="subscript"/>
        </w:rPr>
        <w:t>,</w:t>
      </w:r>
      <w:r w:rsidRPr="00B504D7">
        <w:rPr>
          <w:color w:val="000000"/>
          <w:vertAlign w:val="subscript"/>
        </w:rPr>
        <w:t>τ</w:t>
      </w:r>
      <w:r>
        <w:rPr>
          <w:color w:val="000000"/>
        </w:rPr>
        <w:t xml:space="preserve"> – температура в слое, предыдущем расчетному, для предыдущего момента времени </w:t>
      </w:r>
      <w:r w:rsidRPr="00B504D7">
        <w:rPr>
          <w:color w:val="000000"/>
        </w:rPr>
        <w:t>τ</w:t>
      </w:r>
      <w:r>
        <w:rPr>
          <w:color w:val="000000"/>
        </w:rPr>
        <w:t xml:space="preserve">; </w:t>
      </w:r>
      <w:proofErr w:type="spellStart"/>
      <w:r>
        <w:rPr>
          <w:color w:val="000000"/>
          <w:lang w:val="en-US"/>
        </w:rPr>
        <w:t>t</w:t>
      </w:r>
      <w:r>
        <w:rPr>
          <w:color w:val="000000"/>
          <w:vertAlign w:val="subscript"/>
          <w:lang w:val="en-US"/>
        </w:rPr>
        <w:t>n</w:t>
      </w:r>
      <w:proofErr w:type="spellEnd"/>
      <w:r>
        <w:rPr>
          <w:color w:val="000000"/>
          <w:vertAlign w:val="subscript"/>
        </w:rPr>
        <w:t>+</w:t>
      </w:r>
      <w:r w:rsidRPr="00B504D7">
        <w:rPr>
          <w:color w:val="000000"/>
          <w:vertAlign w:val="subscript"/>
        </w:rPr>
        <w:t>1</w:t>
      </w:r>
      <w:r>
        <w:rPr>
          <w:color w:val="000000"/>
          <w:vertAlign w:val="subscript"/>
        </w:rPr>
        <w:t>,</w:t>
      </w:r>
      <w:r w:rsidRPr="00B504D7">
        <w:rPr>
          <w:color w:val="000000"/>
          <w:vertAlign w:val="subscript"/>
        </w:rPr>
        <w:t>τ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– температура в слое, последующем за </w:t>
      </w:r>
      <w:proofErr w:type="gramStart"/>
      <w:r>
        <w:rPr>
          <w:color w:val="000000"/>
        </w:rPr>
        <w:t>расчетным</w:t>
      </w:r>
      <w:proofErr w:type="gramEnd"/>
      <w:r>
        <w:rPr>
          <w:color w:val="000000"/>
        </w:rPr>
        <w:t xml:space="preserve">, для предыдущего расчетному момента времени </w:t>
      </w:r>
      <w:r w:rsidRPr="00B504D7">
        <w:rPr>
          <w:color w:val="000000"/>
        </w:rPr>
        <w:t>τ</w:t>
      </w:r>
      <w:r>
        <w:rPr>
          <w:color w:val="000000"/>
        </w:rPr>
        <w:t>.</w:t>
      </w:r>
    </w:p>
    <w:p w:rsidR="00E36D52" w:rsidRDefault="00E36D52" w:rsidP="00E36D52">
      <w:pPr>
        <w:jc w:val="both"/>
        <w:rPr>
          <w:color w:val="000000"/>
        </w:rPr>
      </w:pPr>
      <w:r>
        <w:rPr>
          <w:color w:val="000000"/>
        </w:rPr>
        <w:tab/>
        <w:t xml:space="preserve">Значения </w:t>
      </w:r>
      <w:proofErr w:type="spellStart"/>
      <w:r>
        <w:rPr>
          <w:color w:val="000000"/>
          <w:lang w:val="en-US"/>
        </w:rPr>
        <w:t>t</w:t>
      </w:r>
      <w:r>
        <w:rPr>
          <w:color w:val="000000"/>
          <w:vertAlign w:val="subscript"/>
          <w:lang w:val="en-US"/>
        </w:rPr>
        <w:t>n</w:t>
      </w:r>
      <w:proofErr w:type="spellEnd"/>
      <w:r w:rsidRPr="00B504D7">
        <w:rPr>
          <w:color w:val="000000"/>
          <w:vertAlign w:val="subscript"/>
        </w:rPr>
        <w:t>-1</w:t>
      </w:r>
      <w:r>
        <w:rPr>
          <w:color w:val="000000"/>
          <w:vertAlign w:val="subscript"/>
        </w:rPr>
        <w:t>,</w:t>
      </w:r>
      <w:r w:rsidRPr="00B504D7">
        <w:rPr>
          <w:color w:val="000000"/>
          <w:vertAlign w:val="subscript"/>
        </w:rPr>
        <w:t>τ</w:t>
      </w:r>
      <w:r>
        <w:rPr>
          <w:color w:val="000000"/>
        </w:rPr>
        <w:t xml:space="preserve"> и </w:t>
      </w:r>
      <w:proofErr w:type="spellStart"/>
      <w:r>
        <w:rPr>
          <w:color w:val="000000"/>
          <w:lang w:val="en-US"/>
        </w:rPr>
        <w:t>t</w:t>
      </w:r>
      <w:r>
        <w:rPr>
          <w:color w:val="000000"/>
          <w:vertAlign w:val="subscript"/>
          <w:lang w:val="en-US"/>
        </w:rPr>
        <w:t>n</w:t>
      </w:r>
      <w:proofErr w:type="spellEnd"/>
      <w:r>
        <w:rPr>
          <w:color w:val="000000"/>
          <w:vertAlign w:val="subscript"/>
        </w:rPr>
        <w:t>+</w:t>
      </w:r>
      <w:r w:rsidRPr="00B504D7">
        <w:rPr>
          <w:color w:val="000000"/>
          <w:vertAlign w:val="subscript"/>
        </w:rPr>
        <w:t>1</w:t>
      </w:r>
      <w:r>
        <w:rPr>
          <w:color w:val="000000"/>
          <w:vertAlign w:val="subscript"/>
        </w:rPr>
        <w:t>,</w:t>
      </w:r>
      <w:r w:rsidRPr="00B504D7">
        <w:rPr>
          <w:color w:val="000000"/>
          <w:vertAlign w:val="subscript"/>
        </w:rPr>
        <w:t>τ</w:t>
      </w:r>
      <w:r>
        <w:rPr>
          <w:color w:val="000000"/>
        </w:rPr>
        <w:t xml:space="preserve"> известны из ранее выполненных расчетов или даны по условию. Из формулы видно, что слагаемые должны быть одного временного порядка.</w:t>
      </w:r>
    </w:p>
    <w:p w:rsidR="00E36D52" w:rsidRDefault="00E36D52" w:rsidP="00E36D52">
      <w:pPr>
        <w:rPr>
          <w:color w:val="000000"/>
        </w:rPr>
      </w:pPr>
    </w:p>
    <w:p w:rsidR="00E36D52" w:rsidRDefault="00E36D52" w:rsidP="00E36D52">
      <w:pPr>
        <w:jc w:val="center"/>
        <w:rPr>
          <w:b/>
          <w:color w:val="000000"/>
        </w:rPr>
      </w:pPr>
    </w:p>
    <w:p w:rsidR="00E36D52" w:rsidRDefault="00E36D52" w:rsidP="00E36D52">
      <w:pPr>
        <w:jc w:val="center"/>
        <w:rPr>
          <w:b/>
          <w:color w:val="000000"/>
        </w:rPr>
      </w:pPr>
    </w:p>
    <w:p w:rsidR="00E36D52" w:rsidRDefault="00E36D52" w:rsidP="00E36D52">
      <w:pPr>
        <w:jc w:val="center"/>
        <w:rPr>
          <w:b/>
          <w:color w:val="000000"/>
        </w:rPr>
      </w:pPr>
    </w:p>
    <w:p w:rsidR="00E36D52" w:rsidRPr="00967F2C" w:rsidRDefault="00E36D52" w:rsidP="00E36D52">
      <w:pPr>
        <w:jc w:val="center"/>
        <w:outlineLvl w:val="0"/>
        <w:rPr>
          <w:b/>
          <w:color w:val="000000"/>
          <w:u w:val="words"/>
        </w:rPr>
      </w:pPr>
      <w:r w:rsidRPr="00967F2C">
        <w:rPr>
          <w:b/>
          <w:color w:val="000000"/>
          <w:u w:val="words"/>
        </w:rPr>
        <w:t>Порядок решения задачи</w:t>
      </w:r>
    </w:p>
    <w:p w:rsidR="00E36D52" w:rsidRPr="00967F2C" w:rsidRDefault="00E36D52" w:rsidP="00E36D52">
      <w:pPr>
        <w:jc w:val="both"/>
        <w:rPr>
          <w:b/>
          <w:color w:val="000000"/>
          <w:u w:val="words"/>
        </w:rPr>
      </w:pPr>
    </w:p>
    <w:p w:rsidR="00E36D52" w:rsidRDefault="00E36D52" w:rsidP="00E36D52">
      <w:pPr>
        <w:numPr>
          <w:ilvl w:val="0"/>
          <w:numId w:val="7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>Выпишите максимальное значение температуры среды (для 30 мин) под перекрытием над факелом при пожаре в помещении, полученное расчетом при решении задачи 2.1.</w:t>
      </w:r>
    </w:p>
    <w:p w:rsidR="00E36D52" w:rsidRDefault="00E36D52" w:rsidP="00E36D52">
      <w:pPr>
        <w:numPr>
          <w:ilvl w:val="0"/>
          <w:numId w:val="7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>Рассчитайте максимальное значение коэффициента теплоотдачи на поверхности плиты со стороны пожара.</w:t>
      </w:r>
    </w:p>
    <w:p w:rsidR="00E36D52" w:rsidRDefault="00E36D52" w:rsidP="00E36D52">
      <w:pPr>
        <w:numPr>
          <w:ilvl w:val="0"/>
          <w:numId w:val="7"/>
        </w:numPr>
        <w:tabs>
          <w:tab w:val="clear" w:pos="720"/>
        </w:tabs>
        <w:ind w:left="0" w:firstLine="360"/>
        <w:rPr>
          <w:color w:val="000000"/>
        </w:rPr>
      </w:pPr>
      <w:r>
        <w:rPr>
          <w:color w:val="000000"/>
        </w:rPr>
        <w:lastRenderedPageBreak/>
        <w:t>Установите максимальную толщину расчетного слоя Δχ.</w:t>
      </w:r>
    </w:p>
    <w:p w:rsidR="00E36D52" w:rsidRDefault="00E36D52" w:rsidP="00E36D52">
      <w:pPr>
        <w:numPr>
          <w:ilvl w:val="0"/>
          <w:numId w:val="7"/>
        </w:numPr>
        <w:tabs>
          <w:tab w:val="clear" w:pos="720"/>
        </w:tabs>
        <w:ind w:left="0" w:firstLine="360"/>
        <w:rPr>
          <w:color w:val="000000"/>
        </w:rPr>
      </w:pPr>
      <w:r>
        <w:rPr>
          <w:color w:val="000000"/>
        </w:rPr>
        <w:t>Установите максимальный расчетный интервал времени Δτ.</w:t>
      </w:r>
    </w:p>
    <w:p w:rsidR="00E36D52" w:rsidRDefault="00E36D52" w:rsidP="00E36D52">
      <w:pPr>
        <w:numPr>
          <w:ilvl w:val="0"/>
          <w:numId w:val="7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>По графику изменения  температуры среды над факелом под перекрытием (из решения задачи 2.1) определите температуру среды через Δτ, 2Δτ, 3Δτ, ...., 30 мин и запишите.</w:t>
      </w:r>
    </w:p>
    <w:p w:rsidR="00E36D52" w:rsidRDefault="00E36D52" w:rsidP="00E36D52">
      <w:pPr>
        <w:numPr>
          <w:ilvl w:val="0"/>
          <w:numId w:val="7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>Рассчитайте значения коэффициента теплоотдачи α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на поверхности плиты со стороны пожара для времени Δτ, 2Δτ, ...., 30 мин.</w:t>
      </w:r>
    </w:p>
    <w:p w:rsidR="00E36D52" w:rsidRDefault="00E36D52" w:rsidP="00E36D52">
      <w:pPr>
        <w:numPr>
          <w:ilvl w:val="0"/>
          <w:numId w:val="7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>Рассчитайте величину абсциссы λ /α, направляющей точки для времени Δτ, 2Δτ, ...., 30 мин.</w:t>
      </w:r>
    </w:p>
    <w:p w:rsidR="00E36D52" w:rsidRDefault="00E36D52" w:rsidP="00E36D52">
      <w:pPr>
        <w:numPr>
          <w:ilvl w:val="0"/>
          <w:numId w:val="7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 xml:space="preserve">Начертите разрез плиты и разделите на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расчетных слоев толщиной Δχ каждый. Проведите осевые линии слева и справа за границами плиты на расстоянии Δχ/2 от ее поверхностей. Прономеруйте осевые линии слева направо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II</w:t>
      </w:r>
      <w:r>
        <w:rPr>
          <w:color w:val="000000"/>
        </w:rPr>
        <w:t>,</w:t>
      </w:r>
      <w:r w:rsidRPr="005666BD">
        <w:rPr>
          <w:color w:val="000000"/>
        </w:rPr>
        <w:t xml:space="preserve">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, ..., М (оси </w:t>
      </w:r>
      <w:r>
        <w:rPr>
          <w:color w:val="000000"/>
          <w:lang w:val="en-US"/>
        </w:rPr>
        <w:t>N</w:t>
      </w:r>
      <w:r w:rsidRPr="005666BD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M</w:t>
      </w:r>
      <w:r w:rsidRPr="005666BD">
        <w:rPr>
          <w:color w:val="000000"/>
        </w:rPr>
        <w:t xml:space="preserve"> </w:t>
      </w:r>
      <w:r>
        <w:rPr>
          <w:color w:val="000000"/>
        </w:rPr>
        <w:t>проходят вне плиты). По оси ординат выберите масштаб температуры.</w:t>
      </w:r>
    </w:p>
    <w:p w:rsidR="00E36D52" w:rsidRDefault="00E36D52" w:rsidP="00E36D52">
      <w:pPr>
        <w:numPr>
          <w:ilvl w:val="0"/>
          <w:numId w:val="7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>Зафиксируйте на плоскости в координатах λ/α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(абсцисса) </w:t>
      </w:r>
      <w:r>
        <w:rPr>
          <w:color w:val="000000"/>
          <w:lang w:val="en-US"/>
        </w:rPr>
        <w:t>t</w:t>
      </w:r>
      <w:r>
        <w:rPr>
          <w:color w:val="000000"/>
        </w:rPr>
        <w:t xml:space="preserve"> (ордината) положение направляющей точки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(А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, </w:t>
      </w:r>
      <w:r w:rsidRPr="005666BD">
        <w:rPr>
          <w:caps/>
          <w:color w:val="000000"/>
        </w:rPr>
        <w:t>а</w:t>
      </w:r>
      <w:r>
        <w:rPr>
          <w:color w:val="000000"/>
          <w:vertAlign w:val="subscript"/>
        </w:rPr>
        <w:t>2</w:t>
      </w:r>
      <w:r>
        <w:rPr>
          <w:color w:val="000000"/>
        </w:rPr>
        <w:t>, А</w:t>
      </w:r>
      <w:r>
        <w:rPr>
          <w:color w:val="000000"/>
          <w:vertAlign w:val="subscript"/>
        </w:rPr>
        <w:t>3</w:t>
      </w:r>
      <w:r>
        <w:rPr>
          <w:color w:val="000000"/>
        </w:rPr>
        <w:t>, ...) для каждого расчетного момента времени τ (Δτ, 2Δτ, ...., 30 мин). Ордината точки соответствует температуре среды в расчетное время, а абсцисса равна отрезку λ/α</w:t>
      </w:r>
      <w:r>
        <w:rPr>
          <w:color w:val="000000"/>
          <w:vertAlign w:val="subscript"/>
        </w:rPr>
        <w:t xml:space="preserve">1 </w:t>
      </w:r>
      <w:r>
        <w:rPr>
          <w:color w:val="000000"/>
        </w:rPr>
        <w:t>для этого же времени.</w:t>
      </w:r>
    </w:p>
    <w:p w:rsidR="00E36D52" w:rsidRDefault="00E36D52" w:rsidP="00E36D52">
      <w:pPr>
        <w:numPr>
          <w:ilvl w:val="0"/>
          <w:numId w:val="7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>Рассчитайте графически температурное поле в плите. Расчет ведется последовательно для времени Δτ, 2Δτ, .... через интервал времени Δτ.</w:t>
      </w:r>
    </w:p>
    <w:p w:rsidR="00E36D52" w:rsidRDefault="00E36D52" w:rsidP="00E36D52">
      <w:pPr>
        <w:numPr>
          <w:ilvl w:val="0"/>
          <w:numId w:val="7"/>
        </w:numPr>
        <w:tabs>
          <w:tab w:val="clear" w:pos="720"/>
        </w:tabs>
        <w:ind w:left="0" w:firstLine="360"/>
        <w:jc w:val="both"/>
        <w:rPr>
          <w:color w:val="000000"/>
        </w:rPr>
      </w:pPr>
      <w:r>
        <w:rPr>
          <w:color w:val="000000"/>
        </w:rPr>
        <w:t>На графике изобразите начальное температурное поле в плите, на каждой осевой (0,</w:t>
      </w:r>
      <w:r w:rsidRPr="00725907">
        <w:rPr>
          <w:color w:val="000000"/>
        </w:rPr>
        <w:t xml:space="preserve"> </w:t>
      </w:r>
      <w:r>
        <w:rPr>
          <w:color w:val="000000"/>
          <w:lang w:val="en-US"/>
        </w:rPr>
        <w:t>I</w:t>
      </w:r>
      <w:r>
        <w:rPr>
          <w:color w:val="000000"/>
        </w:rPr>
        <w:t>,</w:t>
      </w:r>
      <w:r w:rsidRPr="00725907">
        <w:rPr>
          <w:color w:val="000000"/>
        </w:rPr>
        <w:t xml:space="preserve">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, ...) отложите отрезок, соответствующий в масштабе начальной температуре в плоскостях, проходящих через </w:t>
      </w:r>
      <w:proofErr w:type="gramStart"/>
      <w:r>
        <w:rPr>
          <w:color w:val="000000"/>
        </w:rPr>
        <w:t>осевые</w:t>
      </w:r>
      <w:proofErr w:type="gramEnd"/>
      <w:r>
        <w:rPr>
          <w:color w:val="000000"/>
        </w:rPr>
        <w:t xml:space="preserve">. На вершине каждого отрезка укажите порядок расчетного интервала времени. (Для начального времени 0). По условию задачи при τ = 0 температура по всему сечению плиты равна </w:t>
      </w:r>
      <w:r>
        <w:rPr>
          <w:color w:val="000000"/>
          <w:lang w:val="en-US"/>
        </w:rPr>
        <w:t>t</w:t>
      </w:r>
      <w:r w:rsidRPr="00725907">
        <w:rPr>
          <w:color w:val="000000"/>
          <w:vertAlign w:val="subscript"/>
        </w:rPr>
        <w:t>0</w:t>
      </w:r>
      <w:r w:rsidRPr="00725907">
        <w:rPr>
          <w:color w:val="000000"/>
        </w:rPr>
        <w:t>.</w:t>
      </w:r>
      <w:r>
        <w:rPr>
          <w:color w:val="000000"/>
        </w:rPr>
        <w:t xml:space="preserve"> Начальное температурное поле в плите изобразится прямой (0,0,0,...), параллельной оси абсцисс.</w:t>
      </w:r>
    </w:p>
    <w:p w:rsidR="00E36D52" w:rsidRDefault="00E36D52" w:rsidP="00E36D52">
      <w:pPr>
        <w:numPr>
          <w:ilvl w:val="0"/>
          <w:numId w:val="7"/>
        </w:numPr>
        <w:tabs>
          <w:tab w:val="clear" w:pos="720"/>
        </w:tabs>
        <w:ind w:left="0" w:firstLine="360"/>
        <w:jc w:val="both"/>
        <w:rPr>
          <w:color w:val="000000"/>
        </w:rPr>
      </w:pPr>
      <w:proofErr w:type="gramStart"/>
      <w:r>
        <w:rPr>
          <w:color w:val="000000"/>
        </w:rPr>
        <w:t xml:space="preserve">Соедините отрезком (0,0) значение температуры на осевой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для времени τ = 0 со значением температуры на осевой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для этого же времени (τ = 0).</w:t>
      </w:r>
      <w:proofErr w:type="gramEnd"/>
      <w:r>
        <w:rPr>
          <w:color w:val="000000"/>
        </w:rPr>
        <w:t xml:space="preserve"> Точка пересечения отрезка (0,0) с осью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отсекает ординату, соответствующую значению температуры на этой оси для времени Δτ. Точку пересечения на оси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обозначьте индексом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. Индекс будет указывать порядок расчетного интервала времени. </w:t>
      </w:r>
      <w:proofErr w:type="gramStart"/>
      <w:r>
        <w:rPr>
          <w:color w:val="000000"/>
        </w:rPr>
        <w:t xml:space="preserve">Соедините отрезком (0,0) значение температуры на осевой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для времени τ = 0 со значением температуры на осевой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для этого же времени.</w:t>
      </w:r>
      <w:proofErr w:type="gramEnd"/>
      <w:r>
        <w:rPr>
          <w:color w:val="000000"/>
        </w:rPr>
        <w:t xml:space="preserve"> Точка пересечения отрезка с осью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отсекает ординату, соответствующую значению температуры на оси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для первого расчетного интервала времени Δτ. Точку пересечения на оси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обозначьте индексом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. Индекс имеет тот же смысл, что и ранее. Аналогично определяйте температуру для времени Δτ на осях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, ... Завершается расчет температурного поля для времени Δτ определением температуры на оси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. Для этого соедините точку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на оси </w:t>
      </w:r>
      <w:r>
        <w:rPr>
          <w:color w:val="000000"/>
          <w:lang w:val="en-US"/>
        </w:rPr>
        <w:t>I</w:t>
      </w:r>
      <w:r w:rsidRPr="00725907">
        <w:rPr>
          <w:color w:val="000000"/>
        </w:rPr>
        <w:t xml:space="preserve"> </w:t>
      </w:r>
      <w:r>
        <w:rPr>
          <w:color w:val="000000"/>
        </w:rPr>
        <w:t xml:space="preserve">с направляющей точкой </w:t>
      </w:r>
      <w:r>
        <w:rPr>
          <w:color w:val="000000"/>
          <w:lang w:val="en-US"/>
        </w:rPr>
        <w:t>I</w:t>
      </w:r>
      <w:r>
        <w:rPr>
          <w:color w:val="000000"/>
        </w:rPr>
        <w:t>; точке пересечения отрезка (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) с осью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присвойте индекс </w:t>
      </w:r>
      <w:r>
        <w:rPr>
          <w:color w:val="000000"/>
          <w:lang w:val="en-US"/>
        </w:rPr>
        <w:t>I</w:t>
      </w:r>
      <w:r>
        <w:rPr>
          <w:color w:val="000000"/>
        </w:rPr>
        <w:t>.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Ломанная </w:t>
      </w:r>
      <w:r>
        <w:rPr>
          <w:color w:val="000000"/>
          <w:lang w:val="en-US"/>
        </w:rPr>
        <w:t>I</w:t>
      </w:r>
      <w:r>
        <w:rPr>
          <w:color w:val="000000"/>
        </w:rPr>
        <w:t>-</w:t>
      </w:r>
      <w:r>
        <w:rPr>
          <w:color w:val="000000"/>
          <w:lang w:val="en-US"/>
        </w:rPr>
        <w:t>I</w:t>
      </w:r>
      <w:r>
        <w:rPr>
          <w:color w:val="000000"/>
        </w:rPr>
        <w:t>-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... приближенно соответствует температурному полю в плите для времени Δτ. Температура на </w:t>
      </w:r>
      <w:proofErr w:type="gramStart"/>
      <w:r>
        <w:rPr>
          <w:color w:val="000000"/>
        </w:rPr>
        <w:t>осевых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en-US"/>
        </w:rPr>
        <w:t>I</w:t>
      </w:r>
      <w:r>
        <w:rPr>
          <w:color w:val="000000"/>
        </w:rPr>
        <w:t>,</w:t>
      </w:r>
      <w:r w:rsidRPr="002F5E28">
        <w:rPr>
          <w:color w:val="000000"/>
        </w:rPr>
        <w:t xml:space="preserve"> </w:t>
      </w:r>
      <w:r>
        <w:rPr>
          <w:color w:val="000000"/>
          <w:lang w:val="en-US"/>
        </w:rPr>
        <w:t>II</w:t>
      </w:r>
      <w:r>
        <w:rPr>
          <w:color w:val="000000"/>
        </w:rPr>
        <w:t>,</w:t>
      </w:r>
      <w:r w:rsidRPr="002F5E28">
        <w:rPr>
          <w:color w:val="000000"/>
        </w:rPr>
        <w:t xml:space="preserve"> </w:t>
      </w:r>
      <w:r>
        <w:rPr>
          <w:color w:val="000000"/>
          <w:lang w:val="en-US"/>
        </w:rPr>
        <w:t>III</w:t>
      </w:r>
      <w:r>
        <w:rPr>
          <w:color w:val="000000"/>
        </w:rPr>
        <w:t>, ... равна начальной.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t>Аналогично устанавливается температурное поле в плите для времени 2Δτ (3Δτ, ..., 30 мин). Основой для решения служат результаты расчета температурного поля в плите для времени</w:t>
      </w:r>
      <w:r w:rsidRPr="002F5E28">
        <w:rPr>
          <w:color w:val="000000"/>
        </w:rPr>
        <w:t xml:space="preserve"> </w:t>
      </w:r>
      <w:r>
        <w:rPr>
          <w:color w:val="000000"/>
        </w:rPr>
        <w:t xml:space="preserve">Δτ (времени предыдущего рассматриваемому моменту). На </w:t>
      </w:r>
      <w:proofErr w:type="gramStart"/>
      <w:r>
        <w:rPr>
          <w:color w:val="000000"/>
        </w:rPr>
        <w:t>ломанной</w:t>
      </w:r>
      <w:proofErr w:type="gramEnd"/>
      <w:r>
        <w:rPr>
          <w:color w:val="000000"/>
        </w:rPr>
        <w:t xml:space="preserve"> проставляйте индексы, указывающие порядок расчетного интервала времени. Верхняя ломанная должна иметь индекс одного порядка. </w:t>
      </w:r>
      <w:proofErr w:type="gramStart"/>
      <w:r>
        <w:rPr>
          <w:color w:val="000000"/>
        </w:rPr>
        <w:t xml:space="preserve">Каждый расчет начинайте с определения температуры на осевой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и завершайте определением температуры на осевой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(слева от плиты).</w:t>
      </w:r>
      <w:proofErr w:type="gramEnd"/>
    </w:p>
    <w:p w:rsidR="00E36D52" w:rsidRDefault="00E36D52" w:rsidP="00E36D52">
      <w:pPr>
        <w:rPr>
          <w:color w:val="000000"/>
        </w:rPr>
      </w:pPr>
      <w:r>
        <w:rPr>
          <w:color w:val="000000"/>
        </w:rPr>
        <w:tab/>
      </w:r>
    </w:p>
    <w:p w:rsidR="00E36D52" w:rsidRDefault="00E36D52" w:rsidP="00E36D52">
      <w:pPr>
        <w:jc w:val="both"/>
        <w:rPr>
          <w:color w:val="000000"/>
        </w:rPr>
      </w:pPr>
      <w:r w:rsidRPr="004279D4">
        <w:rPr>
          <w:b/>
          <w:color w:val="000000"/>
        </w:rPr>
        <w:tab/>
        <w:t>Задача 2.3.</w:t>
      </w:r>
      <w:r>
        <w:rPr>
          <w:color w:val="000000"/>
        </w:rPr>
        <w:t xml:space="preserve"> Для решения задач теплопроводности с неизменяющимися граничными условиями 3 рода получено уравнение, позволяющее рассчитывать одновременное температурное поле в неограниченных плоских пластинах. При нагревании пластины с двух сторон используется формула (17.13) /1/.</w:t>
      </w:r>
    </w:p>
    <w:p w:rsidR="00E36D52" w:rsidRDefault="00E36D52" w:rsidP="00E36D52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При одностороннем нагревании плиты толщиной δ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τ мин температура на расстоянии χ от </w:t>
      </w:r>
      <w:proofErr w:type="spellStart"/>
      <w:r>
        <w:rPr>
          <w:color w:val="000000"/>
        </w:rPr>
        <w:t>необогреваемой</w:t>
      </w:r>
      <w:proofErr w:type="spellEnd"/>
      <w:r>
        <w:rPr>
          <w:color w:val="000000"/>
        </w:rPr>
        <w:t xml:space="preserve"> поверхности рассчитывается по формуле</w:t>
      </w:r>
    </w:p>
    <w:p w:rsidR="00E36D52" w:rsidRPr="006E64F2" w:rsidRDefault="00E36D52" w:rsidP="00E36D52">
      <w:pPr>
        <w:rPr>
          <w:color w:val="000000"/>
          <w:vertAlign w:val="subscript"/>
        </w:rPr>
      </w:pPr>
      <w:r w:rsidRPr="006E64F2">
        <w:rPr>
          <w:color w:val="000000"/>
        </w:rPr>
        <w:t xml:space="preserve">                                                         </w:t>
      </w:r>
      <w:r>
        <w:rPr>
          <w:color w:val="000000"/>
        </w:rPr>
        <w:t xml:space="preserve">                  </w:t>
      </w:r>
      <w:r w:rsidRPr="006E64F2">
        <w:rPr>
          <w:color w:val="000000"/>
          <w:vertAlign w:val="subscript"/>
        </w:rPr>
        <w:t xml:space="preserve">∞ </w:t>
      </w:r>
    </w:p>
    <w:p w:rsidR="00E36D52" w:rsidRPr="00E665A3" w:rsidRDefault="00E36D52" w:rsidP="00E36D52">
      <w:pPr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lang w:val="en-US"/>
        </w:rPr>
        <w:t>t</w:t>
      </w:r>
      <w:r w:rsidRPr="006E64F2">
        <w:rPr>
          <w:color w:val="000000"/>
          <w:vertAlign w:val="subscript"/>
        </w:rPr>
        <w:t>χ,</w:t>
      </w:r>
      <w:proofErr w:type="gramEnd"/>
      <w:r w:rsidRPr="006E64F2">
        <w:rPr>
          <w:color w:val="000000"/>
          <w:vertAlign w:val="subscript"/>
        </w:rPr>
        <w:t>τ</w:t>
      </w:r>
      <w:r w:rsidRPr="006E64F2">
        <w:rPr>
          <w:color w:val="000000"/>
        </w:rPr>
        <w:t xml:space="preserve"> = </w:t>
      </w:r>
      <w:r>
        <w:rPr>
          <w:color w:val="000000"/>
          <w:lang w:val="en-US"/>
        </w:rPr>
        <w:t>t</w:t>
      </w:r>
      <w:r>
        <w:rPr>
          <w:color w:val="000000"/>
          <w:vertAlign w:val="subscript"/>
        </w:rPr>
        <w:t>г</w:t>
      </w:r>
      <w:r w:rsidRPr="006E64F2">
        <w:rPr>
          <w:color w:val="000000"/>
        </w:rPr>
        <w:t xml:space="preserve"> – (</w:t>
      </w:r>
      <w:r>
        <w:rPr>
          <w:color w:val="000000"/>
          <w:lang w:val="en-US"/>
        </w:rPr>
        <w:t>t</w:t>
      </w:r>
      <w:r>
        <w:rPr>
          <w:color w:val="000000"/>
          <w:vertAlign w:val="subscript"/>
        </w:rPr>
        <w:t>г</w:t>
      </w:r>
      <w:r w:rsidRPr="006E64F2">
        <w:rPr>
          <w:color w:val="000000"/>
          <w:vertAlign w:val="subscript"/>
        </w:rPr>
        <w:t xml:space="preserve"> </w:t>
      </w:r>
      <w:r w:rsidRPr="006E64F2">
        <w:rPr>
          <w:color w:val="000000"/>
        </w:rPr>
        <w:t xml:space="preserve">– </w:t>
      </w:r>
      <w:r>
        <w:rPr>
          <w:color w:val="000000"/>
          <w:lang w:val="en-US"/>
        </w:rPr>
        <w:t>t</w:t>
      </w:r>
      <w:r w:rsidRPr="006E64F2">
        <w:rPr>
          <w:color w:val="000000"/>
          <w:vertAlign w:val="subscript"/>
        </w:rPr>
        <w:t>0</w:t>
      </w:r>
      <w:r w:rsidRPr="006E64F2">
        <w:rPr>
          <w:color w:val="000000"/>
        </w:rPr>
        <w:t xml:space="preserve">) </w:t>
      </w:r>
      <w:r>
        <w:rPr>
          <w:color w:val="000000"/>
          <w:lang w:val="en-US"/>
        </w:rPr>
        <w:t>Σ</w:t>
      </w:r>
      <w:r w:rsidRPr="006E64F2">
        <w:rPr>
          <w:color w:val="000000"/>
        </w:rPr>
        <w:t xml:space="preserve"> </w:t>
      </w:r>
      <w:r>
        <w:rPr>
          <w:color w:val="000000"/>
        </w:rPr>
        <w:t>А</w:t>
      </w:r>
      <w:proofErr w:type="spellStart"/>
      <w:r w:rsidRPr="00E665A3">
        <w:rPr>
          <w:i/>
          <w:color w:val="000000"/>
          <w:vertAlign w:val="subscript"/>
          <w:lang w:val="en-US"/>
        </w:rPr>
        <w:t>i</w:t>
      </w:r>
      <w:proofErr w:type="spellEnd"/>
      <w:r w:rsidRPr="006E64F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cos</w:t>
      </w:r>
      <w:proofErr w:type="spellEnd"/>
      <w:r w:rsidRPr="006E64F2">
        <w:rPr>
          <w:color w:val="000000"/>
        </w:rPr>
        <w:t>(</w:t>
      </w:r>
      <w:r>
        <w:rPr>
          <w:color w:val="000000"/>
        </w:rPr>
        <w:t>μ</w:t>
      </w:r>
      <w:proofErr w:type="spellStart"/>
      <w:r w:rsidRPr="00E665A3">
        <w:rPr>
          <w:i/>
          <w:color w:val="000000"/>
          <w:vertAlign w:val="subscript"/>
          <w:lang w:val="en-US"/>
        </w:rPr>
        <w:t>i</w:t>
      </w:r>
      <w:proofErr w:type="spellEnd"/>
      <w:r>
        <w:rPr>
          <w:color w:val="000000"/>
        </w:rPr>
        <w:t>χ</w:t>
      </w:r>
      <w:r w:rsidRPr="006E64F2">
        <w:rPr>
          <w:color w:val="000000"/>
        </w:rPr>
        <w:t>/</w:t>
      </w:r>
      <w:r>
        <w:rPr>
          <w:color w:val="000000"/>
        </w:rPr>
        <w:t>δ</w:t>
      </w:r>
      <w:r w:rsidRPr="00E665A3">
        <w:rPr>
          <w:color w:val="000000"/>
        </w:rPr>
        <w:t xml:space="preserve">) </w:t>
      </w:r>
      <w:r>
        <w:rPr>
          <w:color w:val="000000"/>
        </w:rPr>
        <w:t>е</w:t>
      </w:r>
      <w:r>
        <w:rPr>
          <w:color w:val="000000"/>
          <w:vertAlign w:val="superscript"/>
        </w:rPr>
        <w:t>-μ²</w:t>
      </w:r>
      <w:proofErr w:type="spellStart"/>
      <w:r w:rsidRPr="00E665A3">
        <w:rPr>
          <w:color w:val="000000"/>
          <w:sz w:val="20"/>
          <w:szCs w:val="20"/>
          <w:vertAlign w:val="superscript"/>
          <w:lang w:val="en-US"/>
        </w:rPr>
        <w:t>i</w:t>
      </w:r>
      <w:r>
        <w:rPr>
          <w:color w:val="000000"/>
          <w:sz w:val="20"/>
          <w:szCs w:val="20"/>
          <w:vertAlign w:val="superscript"/>
          <w:lang w:val="en-US"/>
        </w:rPr>
        <w:t>Fo</w:t>
      </w:r>
      <w:proofErr w:type="spellEnd"/>
    </w:p>
    <w:p w:rsidR="00E36D52" w:rsidRDefault="00E36D52" w:rsidP="00E36D52">
      <w:pPr>
        <w:rPr>
          <w:color w:val="000000"/>
          <w:sz w:val="20"/>
          <w:szCs w:val="20"/>
        </w:rPr>
      </w:pPr>
      <w:r w:rsidRPr="00E665A3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</w:t>
      </w:r>
      <w:r w:rsidRPr="00E665A3">
        <w:rPr>
          <w:i/>
          <w:color w:val="000000"/>
          <w:sz w:val="20"/>
          <w:szCs w:val="20"/>
          <w:vertAlign w:val="superscript"/>
          <w:lang w:val="en-US"/>
        </w:rPr>
        <w:t>l</w:t>
      </w:r>
      <w:r>
        <w:rPr>
          <w:color w:val="000000"/>
          <w:sz w:val="20"/>
          <w:szCs w:val="20"/>
          <w:vertAlign w:val="superscript"/>
        </w:rPr>
        <w:t>=1</w:t>
      </w:r>
    </w:p>
    <w:p w:rsidR="00E36D52" w:rsidRDefault="00E36D52" w:rsidP="00E36D52">
      <w:pPr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где </w:t>
      </w:r>
      <w:proofErr w:type="gramStart"/>
      <w:r>
        <w:rPr>
          <w:color w:val="000000"/>
          <w:lang w:val="en-US"/>
        </w:rPr>
        <w:t>t</w:t>
      </w:r>
      <w:proofErr w:type="gramEnd"/>
      <w:r>
        <w:rPr>
          <w:color w:val="000000"/>
          <w:vertAlign w:val="subscript"/>
        </w:rPr>
        <w:t xml:space="preserve">г </w:t>
      </w:r>
      <w:r>
        <w:rPr>
          <w:color w:val="000000"/>
        </w:rPr>
        <w:t>–</w:t>
      </w:r>
      <w:r w:rsidRPr="00E665A3">
        <w:rPr>
          <w:color w:val="000000"/>
        </w:rPr>
        <w:t xml:space="preserve"> </w:t>
      </w:r>
      <w:r>
        <w:rPr>
          <w:color w:val="000000"/>
        </w:rPr>
        <w:t xml:space="preserve">температура греющей среды, </w:t>
      </w:r>
      <w:r>
        <w:rPr>
          <w:color w:val="000000"/>
          <w:vertAlign w:val="superscript"/>
        </w:rPr>
        <w:t>0</w:t>
      </w:r>
      <w:r>
        <w:rPr>
          <w:color w:val="000000"/>
        </w:rPr>
        <w:t xml:space="preserve">С; </w:t>
      </w:r>
      <w:r>
        <w:rPr>
          <w:color w:val="000000"/>
          <w:lang w:val="en-US"/>
        </w:rPr>
        <w:t>t</w:t>
      </w:r>
      <w:r w:rsidRPr="006E64F2">
        <w:rPr>
          <w:color w:val="000000"/>
          <w:vertAlign w:val="subscript"/>
        </w:rPr>
        <w:t>0</w:t>
      </w:r>
      <w:r>
        <w:rPr>
          <w:color w:val="000000"/>
        </w:rPr>
        <w:t xml:space="preserve"> – начальная температура плиты, </w:t>
      </w:r>
      <w:r>
        <w:rPr>
          <w:color w:val="000000"/>
          <w:vertAlign w:val="superscript"/>
        </w:rPr>
        <w:t>0</w:t>
      </w:r>
      <w:r>
        <w:rPr>
          <w:color w:val="000000"/>
        </w:rPr>
        <w:t>С.  А</w:t>
      </w:r>
      <w:proofErr w:type="spellStart"/>
      <w:proofErr w:type="gramStart"/>
      <w:r w:rsidRPr="00E665A3">
        <w:rPr>
          <w:i/>
          <w:color w:val="000000"/>
          <w:vertAlign w:val="subscript"/>
          <w:lang w:val="en-US"/>
        </w:rPr>
        <w:t>i</w:t>
      </w:r>
      <w:proofErr w:type="spellEnd"/>
      <w:proofErr w:type="gramEnd"/>
      <w:r>
        <w:rPr>
          <w:color w:val="000000"/>
        </w:rPr>
        <w:t xml:space="preserve"> = 2</w:t>
      </w:r>
      <w:r>
        <w:rPr>
          <w:color w:val="000000"/>
          <w:lang w:val="en-US"/>
        </w:rPr>
        <w:t>sin</w:t>
      </w:r>
      <w:r>
        <w:rPr>
          <w:color w:val="000000"/>
        </w:rPr>
        <w:t>μ</w:t>
      </w:r>
      <w:proofErr w:type="spellStart"/>
      <w:r w:rsidRPr="00E665A3">
        <w:rPr>
          <w:i/>
          <w:color w:val="000000"/>
          <w:vertAlign w:val="subscript"/>
          <w:lang w:val="en-US"/>
        </w:rPr>
        <w:t>i</w:t>
      </w:r>
      <w:proofErr w:type="spellEnd"/>
      <w:r w:rsidRPr="00E665A3">
        <w:rPr>
          <w:color w:val="000000"/>
        </w:rPr>
        <w:t>/(</w:t>
      </w:r>
      <w:r>
        <w:rPr>
          <w:color w:val="000000"/>
        </w:rPr>
        <w:t>μ</w:t>
      </w:r>
      <w:proofErr w:type="spellStart"/>
      <w:r w:rsidRPr="00E665A3">
        <w:rPr>
          <w:i/>
          <w:color w:val="000000"/>
          <w:vertAlign w:val="subscript"/>
          <w:lang w:val="en-US"/>
        </w:rPr>
        <w:t>i</w:t>
      </w:r>
      <w:proofErr w:type="spellEnd"/>
      <w:r w:rsidRPr="00E665A3">
        <w:rPr>
          <w:color w:val="000000"/>
        </w:rPr>
        <w:t xml:space="preserve"> + </w:t>
      </w:r>
      <w:r>
        <w:rPr>
          <w:color w:val="000000"/>
          <w:lang w:val="en-US"/>
        </w:rPr>
        <w:t>sin</w:t>
      </w:r>
      <w:r>
        <w:rPr>
          <w:color w:val="000000"/>
        </w:rPr>
        <w:t>μ</w:t>
      </w:r>
      <w:proofErr w:type="spellStart"/>
      <w:r w:rsidRPr="00E665A3">
        <w:rPr>
          <w:i/>
          <w:color w:val="000000"/>
          <w:vertAlign w:val="subscript"/>
          <w:lang w:val="en-US"/>
        </w:rPr>
        <w:t>i</w:t>
      </w:r>
      <w:r>
        <w:rPr>
          <w:color w:val="000000"/>
          <w:lang w:val="en-US"/>
        </w:rPr>
        <w:t>cos</w:t>
      </w:r>
      <w:proofErr w:type="spellEnd"/>
      <w:r>
        <w:rPr>
          <w:color w:val="000000"/>
        </w:rPr>
        <w:t>μ</w:t>
      </w:r>
      <w:proofErr w:type="spellStart"/>
      <w:r w:rsidRPr="00E665A3">
        <w:rPr>
          <w:i/>
          <w:color w:val="000000"/>
          <w:vertAlign w:val="subscript"/>
          <w:lang w:val="en-US"/>
        </w:rPr>
        <w:t>i</w:t>
      </w:r>
      <w:proofErr w:type="spellEnd"/>
      <w:r w:rsidRPr="00E665A3">
        <w:rPr>
          <w:color w:val="000000"/>
        </w:rPr>
        <w:t>) – коэффициент</w:t>
      </w:r>
      <w:r>
        <w:rPr>
          <w:color w:val="000000"/>
        </w:rPr>
        <w:t>; μ</w:t>
      </w:r>
      <w:proofErr w:type="spellStart"/>
      <w:r w:rsidRPr="00E665A3">
        <w:rPr>
          <w:i/>
          <w:color w:val="000000"/>
          <w:vertAlign w:val="subscript"/>
          <w:lang w:val="en-US"/>
        </w:rPr>
        <w:t>i</w:t>
      </w:r>
      <w:proofErr w:type="spellEnd"/>
      <w:r>
        <w:rPr>
          <w:color w:val="000000"/>
        </w:rPr>
        <w:t xml:space="preserve"> – корень характеристического уравнения; </w:t>
      </w:r>
      <w:r>
        <w:rPr>
          <w:color w:val="000000"/>
          <w:lang w:val="en-US"/>
        </w:rPr>
        <w:t>F</w:t>
      </w:r>
      <w:r w:rsidRPr="00E665A3">
        <w:rPr>
          <w:color w:val="000000"/>
          <w:vertAlign w:val="subscript"/>
        </w:rPr>
        <w:t>0</w:t>
      </w:r>
      <w:r w:rsidRPr="00E665A3">
        <w:rPr>
          <w:color w:val="000000"/>
        </w:rPr>
        <w:t xml:space="preserve"> = </w:t>
      </w:r>
      <w:r>
        <w:rPr>
          <w:color w:val="000000"/>
        </w:rPr>
        <w:t>ατ</w:t>
      </w:r>
      <w:r w:rsidRPr="00E665A3">
        <w:rPr>
          <w:color w:val="000000"/>
        </w:rPr>
        <w:t>/</w:t>
      </w:r>
      <w:r>
        <w:rPr>
          <w:color w:val="000000"/>
        </w:rPr>
        <w:t>δ</w:t>
      </w:r>
      <w:r w:rsidRPr="00E665A3">
        <w:rPr>
          <w:color w:val="000000"/>
          <w:vertAlign w:val="superscript"/>
        </w:rPr>
        <w:t>2</w:t>
      </w:r>
      <w:r w:rsidRPr="00E665A3">
        <w:rPr>
          <w:color w:val="000000"/>
        </w:rPr>
        <w:t xml:space="preserve"> – </w:t>
      </w:r>
      <w:r>
        <w:rPr>
          <w:color w:val="000000"/>
        </w:rPr>
        <w:t xml:space="preserve">число Фурье; χ = δ – </w:t>
      </w:r>
      <w:r>
        <w:rPr>
          <w:color w:val="000000"/>
          <w:lang w:val="en-US"/>
        </w:rPr>
        <w:t>s</w:t>
      </w:r>
      <w:r w:rsidRPr="0030715B">
        <w:rPr>
          <w:color w:val="000000"/>
        </w:rPr>
        <w:t xml:space="preserve"> </w:t>
      </w:r>
      <w:r>
        <w:rPr>
          <w:color w:val="000000"/>
        </w:rPr>
        <w:t>– расстояние от начала координат до заданной изотермической поверхности в плите, м.</w:t>
      </w:r>
    </w:p>
    <w:p w:rsidR="00E36D52" w:rsidRDefault="00E36D52" w:rsidP="00E36D52">
      <w:pPr>
        <w:jc w:val="both"/>
        <w:rPr>
          <w:color w:val="000000"/>
        </w:rPr>
      </w:pPr>
      <w:r>
        <w:rPr>
          <w:color w:val="000000"/>
        </w:rPr>
        <w:tab/>
        <w:t xml:space="preserve">Для случая, когда </w:t>
      </w:r>
      <w:r>
        <w:rPr>
          <w:color w:val="000000"/>
          <w:lang w:val="en-US"/>
        </w:rPr>
        <w:t>F</w:t>
      </w:r>
      <w:r w:rsidRPr="00E665A3">
        <w:rPr>
          <w:color w:val="000000"/>
          <w:vertAlign w:val="subscript"/>
        </w:rPr>
        <w:t>0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≥ 0,25, можно </w:t>
      </w:r>
      <w:proofErr w:type="gramStart"/>
      <w:r>
        <w:rPr>
          <w:color w:val="000000"/>
        </w:rPr>
        <w:t>ограничится</w:t>
      </w:r>
      <w:proofErr w:type="gramEnd"/>
      <w:r>
        <w:rPr>
          <w:color w:val="000000"/>
        </w:rPr>
        <w:t xml:space="preserve"> только одним первым членом ряда. Если </w:t>
      </w:r>
      <w:r>
        <w:rPr>
          <w:color w:val="000000"/>
          <w:lang w:val="en-US"/>
        </w:rPr>
        <w:t>F</w:t>
      </w:r>
      <w:r w:rsidRPr="00E665A3">
        <w:rPr>
          <w:color w:val="000000"/>
          <w:vertAlign w:val="subscript"/>
        </w:rPr>
        <w:t>0</w:t>
      </w:r>
      <w:r>
        <w:rPr>
          <w:color w:val="000000"/>
          <w:vertAlign w:val="subscript"/>
        </w:rPr>
        <w:t xml:space="preserve"> </w:t>
      </w:r>
      <w:r w:rsidRPr="0030715B">
        <w:rPr>
          <w:color w:val="000000"/>
        </w:rPr>
        <w:t>&lt;</w:t>
      </w:r>
      <w:r>
        <w:rPr>
          <w:color w:val="000000"/>
        </w:rPr>
        <w:t xml:space="preserve"> 0,25, то нужно взять сумму трех первых членов ряда.</w:t>
      </w:r>
    </w:p>
    <w:p w:rsidR="00E36D52" w:rsidRDefault="00E36D52" w:rsidP="00E36D52">
      <w:pPr>
        <w:jc w:val="both"/>
        <w:rPr>
          <w:color w:val="000000"/>
        </w:rPr>
      </w:pPr>
      <w:r>
        <w:rPr>
          <w:color w:val="000000"/>
        </w:rPr>
        <w:tab/>
        <w:t>Значение μ</w:t>
      </w:r>
      <w:r w:rsidRPr="0030715B">
        <w:rPr>
          <w:color w:val="000000"/>
          <w:vertAlign w:val="subscript"/>
        </w:rPr>
        <w:t>1</w:t>
      </w:r>
      <w:r>
        <w:rPr>
          <w:color w:val="000000"/>
        </w:rPr>
        <w:t>, μ</w:t>
      </w:r>
      <w:r w:rsidRPr="0030715B">
        <w:rPr>
          <w:color w:val="000000"/>
          <w:vertAlign w:val="subscript"/>
        </w:rPr>
        <w:t>2</w:t>
      </w:r>
      <w:r>
        <w:rPr>
          <w:color w:val="000000"/>
        </w:rPr>
        <w:t>, μ</w:t>
      </w:r>
      <w:r w:rsidRPr="0030715B">
        <w:rPr>
          <w:color w:val="000000"/>
          <w:vertAlign w:val="subscript"/>
        </w:rPr>
        <w:t>3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в зависимости от величины числа </w:t>
      </w:r>
      <w:proofErr w:type="spellStart"/>
      <w:r>
        <w:rPr>
          <w:color w:val="000000"/>
        </w:rPr>
        <w:t>Био</w:t>
      </w:r>
      <w:proofErr w:type="spellEnd"/>
      <w:r>
        <w:rPr>
          <w:color w:val="000000"/>
        </w:rPr>
        <w:t xml:space="preserve"> (</w:t>
      </w:r>
      <w:r>
        <w:rPr>
          <w:color w:val="000000"/>
          <w:lang w:val="en-US"/>
        </w:rPr>
        <w:t>Bi</w:t>
      </w:r>
      <w:r>
        <w:rPr>
          <w:color w:val="000000"/>
        </w:rPr>
        <w:t xml:space="preserve"> = αδ/λ) приведены в приложении </w:t>
      </w:r>
      <w:r>
        <w:rPr>
          <w:color w:val="000000"/>
          <w:lang w:val="en-US"/>
        </w:rPr>
        <w:t>XXX</w:t>
      </w:r>
      <w:r w:rsidRPr="0030715B">
        <w:rPr>
          <w:color w:val="000000"/>
        </w:rPr>
        <w:t xml:space="preserve"> /2/</w:t>
      </w:r>
      <w:r>
        <w:rPr>
          <w:color w:val="000000"/>
        </w:rPr>
        <w:t xml:space="preserve"> или табл. 17.1 /1/. При расчете А</w:t>
      </w:r>
      <w:proofErr w:type="spellStart"/>
      <w:r>
        <w:rPr>
          <w:color w:val="000000"/>
          <w:vertAlign w:val="subscript"/>
          <w:lang w:val="en-US"/>
        </w:rPr>
        <w:t>i</w:t>
      </w:r>
      <w:proofErr w:type="spellEnd"/>
      <w:r w:rsidRPr="0030715B">
        <w:rPr>
          <w:color w:val="000000"/>
        </w:rPr>
        <w:t xml:space="preserve"> </w:t>
      </w:r>
      <w:r>
        <w:rPr>
          <w:color w:val="000000"/>
        </w:rPr>
        <w:t xml:space="preserve">следует иметь </w:t>
      </w:r>
      <w:proofErr w:type="gramStart"/>
      <w:r>
        <w:rPr>
          <w:color w:val="000000"/>
        </w:rPr>
        <w:t>ввиду</w:t>
      </w:r>
      <w:proofErr w:type="gramEnd"/>
      <w:r>
        <w:rPr>
          <w:color w:val="000000"/>
        </w:rPr>
        <w:t>, что значение μ</w:t>
      </w:r>
      <w:proofErr w:type="spellStart"/>
      <w:r>
        <w:rPr>
          <w:color w:val="000000"/>
          <w:vertAlign w:val="subscript"/>
          <w:lang w:val="en-US"/>
        </w:rPr>
        <w:t>i</w:t>
      </w:r>
      <w:proofErr w:type="spellEnd"/>
      <w:r>
        <w:rPr>
          <w:color w:val="000000"/>
        </w:rPr>
        <w:t xml:space="preserve"> в радианах.</w:t>
      </w:r>
    </w:p>
    <w:p w:rsidR="00E36D52" w:rsidRDefault="00E36D52" w:rsidP="00E36D52">
      <w:pPr>
        <w:ind w:firstLine="708"/>
        <w:jc w:val="both"/>
        <w:rPr>
          <w:color w:val="000000"/>
        </w:rPr>
      </w:pPr>
      <w:r>
        <w:rPr>
          <w:color w:val="000000"/>
        </w:rPr>
        <w:t>К</w:t>
      </w:r>
      <w:r w:rsidRPr="0030715B">
        <w:rPr>
          <w:color w:val="000000"/>
        </w:rPr>
        <w:t>оэффициент</w:t>
      </w:r>
      <w:r>
        <w:rPr>
          <w:color w:val="000000"/>
        </w:rPr>
        <w:t>ы А</w:t>
      </w:r>
      <w:proofErr w:type="gramStart"/>
      <w:r w:rsidRPr="0030715B">
        <w:rPr>
          <w:color w:val="000000"/>
          <w:vertAlign w:val="subscript"/>
        </w:rPr>
        <w:t>1</w:t>
      </w:r>
      <w:proofErr w:type="gramEnd"/>
      <w:r>
        <w:rPr>
          <w:color w:val="000000"/>
        </w:rPr>
        <w:t>, А</w:t>
      </w:r>
      <w:r w:rsidRPr="0030715B">
        <w:rPr>
          <w:color w:val="000000"/>
          <w:vertAlign w:val="subscript"/>
        </w:rPr>
        <w:t>2</w:t>
      </w:r>
      <w:r>
        <w:rPr>
          <w:color w:val="000000"/>
        </w:rPr>
        <w:t>, А</w:t>
      </w:r>
      <w:r w:rsidRPr="0030715B">
        <w:rPr>
          <w:color w:val="000000"/>
          <w:vertAlign w:val="subscript"/>
        </w:rPr>
        <w:t>3</w:t>
      </w:r>
      <w:r>
        <w:rPr>
          <w:color w:val="000000"/>
        </w:rPr>
        <w:t xml:space="preserve"> в зависимости от величины числа </w:t>
      </w:r>
      <w:proofErr w:type="spellStart"/>
      <w:r>
        <w:rPr>
          <w:color w:val="000000"/>
        </w:rPr>
        <w:t>Био</w:t>
      </w:r>
      <w:proofErr w:type="spellEnd"/>
      <w:r>
        <w:rPr>
          <w:color w:val="000000"/>
        </w:rPr>
        <w:t xml:space="preserve"> приведены в приложении </w:t>
      </w:r>
      <w:r>
        <w:rPr>
          <w:color w:val="000000"/>
          <w:lang w:val="en-US"/>
        </w:rPr>
        <w:t>XXXI</w:t>
      </w:r>
      <w:r w:rsidRPr="0030715B">
        <w:rPr>
          <w:color w:val="000000"/>
        </w:rPr>
        <w:t xml:space="preserve"> /2/</w:t>
      </w:r>
      <w:r>
        <w:rPr>
          <w:color w:val="000000"/>
        </w:rPr>
        <w:t>.</w:t>
      </w:r>
    </w:p>
    <w:p w:rsidR="00E36D52" w:rsidRDefault="00E36D52" w:rsidP="00E36D5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 одностороннем нагревании на </w:t>
      </w:r>
      <w:proofErr w:type="spellStart"/>
      <w:r>
        <w:rPr>
          <w:color w:val="000000"/>
        </w:rPr>
        <w:t>необогреваемой</w:t>
      </w:r>
      <w:proofErr w:type="spellEnd"/>
      <w:r>
        <w:rPr>
          <w:color w:val="000000"/>
        </w:rPr>
        <w:t xml:space="preserve"> поверхности плиты перекрытия χ = 0, а на обогреваемой поверхности χ = δ.</w:t>
      </w:r>
    </w:p>
    <w:p w:rsidR="00E36D52" w:rsidRDefault="00E36D52" w:rsidP="00E36D52">
      <w:pPr>
        <w:ind w:firstLine="708"/>
        <w:jc w:val="both"/>
        <w:rPr>
          <w:color w:val="000000"/>
        </w:rPr>
      </w:pPr>
      <w:r>
        <w:rPr>
          <w:color w:val="000000"/>
        </w:rPr>
        <w:t>При нагревании полуограниченного тела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τ мин температура на расстоянии χ = </w:t>
      </w:r>
      <w:r>
        <w:rPr>
          <w:color w:val="000000"/>
          <w:lang w:val="en-US"/>
        </w:rPr>
        <w:t>s</w:t>
      </w:r>
      <w:r w:rsidRPr="0030715B">
        <w:rPr>
          <w:color w:val="000000"/>
        </w:rPr>
        <w:t xml:space="preserve"> </w:t>
      </w:r>
      <w:r>
        <w:rPr>
          <w:color w:val="000000"/>
        </w:rPr>
        <w:t>от обогреваемой поверхности рассчитывается по формуле</w:t>
      </w:r>
    </w:p>
    <w:p w:rsidR="00E36D52" w:rsidRPr="00E36D52" w:rsidRDefault="00E36D52" w:rsidP="00E36D52">
      <w:pPr>
        <w:rPr>
          <w:color w:val="000000"/>
        </w:rPr>
      </w:pPr>
      <w:r w:rsidRPr="00E36D52">
        <w:rPr>
          <w:color w:val="000000"/>
        </w:rPr>
        <w:t xml:space="preserve">                                                 __                                                       __        __</w:t>
      </w:r>
    </w:p>
    <w:p w:rsidR="00E36D52" w:rsidRPr="00E36D52" w:rsidRDefault="00E36D52" w:rsidP="00E36D52">
      <w:pPr>
        <w:jc w:val="center"/>
        <w:rPr>
          <w:color w:val="000000"/>
        </w:rPr>
      </w:pPr>
      <w:proofErr w:type="spellStart"/>
      <w:proofErr w:type="gramStart"/>
      <w:r>
        <w:rPr>
          <w:color w:val="000000"/>
          <w:lang w:val="en-US"/>
        </w:rPr>
        <w:t>t</w:t>
      </w:r>
      <w:r>
        <w:rPr>
          <w:color w:val="000000"/>
          <w:vertAlign w:val="subscript"/>
          <w:lang w:val="en-US"/>
        </w:rPr>
        <w:t>χ</w:t>
      </w:r>
      <w:proofErr w:type="spellEnd"/>
      <w:r w:rsidRPr="00E36D52">
        <w:rPr>
          <w:color w:val="000000"/>
          <w:vertAlign w:val="subscript"/>
        </w:rPr>
        <w:t>,</w:t>
      </w:r>
      <w:proofErr w:type="gramEnd"/>
      <w:r>
        <w:rPr>
          <w:color w:val="000000"/>
          <w:vertAlign w:val="subscript"/>
        </w:rPr>
        <w:t>τ</w:t>
      </w:r>
      <w:r w:rsidRPr="00E36D52">
        <w:rPr>
          <w:color w:val="000000"/>
        </w:rPr>
        <w:t xml:space="preserve"> = </w:t>
      </w:r>
      <w:r>
        <w:rPr>
          <w:color w:val="000000"/>
          <w:lang w:val="en-US"/>
        </w:rPr>
        <w:t>t</w:t>
      </w:r>
      <w:r w:rsidRPr="00E36D52">
        <w:rPr>
          <w:color w:val="000000"/>
          <w:vertAlign w:val="subscript"/>
        </w:rPr>
        <w:t>0</w:t>
      </w:r>
      <w:r w:rsidRPr="00E36D52">
        <w:rPr>
          <w:color w:val="000000"/>
        </w:rPr>
        <w:t xml:space="preserve"> + {1 – </w:t>
      </w:r>
      <w:proofErr w:type="spellStart"/>
      <w:r>
        <w:rPr>
          <w:color w:val="000000"/>
          <w:lang w:val="en-US"/>
        </w:rPr>
        <w:t>erf</w:t>
      </w:r>
      <w:proofErr w:type="spellEnd"/>
      <w:r w:rsidRPr="00E36D52">
        <w:rPr>
          <w:color w:val="000000"/>
        </w:rPr>
        <w:t>(</w:t>
      </w:r>
      <w:r>
        <w:rPr>
          <w:color w:val="000000"/>
          <w:lang w:val="en-US"/>
        </w:rPr>
        <w:t>s</w:t>
      </w:r>
      <w:r w:rsidRPr="00E36D52">
        <w:rPr>
          <w:color w:val="000000"/>
        </w:rPr>
        <w:t>/2√</w:t>
      </w:r>
      <w:proofErr w:type="spellStart"/>
      <w:r>
        <w:rPr>
          <w:color w:val="000000"/>
          <w:lang w:val="en-US"/>
        </w:rPr>
        <w:t>aτ</w:t>
      </w:r>
      <w:proofErr w:type="spellEnd"/>
      <w:r w:rsidRPr="00E36D52">
        <w:rPr>
          <w:color w:val="000000"/>
        </w:rPr>
        <w:t xml:space="preserve">) – </w:t>
      </w:r>
      <w:r>
        <w:rPr>
          <w:color w:val="000000"/>
          <w:lang w:val="en-US"/>
        </w:rPr>
        <w:t>exp</w:t>
      </w:r>
      <w:r w:rsidRPr="00E36D52">
        <w:rPr>
          <w:color w:val="000000"/>
        </w:rPr>
        <w:t>[</w:t>
      </w:r>
      <w:r>
        <w:rPr>
          <w:color w:val="000000"/>
          <w:lang w:val="en-US"/>
        </w:rPr>
        <w:t>α</w:t>
      </w:r>
      <w:r w:rsidRPr="00E36D52">
        <w:rPr>
          <w:color w:val="000000"/>
        </w:rPr>
        <w:t>(</w:t>
      </w:r>
      <w:r>
        <w:rPr>
          <w:color w:val="000000"/>
          <w:lang w:val="en-US"/>
        </w:rPr>
        <w:t>s</w:t>
      </w:r>
      <w:r w:rsidRPr="00E36D52">
        <w:rPr>
          <w:color w:val="000000"/>
        </w:rPr>
        <w:t xml:space="preserve"> + </w:t>
      </w:r>
      <w:proofErr w:type="spellStart"/>
      <w:r>
        <w:rPr>
          <w:color w:val="000000"/>
          <w:lang w:val="en-US"/>
        </w:rPr>
        <w:t>αaτ</w:t>
      </w:r>
      <w:proofErr w:type="spellEnd"/>
      <w:r w:rsidRPr="00E36D52">
        <w:rPr>
          <w:color w:val="000000"/>
        </w:rPr>
        <w:t>/</w:t>
      </w:r>
      <w:r>
        <w:rPr>
          <w:color w:val="000000"/>
          <w:lang w:val="en-US"/>
        </w:rPr>
        <w:t>λ</w:t>
      </w:r>
      <w:r w:rsidRPr="00E36D52">
        <w:rPr>
          <w:color w:val="000000"/>
        </w:rPr>
        <w:t>)/</w:t>
      </w:r>
      <w:r>
        <w:rPr>
          <w:color w:val="000000"/>
          <w:lang w:val="en-US"/>
        </w:rPr>
        <w:t>λ</w:t>
      </w:r>
      <w:r w:rsidRPr="00E36D52">
        <w:rPr>
          <w:color w:val="000000"/>
        </w:rPr>
        <w:t xml:space="preserve">][1 - </w:t>
      </w:r>
      <w:proofErr w:type="spellStart"/>
      <w:r>
        <w:rPr>
          <w:color w:val="000000"/>
          <w:lang w:val="en-US"/>
        </w:rPr>
        <w:t>erf</w:t>
      </w:r>
      <w:proofErr w:type="spellEnd"/>
      <w:r w:rsidRPr="00E36D52">
        <w:rPr>
          <w:color w:val="000000"/>
        </w:rPr>
        <w:t>(</w:t>
      </w:r>
      <w:r>
        <w:rPr>
          <w:color w:val="000000"/>
          <w:lang w:val="en-US"/>
        </w:rPr>
        <w:t>s</w:t>
      </w:r>
      <w:r w:rsidRPr="00E36D52">
        <w:rPr>
          <w:color w:val="000000"/>
        </w:rPr>
        <w:t>/2√</w:t>
      </w:r>
      <w:proofErr w:type="spellStart"/>
      <w:r>
        <w:rPr>
          <w:color w:val="000000"/>
          <w:lang w:val="en-US"/>
        </w:rPr>
        <w:t>aτ</w:t>
      </w:r>
      <w:proofErr w:type="spellEnd"/>
      <w:r w:rsidRPr="00E36D52">
        <w:rPr>
          <w:color w:val="000000"/>
        </w:rPr>
        <w:t xml:space="preserve"> + </w:t>
      </w:r>
      <w:r>
        <w:rPr>
          <w:color w:val="000000"/>
          <w:lang w:val="en-US"/>
        </w:rPr>
        <w:t>α</w:t>
      </w:r>
      <w:proofErr w:type="spellStart"/>
      <w:r w:rsidRPr="00E36D52">
        <w:rPr>
          <w:color w:val="000000"/>
        </w:rPr>
        <w:t>√</w:t>
      </w:r>
      <w:r>
        <w:rPr>
          <w:color w:val="000000"/>
          <w:lang w:val="en-US"/>
        </w:rPr>
        <w:t>aτ</w:t>
      </w:r>
      <w:proofErr w:type="spellEnd"/>
      <w:r w:rsidRPr="00E36D52">
        <w:rPr>
          <w:color w:val="000000"/>
        </w:rPr>
        <w:t>/</w:t>
      </w:r>
      <w:r>
        <w:rPr>
          <w:color w:val="000000"/>
          <w:lang w:val="en-US"/>
        </w:rPr>
        <w:t>λ</w:t>
      </w:r>
      <w:r w:rsidRPr="00E36D52">
        <w:rPr>
          <w:color w:val="000000"/>
        </w:rPr>
        <w:t>)]}(</w:t>
      </w:r>
      <w:r>
        <w:rPr>
          <w:color w:val="000000"/>
          <w:lang w:val="en-US"/>
        </w:rPr>
        <w:t>t</w:t>
      </w:r>
      <w:r>
        <w:rPr>
          <w:color w:val="000000"/>
          <w:vertAlign w:val="subscript"/>
        </w:rPr>
        <w:t>г</w:t>
      </w:r>
      <w:r w:rsidRPr="00E36D52">
        <w:rPr>
          <w:color w:val="000000"/>
        </w:rPr>
        <w:t xml:space="preserve"> – </w:t>
      </w:r>
      <w:r>
        <w:rPr>
          <w:color w:val="000000"/>
          <w:lang w:val="en-US"/>
        </w:rPr>
        <w:t>t</w:t>
      </w:r>
      <w:r w:rsidRPr="00E36D52">
        <w:rPr>
          <w:color w:val="000000"/>
          <w:vertAlign w:val="subscript"/>
        </w:rPr>
        <w:t>0</w:t>
      </w:r>
      <w:r w:rsidRPr="00E36D52">
        <w:rPr>
          <w:color w:val="000000"/>
        </w:rPr>
        <w:t>)</w:t>
      </w:r>
    </w:p>
    <w:p w:rsidR="00E36D52" w:rsidRPr="00E36D52" w:rsidRDefault="00E36D52" w:rsidP="00E36D52">
      <w:pPr>
        <w:jc w:val="center"/>
        <w:rPr>
          <w:color w:val="000000"/>
        </w:rPr>
      </w:pPr>
    </w:p>
    <w:p w:rsidR="00E36D52" w:rsidRPr="009E2983" w:rsidRDefault="00E36D52" w:rsidP="00E36D52">
      <w:pPr>
        <w:jc w:val="both"/>
        <w:rPr>
          <w:color w:val="000000"/>
        </w:rPr>
      </w:pPr>
      <w:r>
        <w:rPr>
          <w:color w:val="000000"/>
        </w:rPr>
        <w:t xml:space="preserve">где </w:t>
      </w:r>
      <w:r w:rsidRPr="007926F5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erf</w:t>
      </w:r>
      <w:proofErr w:type="spellEnd"/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– функция </w:t>
      </w:r>
      <w:proofErr w:type="spellStart"/>
      <w:r>
        <w:rPr>
          <w:color w:val="000000"/>
        </w:rPr>
        <w:t>Крампа</w:t>
      </w:r>
      <w:proofErr w:type="spellEnd"/>
      <w:r>
        <w:rPr>
          <w:color w:val="000000"/>
        </w:rPr>
        <w:t>. Значения функции в зависимости от величины аргумента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даны в приложении ХХ</w:t>
      </w:r>
      <w:r>
        <w:rPr>
          <w:color w:val="000000"/>
          <w:lang w:val="en-US"/>
        </w:rPr>
        <w:t>I</w:t>
      </w:r>
      <w:r>
        <w:rPr>
          <w:color w:val="000000"/>
        </w:rPr>
        <w:t>Х /2/ или таб. 17.3 /</w:t>
      </w:r>
      <w:r>
        <w:rPr>
          <w:color w:val="000000"/>
          <w:lang w:val="en-US"/>
        </w:rPr>
        <w:t>I</w:t>
      </w:r>
      <w:r w:rsidRPr="007926F5">
        <w:rPr>
          <w:color w:val="000000"/>
        </w:rPr>
        <w:t>/</w:t>
      </w:r>
    </w:p>
    <w:p w:rsidR="00E36D52" w:rsidRPr="00E36D52" w:rsidRDefault="00E36D52" w:rsidP="00E36D52">
      <w:pPr>
        <w:rPr>
          <w:color w:val="000000"/>
        </w:rPr>
      </w:pPr>
      <w:r w:rsidRPr="009E2983">
        <w:rPr>
          <w:color w:val="000000"/>
        </w:rPr>
        <w:t xml:space="preserve">                                                                </w:t>
      </w:r>
      <w:r w:rsidRPr="00E36D52">
        <w:rPr>
          <w:color w:val="000000"/>
        </w:rPr>
        <w:t>__                   __        __</w:t>
      </w:r>
    </w:p>
    <w:p w:rsidR="00E36D52" w:rsidRPr="00E36D52" w:rsidRDefault="00E36D52" w:rsidP="00E36D52">
      <w:pPr>
        <w:jc w:val="center"/>
        <w:rPr>
          <w:color w:val="000000"/>
        </w:rPr>
      </w:pPr>
      <w:r>
        <w:rPr>
          <w:color w:val="000000"/>
        </w:rPr>
        <w:t>А</w:t>
      </w:r>
      <w:proofErr w:type="gramStart"/>
      <w:r w:rsidRPr="00E36D52">
        <w:rPr>
          <w:color w:val="000000"/>
          <w:vertAlign w:val="subscript"/>
        </w:rPr>
        <w:t>1</w:t>
      </w:r>
      <w:proofErr w:type="gramEnd"/>
      <w:r w:rsidRPr="00E36D52">
        <w:rPr>
          <w:color w:val="000000"/>
        </w:rPr>
        <w:t xml:space="preserve"> = </w:t>
      </w:r>
      <w:r>
        <w:rPr>
          <w:color w:val="000000"/>
          <w:lang w:val="en-US"/>
        </w:rPr>
        <w:t>s</w:t>
      </w:r>
      <w:r w:rsidRPr="00E36D52">
        <w:rPr>
          <w:color w:val="000000"/>
        </w:rPr>
        <w:t>/2√</w:t>
      </w:r>
      <w:proofErr w:type="spellStart"/>
      <w:r>
        <w:rPr>
          <w:color w:val="000000"/>
          <w:lang w:val="en-US"/>
        </w:rPr>
        <w:t>aτ</w:t>
      </w:r>
      <w:proofErr w:type="spellEnd"/>
      <w:r w:rsidRPr="00E36D52">
        <w:rPr>
          <w:color w:val="000000"/>
        </w:rPr>
        <w:t xml:space="preserve">,   </w:t>
      </w:r>
      <w:r>
        <w:rPr>
          <w:color w:val="000000"/>
        </w:rPr>
        <w:t>А</w:t>
      </w:r>
      <w:r w:rsidRPr="00E36D52">
        <w:rPr>
          <w:color w:val="000000"/>
          <w:vertAlign w:val="subscript"/>
        </w:rPr>
        <w:t>2</w:t>
      </w:r>
      <w:r w:rsidRPr="00E36D52">
        <w:rPr>
          <w:color w:val="000000"/>
        </w:rPr>
        <w:t xml:space="preserve"> = </w:t>
      </w:r>
      <w:r>
        <w:rPr>
          <w:color w:val="000000"/>
          <w:lang w:val="en-US"/>
        </w:rPr>
        <w:t>s</w:t>
      </w:r>
      <w:r w:rsidRPr="00E36D52">
        <w:rPr>
          <w:color w:val="000000"/>
        </w:rPr>
        <w:t>/2√</w:t>
      </w:r>
      <w:proofErr w:type="spellStart"/>
      <w:r>
        <w:rPr>
          <w:color w:val="000000"/>
          <w:lang w:val="en-US"/>
        </w:rPr>
        <w:t>aτ</w:t>
      </w:r>
      <w:proofErr w:type="spellEnd"/>
      <w:r w:rsidRPr="00E36D52">
        <w:rPr>
          <w:color w:val="000000"/>
        </w:rPr>
        <w:t xml:space="preserve"> + </w:t>
      </w:r>
      <w:r>
        <w:rPr>
          <w:color w:val="000000"/>
          <w:lang w:val="en-US"/>
        </w:rPr>
        <w:t>α</w:t>
      </w:r>
      <w:proofErr w:type="spellStart"/>
      <w:r w:rsidRPr="00E36D52">
        <w:rPr>
          <w:color w:val="000000"/>
        </w:rPr>
        <w:t>√</w:t>
      </w:r>
      <w:r>
        <w:rPr>
          <w:color w:val="000000"/>
          <w:lang w:val="en-US"/>
        </w:rPr>
        <w:t>aτ</w:t>
      </w:r>
      <w:proofErr w:type="spellEnd"/>
      <w:r w:rsidRPr="00E36D52">
        <w:rPr>
          <w:color w:val="000000"/>
        </w:rPr>
        <w:t>/</w:t>
      </w:r>
      <w:r>
        <w:rPr>
          <w:color w:val="000000"/>
          <w:lang w:val="en-US"/>
        </w:rPr>
        <w:t>λ</w:t>
      </w:r>
      <w:r w:rsidRPr="00E36D52">
        <w:rPr>
          <w:color w:val="000000"/>
        </w:rPr>
        <w:t>.</w:t>
      </w:r>
    </w:p>
    <w:p w:rsidR="00E36D52" w:rsidRPr="00E36D52" w:rsidRDefault="00E36D52" w:rsidP="00E36D52">
      <w:pPr>
        <w:jc w:val="center"/>
        <w:rPr>
          <w:color w:val="000000"/>
        </w:rPr>
      </w:pPr>
    </w:p>
    <w:p w:rsidR="00E36D52" w:rsidRPr="00E36D52" w:rsidRDefault="00E36D52" w:rsidP="00E36D52">
      <w:pPr>
        <w:jc w:val="center"/>
        <w:rPr>
          <w:color w:val="000000"/>
          <w:sz w:val="20"/>
          <w:szCs w:val="20"/>
        </w:rPr>
      </w:pPr>
      <w:r w:rsidRPr="00E36D52">
        <w:rPr>
          <w:color w:val="000000"/>
        </w:rPr>
        <w:tab/>
      </w:r>
    </w:p>
    <w:p w:rsidR="00E36D52" w:rsidRPr="00967F2C" w:rsidRDefault="00E36D52" w:rsidP="00E36D52">
      <w:pPr>
        <w:jc w:val="center"/>
        <w:outlineLvl w:val="0"/>
        <w:rPr>
          <w:b/>
          <w:color w:val="000000"/>
          <w:u w:val="words"/>
        </w:rPr>
      </w:pPr>
      <w:r w:rsidRPr="00967F2C">
        <w:rPr>
          <w:b/>
          <w:color w:val="000000"/>
          <w:u w:val="words"/>
        </w:rPr>
        <w:t>Порядок решения задачи</w:t>
      </w:r>
    </w:p>
    <w:p w:rsidR="00E36D52" w:rsidRDefault="00E36D52" w:rsidP="00E36D52">
      <w:pPr>
        <w:jc w:val="center"/>
        <w:rPr>
          <w:color w:val="000000"/>
        </w:rPr>
      </w:pPr>
      <w:r>
        <w:rPr>
          <w:color w:val="000000"/>
        </w:rPr>
        <w:t>а) принимая плиту как плоскую стенку</w:t>
      </w:r>
    </w:p>
    <w:p w:rsidR="00E36D52" w:rsidRDefault="00E36D52" w:rsidP="00E36D52">
      <w:pPr>
        <w:rPr>
          <w:color w:val="000000"/>
        </w:rPr>
      </w:pPr>
    </w:p>
    <w:p w:rsidR="00E36D52" w:rsidRDefault="00E36D52" w:rsidP="00E36D52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1. Рассчитайте числа </w:t>
      </w:r>
      <w:proofErr w:type="spellStart"/>
      <w:r>
        <w:rPr>
          <w:color w:val="000000"/>
        </w:rPr>
        <w:t>Био</w:t>
      </w:r>
      <w:proofErr w:type="spellEnd"/>
      <w:r>
        <w:rPr>
          <w:color w:val="000000"/>
        </w:rPr>
        <w:t xml:space="preserve"> и Фурье.</w:t>
      </w:r>
    </w:p>
    <w:p w:rsidR="00E36D52" w:rsidRDefault="00E36D52" w:rsidP="00E36D52">
      <w:pPr>
        <w:ind w:firstLine="360"/>
        <w:jc w:val="both"/>
        <w:rPr>
          <w:color w:val="000000"/>
        </w:rPr>
      </w:pPr>
      <w:r>
        <w:rPr>
          <w:color w:val="000000"/>
        </w:rPr>
        <w:t>2. По числу Фурье оцените, сколько членов ряда в расчетном уравнении следует учитывать.</w:t>
      </w:r>
    </w:p>
    <w:p w:rsidR="00E36D52" w:rsidRDefault="00E36D52" w:rsidP="00E36D52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3. По числу </w:t>
      </w:r>
      <w:proofErr w:type="spellStart"/>
      <w:r>
        <w:rPr>
          <w:color w:val="000000"/>
        </w:rPr>
        <w:t>Био</w:t>
      </w:r>
      <w:proofErr w:type="spellEnd"/>
      <w:r>
        <w:rPr>
          <w:color w:val="000000"/>
        </w:rPr>
        <w:t xml:space="preserve"> выпишите значение μ.</w:t>
      </w:r>
    </w:p>
    <w:p w:rsidR="00E36D52" w:rsidRDefault="00E36D52" w:rsidP="00E36D52">
      <w:pPr>
        <w:ind w:firstLine="360"/>
        <w:jc w:val="both"/>
        <w:rPr>
          <w:color w:val="000000"/>
        </w:rPr>
      </w:pPr>
      <w:r>
        <w:rPr>
          <w:color w:val="000000"/>
        </w:rPr>
        <w:t>4. Рассчитайте температуру в плите перекрытия на заданном расстоянии от поверхности.</w:t>
      </w:r>
    </w:p>
    <w:p w:rsidR="00E36D52" w:rsidRDefault="00E36D52" w:rsidP="00E36D52">
      <w:pPr>
        <w:ind w:firstLine="720"/>
        <w:rPr>
          <w:color w:val="000000"/>
        </w:rPr>
      </w:pPr>
    </w:p>
    <w:p w:rsidR="00E36D52" w:rsidRDefault="00E36D52" w:rsidP="00E36D52">
      <w:pPr>
        <w:jc w:val="center"/>
        <w:rPr>
          <w:color w:val="000000"/>
        </w:rPr>
      </w:pPr>
      <w:r>
        <w:rPr>
          <w:color w:val="000000"/>
        </w:rPr>
        <w:t>б) принимая плиту за полуограниченное тело</w:t>
      </w:r>
    </w:p>
    <w:p w:rsidR="00E36D52" w:rsidRDefault="00E36D52" w:rsidP="00E36D52">
      <w:pPr>
        <w:ind w:firstLine="720"/>
        <w:jc w:val="center"/>
        <w:rPr>
          <w:color w:val="000000"/>
        </w:rPr>
      </w:pPr>
    </w:p>
    <w:p w:rsidR="00E36D52" w:rsidRDefault="00E36D52" w:rsidP="00E36D52">
      <w:pPr>
        <w:numPr>
          <w:ilvl w:val="0"/>
          <w:numId w:val="10"/>
        </w:numPr>
        <w:tabs>
          <w:tab w:val="clear" w:pos="1080"/>
        </w:tabs>
        <w:ind w:left="540" w:hanging="180"/>
        <w:jc w:val="both"/>
        <w:rPr>
          <w:color w:val="000000"/>
        </w:rPr>
      </w:pPr>
      <w:r>
        <w:rPr>
          <w:color w:val="000000"/>
        </w:rPr>
        <w:t xml:space="preserve">Рассчитайте аргументы функции </w:t>
      </w:r>
      <w:proofErr w:type="spellStart"/>
      <w:r>
        <w:rPr>
          <w:color w:val="000000"/>
        </w:rPr>
        <w:t>Крампа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Гауссового</w:t>
      </w:r>
      <w:proofErr w:type="spellEnd"/>
      <w:r>
        <w:rPr>
          <w:color w:val="000000"/>
        </w:rPr>
        <w:t xml:space="preserve"> интеграла ошибок).</w:t>
      </w:r>
    </w:p>
    <w:p w:rsidR="00E36D52" w:rsidRDefault="00E36D52" w:rsidP="00E36D52">
      <w:pPr>
        <w:numPr>
          <w:ilvl w:val="0"/>
          <w:numId w:val="10"/>
        </w:numPr>
        <w:tabs>
          <w:tab w:val="clear" w:pos="1080"/>
        </w:tabs>
        <w:ind w:left="540" w:hanging="180"/>
        <w:jc w:val="both"/>
        <w:rPr>
          <w:color w:val="000000"/>
        </w:rPr>
      </w:pPr>
      <w:r>
        <w:rPr>
          <w:color w:val="000000"/>
        </w:rPr>
        <w:t>Определите значения функции.</w:t>
      </w:r>
    </w:p>
    <w:p w:rsidR="00E36D52" w:rsidRDefault="00E36D52" w:rsidP="00E36D52">
      <w:pPr>
        <w:numPr>
          <w:ilvl w:val="0"/>
          <w:numId w:val="10"/>
        </w:numPr>
        <w:tabs>
          <w:tab w:val="clear" w:pos="1080"/>
        </w:tabs>
        <w:ind w:left="540" w:hanging="180"/>
        <w:jc w:val="both"/>
        <w:rPr>
          <w:color w:val="000000"/>
        </w:rPr>
      </w:pPr>
      <w:r>
        <w:rPr>
          <w:color w:val="000000"/>
        </w:rPr>
        <w:t>Рассчитайте значение искомой температуры.</w:t>
      </w:r>
    </w:p>
    <w:p w:rsidR="00E36D52" w:rsidRDefault="00E36D52" w:rsidP="00E36D52">
      <w:pPr>
        <w:ind w:left="540" w:hanging="180"/>
        <w:jc w:val="both"/>
        <w:rPr>
          <w:color w:val="000000"/>
        </w:rPr>
      </w:pPr>
    </w:p>
    <w:p w:rsidR="00E36D52" w:rsidRDefault="00E36D52" w:rsidP="00E36D52">
      <w:pPr>
        <w:ind w:firstLine="720"/>
        <w:jc w:val="both"/>
        <w:outlineLvl w:val="0"/>
        <w:rPr>
          <w:color w:val="000000"/>
        </w:rPr>
      </w:pPr>
      <w:r>
        <w:rPr>
          <w:color w:val="000000"/>
        </w:rPr>
        <w:t>Примечание. Результаты расчетов а) и б) хорошо совпадают, если А</w:t>
      </w:r>
      <w:proofErr w:type="gramStart"/>
      <w:r>
        <w:rPr>
          <w:color w:val="000000"/>
          <w:vertAlign w:val="subscript"/>
        </w:rPr>
        <w:t>1</w:t>
      </w:r>
      <w:proofErr w:type="gramEnd"/>
      <w:r w:rsidRPr="00A47E05">
        <w:rPr>
          <w:color w:val="000000"/>
        </w:rPr>
        <w:t>&gt;</w:t>
      </w:r>
      <w:r>
        <w:rPr>
          <w:color w:val="000000"/>
        </w:rPr>
        <w:t>0,6</w:t>
      </w:r>
    </w:p>
    <w:p w:rsidR="00E36D52" w:rsidRDefault="00E36D52" w:rsidP="00E36D52">
      <w:pPr>
        <w:ind w:left="720"/>
        <w:jc w:val="both"/>
        <w:rPr>
          <w:color w:val="000000"/>
        </w:rPr>
      </w:pPr>
    </w:p>
    <w:p w:rsidR="00E36D52" w:rsidRDefault="00E36D52" w:rsidP="00E36D52">
      <w:pPr>
        <w:ind w:left="720"/>
        <w:jc w:val="center"/>
        <w:rPr>
          <w:color w:val="000000"/>
        </w:rPr>
      </w:pPr>
    </w:p>
    <w:p w:rsidR="00E36D52" w:rsidRDefault="00E36D52" w:rsidP="00E36D52">
      <w:pPr>
        <w:ind w:left="720"/>
        <w:jc w:val="center"/>
        <w:rPr>
          <w:color w:val="000000"/>
        </w:rPr>
      </w:pPr>
    </w:p>
    <w:p w:rsidR="00E36D52" w:rsidRPr="00E36D52" w:rsidRDefault="00E36D52" w:rsidP="00E36D52">
      <w:pPr>
        <w:ind w:left="720"/>
        <w:jc w:val="center"/>
        <w:rPr>
          <w:color w:val="000000"/>
        </w:rPr>
      </w:pPr>
    </w:p>
    <w:p w:rsidR="00E36D52" w:rsidRPr="00E36D52" w:rsidRDefault="00E36D52" w:rsidP="00E36D52">
      <w:pPr>
        <w:ind w:left="720"/>
        <w:jc w:val="center"/>
        <w:rPr>
          <w:color w:val="000000"/>
        </w:rPr>
      </w:pPr>
    </w:p>
    <w:p w:rsidR="00E36D52" w:rsidRPr="00E36D52" w:rsidRDefault="00E36D52" w:rsidP="00E36D52">
      <w:pPr>
        <w:ind w:left="720"/>
        <w:jc w:val="center"/>
        <w:rPr>
          <w:color w:val="000000"/>
        </w:rPr>
      </w:pPr>
    </w:p>
    <w:p w:rsidR="00E36D52" w:rsidRPr="00E36D52" w:rsidRDefault="00E36D52" w:rsidP="00E36D52">
      <w:pPr>
        <w:ind w:left="720"/>
        <w:jc w:val="center"/>
        <w:rPr>
          <w:color w:val="000000"/>
        </w:rPr>
      </w:pPr>
    </w:p>
    <w:p w:rsidR="00E36D52" w:rsidRPr="00E36D52" w:rsidRDefault="00E36D52" w:rsidP="00E36D52">
      <w:pPr>
        <w:ind w:left="720"/>
        <w:jc w:val="center"/>
        <w:rPr>
          <w:color w:val="000000"/>
        </w:rPr>
      </w:pPr>
    </w:p>
    <w:p w:rsidR="00E36D52" w:rsidRPr="004279D4" w:rsidRDefault="00E36D52" w:rsidP="00E36D52">
      <w:pPr>
        <w:jc w:val="center"/>
        <w:outlineLvl w:val="0"/>
        <w:rPr>
          <w:b/>
          <w:color w:val="000000"/>
          <w:vertAlign w:val="subscript"/>
        </w:rPr>
      </w:pPr>
      <w:r w:rsidRPr="004C0B76">
        <w:rPr>
          <w:b/>
          <w:color w:val="000000"/>
        </w:rPr>
        <w:t>ПРИЛОЖЕНИЯ</w:t>
      </w:r>
    </w:p>
    <w:p w:rsidR="00E36D52" w:rsidRDefault="00E36D52" w:rsidP="00E36D52">
      <w:pPr>
        <w:ind w:left="720"/>
        <w:jc w:val="right"/>
        <w:outlineLvl w:val="0"/>
        <w:rPr>
          <w:color w:val="000000"/>
        </w:rPr>
      </w:pPr>
      <w:r>
        <w:rPr>
          <w:color w:val="000000"/>
        </w:rPr>
        <w:t>Приложение 1</w:t>
      </w:r>
    </w:p>
    <w:p w:rsidR="00E36D52" w:rsidRDefault="00E36D52" w:rsidP="00E36D52">
      <w:pPr>
        <w:ind w:left="720"/>
        <w:jc w:val="right"/>
        <w:rPr>
          <w:color w:val="000000"/>
        </w:rPr>
      </w:pPr>
    </w:p>
    <w:tbl>
      <w:tblPr>
        <w:tblStyle w:val="a4"/>
        <w:tblW w:w="0" w:type="auto"/>
        <w:tblLook w:val="01E0"/>
      </w:tblPr>
      <w:tblGrid>
        <w:gridCol w:w="1715"/>
        <w:gridCol w:w="1555"/>
        <w:gridCol w:w="1708"/>
        <w:gridCol w:w="1672"/>
        <w:gridCol w:w="1527"/>
        <w:gridCol w:w="1394"/>
      </w:tblGrid>
      <w:tr w:rsidR="00E36D52" w:rsidRPr="00A47E05" w:rsidTr="002D7411">
        <w:tc>
          <w:tcPr>
            <w:tcW w:w="1595" w:type="dxa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газов</w:t>
            </w:r>
          </w:p>
        </w:tc>
        <w:tc>
          <w:tcPr>
            <w:tcW w:w="1595" w:type="dxa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Химическая формула</w:t>
            </w:r>
          </w:p>
        </w:tc>
        <w:tc>
          <w:tcPr>
            <w:tcW w:w="1595" w:type="dxa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Молекулярная масса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μ</w:t>
            </w:r>
          </w:p>
        </w:tc>
        <w:tc>
          <w:tcPr>
            <w:tcW w:w="1595" w:type="dxa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Мольная μс, теплоемкость, кДж/(моль∙К)</w:t>
            </w:r>
          </w:p>
        </w:tc>
        <w:tc>
          <w:tcPr>
            <w:tcW w:w="1595" w:type="dxa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Показатель </w:t>
            </w:r>
            <w:proofErr w:type="spellStart"/>
            <w:r>
              <w:rPr>
                <w:color w:val="000000"/>
              </w:rPr>
              <w:t>аджабаты</w:t>
            </w:r>
            <w:proofErr w:type="spellEnd"/>
          </w:p>
          <w:p w:rsidR="00E36D52" w:rsidRDefault="00E36D52" w:rsidP="002D74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</w:t>
            </w:r>
            <w:proofErr w:type="spellEnd"/>
          </w:p>
        </w:tc>
        <w:tc>
          <w:tcPr>
            <w:tcW w:w="1596" w:type="dxa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НКПВ,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(об)</w:t>
            </w:r>
          </w:p>
        </w:tc>
      </w:tr>
      <w:tr w:rsidR="00E36D52" w:rsidTr="002D7411">
        <w:tc>
          <w:tcPr>
            <w:tcW w:w="1595" w:type="dxa"/>
          </w:tcPr>
          <w:p w:rsidR="00E36D52" w:rsidRDefault="00E36D52" w:rsidP="002D7411">
            <w:pPr>
              <w:rPr>
                <w:color w:val="000000"/>
              </w:rPr>
            </w:pPr>
            <w:r>
              <w:rPr>
                <w:color w:val="000000"/>
              </w:rPr>
              <w:t>Аммиак</w:t>
            </w:r>
          </w:p>
          <w:p w:rsidR="00E36D52" w:rsidRDefault="00E36D52" w:rsidP="002D7411">
            <w:pPr>
              <w:rPr>
                <w:color w:val="000000"/>
              </w:rPr>
            </w:pPr>
            <w:r>
              <w:rPr>
                <w:color w:val="000000"/>
              </w:rPr>
              <w:t>Ацетилен</w:t>
            </w:r>
          </w:p>
          <w:p w:rsidR="00E36D52" w:rsidRDefault="00E36D52" w:rsidP="002D7411">
            <w:pPr>
              <w:rPr>
                <w:color w:val="000000"/>
              </w:rPr>
            </w:pPr>
            <w:r>
              <w:rPr>
                <w:color w:val="000000"/>
              </w:rPr>
              <w:t>Бутан</w:t>
            </w:r>
          </w:p>
          <w:p w:rsidR="00E36D52" w:rsidRDefault="00E36D52" w:rsidP="002D7411">
            <w:pPr>
              <w:rPr>
                <w:color w:val="000000"/>
              </w:rPr>
            </w:pPr>
            <w:r>
              <w:rPr>
                <w:color w:val="000000"/>
              </w:rPr>
              <w:t>Бутилен</w:t>
            </w:r>
          </w:p>
          <w:p w:rsidR="00E36D52" w:rsidRDefault="00E36D52" w:rsidP="002D7411">
            <w:pPr>
              <w:rPr>
                <w:color w:val="000000"/>
              </w:rPr>
            </w:pPr>
            <w:r>
              <w:rPr>
                <w:color w:val="000000"/>
              </w:rPr>
              <w:t>Водород</w:t>
            </w:r>
          </w:p>
          <w:p w:rsidR="00E36D52" w:rsidRDefault="00E36D52" w:rsidP="002D7411">
            <w:pPr>
              <w:rPr>
                <w:color w:val="000000"/>
              </w:rPr>
            </w:pPr>
            <w:r>
              <w:rPr>
                <w:color w:val="000000"/>
              </w:rPr>
              <w:t>Воздух</w:t>
            </w:r>
          </w:p>
          <w:p w:rsidR="00E36D52" w:rsidRDefault="00E36D52" w:rsidP="002D7411">
            <w:pPr>
              <w:rPr>
                <w:color w:val="000000"/>
              </w:rPr>
            </w:pPr>
            <w:r>
              <w:rPr>
                <w:color w:val="000000"/>
              </w:rPr>
              <w:t>Метан</w:t>
            </w:r>
          </w:p>
          <w:p w:rsidR="00E36D52" w:rsidRDefault="00E36D52" w:rsidP="002D7411">
            <w:pPr>
              <w:rPr>
                <w:color w:val="000000"/>
              </w:rPr>
            </w:pPr>
            <w:r>
              <w:rPr>
                <w:color w:val="000000"/>
              </w:rPr>
              <w:t>Пропан</w:t>
            </w:r>
          </w:p>
          <w:p w:rsidR="00E36D52" w:rsidRDefault="00E36D52" w:rsidP="002D7411">
            <w:pPr>
              <w:rPr>
                <w:color w:val="000000"/>
              </w:rPr>
            </w:pPr>
            <w:r>
              <w:rPr>
                <w:color w:val="000000"/>
              </w:rPr>
              <w:t>Пропилен</w:t>
            </w:r>
          </w:p>
          <w:p w:rsidR="00E36D52" w:rsidRDefault="00E36D52" w:rsidP="002D7411">
            <w:pPr>
              <w:rPr>
                <w:color w:val="000000"/>
              </w:rPr>
            </w:pPr>
            <w:r>
              <w:rPr>
                <w:color w:val="000000"/>
              </w:rPr>
              <w:t>Этан</w:t>
            </w:r>
          </w:p>
          <w:p w:rsidR="00E36D52" w:rsidRDefault="00E36D52" w:rsidP="002D7411">
            <w:pPr>
              <w:rPr>
                <w:color w:val="000000"/>
              </w:rPr>
            </w:pPr>
            <w:r>
              <w:rPr>
                <w:color w:val="000000"/>
              </w:rPr>
              <w:t>Этилен</w:t>
            </w:r>
          </w:p>
          <w:p w:rsidR="00E36D52" w:rsidRDefault="00E36D52" w:rsidP="002D7411">
            <w:pPr>
              <w:rPr>
                <w:color w:val="000000"/>
              </w:rPr>
            </w:pPr>
          </w:p>
        </w:tc>
        <w:tc>
          <w:tcPr>
            <w:tcW w:w="1595" w:type="dxa"/>
          </w:tcPr>
          <w:p w:rsidR="00E36D52" w:rsidRDefault="00E36D52" w:rsidP="002D7411">
            <w:pPr>
              <w:jc w:val="center"/>
              <w:rPr>
                <w:color w:val="000000"/>
                <w:vertAlign w:val="subscript"/>
                <w:lang w:val="en-US"/>
              </w:rPr>
            </w:pPr>
            <w:r>
              <w:rPr>
                <w:color w:val="000000"/>
                <w:lang w:val="en-US"/>
              </w:rPr>
              <w:t>NH</w:t>
            </w:r>
            <w:r>
              <w:rPr>
                <w:color w:val="000000"/>
                <w:vertAlign w:val="subscript"/>
                <w:lang w:val="en-US"/>
              </w:rPr>
              <w:t>3</w:t>
            </w:r>
          </w:p>
          <w:p w:rsidR="00E36D52" w:rsidRPr="00A47E05" w:rsidRDefault="00E36D52" w:rsidP="002D7411">
            <w:pPr>
              <w:jc w:val="center"/>
              <w:rPr>
                <w:color w:val="000000"/>
                <w:vertAlign w:val="subscript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  <w:r w:rsidRPr="00A47E05"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  <w:vertAlign w:val="subscript"/>
                <w:lang w:val="en-US"/>
              </w:rPr>
              <w:t>2</w:t>
            </w:r>
          </w:p>
          <w:p w:rsidR="00E36D52" w:rsidRDefault="00E36D52" w:rsidP="002D7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  <w:r w:rsidRPr="00A47E05">
              <w:rPr>
                <w:color w:val="000000"/>
                <w:vertAlign w:val="subscript"/>
                <w:lang w:val="en-US"/>
              </w:rPr>
              <w:t>4</w:t>
            </w:r>
            <w:r>
              <w:rPr>
                <w:color w:val="000000"/>
                <w:lang w:val="en-US"/>
              </w:rPr>
              <w:t>H</w:t>
            </w:r>
            <w:r w:rsidRPr="00A47E05">
              <w:rPr>
                <w:color w:val="000000"/>
                <w:vertAlign w:val="subscript"/>
                <w:lang w:val="en-US"/>
              </w:rPr>
              <w:t>10</w:t>
            </w:r>
          </w:p>
          <w:p w:rsidR="00E36D52" w:rsidRPr="00A47E05" w:rsidRDefault="00E36D52" w:rsidP="002D7411">
            <w:pPr>
              <w:jc w:val="center"/>
              <w:rPr>
                <w:color w:val="000000"/>
                <w:vertAlign w:val="subscript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  <w:r w:rsidRPr="00A47E05">
              <w:rPr>
                <w:color w:val="000000"/>
                <w:vertAlign w:val="subscript"/>
                <w:lang w:val="en-US"/>
              </w:rPr>
              <w:t>4</w:t>
            </w: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  <w:vertAlign w:val="subscript"/>
                <w:lang w:val="en-US"/>
              </w:rPr>
              <w:t>8</w:t>
            </w:r>
          </w:p>
          <w:p w:rsidR="00E36D52" w:rsidRPr="00A47E05" w:rsidRDefault="00E36D52" w:rsidP="002D7411">
            <w:pPr>
              <w:jc w:val="center"/>
              <w:rPr>
                <w:color w:val="000000"/>
                <w:vertAlign w:val="subscript"/>
                <w:lang w:val="en-US"/>
              </w:rPr>
            </w:pP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  <w:vertAlign w:val="subscript"/>
                <w:lang w:val="en-US"/>
              </w:rPr>
              <w:t>2</w:t>
            </w:r>
          </w:p>
          <w:p w:rsidR="00E36D52" w:rsidRDefault="00E36D52" w:rsidP="002D7411">
            <w:pPr>
              <w:jc w:val="center"/>
              <w:rPr>
                <w:color w:val="000000"/>
                <w:lang w:val="en-US"/>
              </w:rPr>
            </w:pPr>
          </w:p>
          <w:p w:rsidR="00E36D52" w:rsidRPr="00A47E05" w:rsidRDefault="00E36D52" w:rsidP="002D7411">
            <w:pPr>
              <w:jc w:val="center"/>
              <w:rPr>
                <w:color w:val="000000"/>
                <w:vertAlign w:val="subscript"/>
                <w:lang w:val="en-US"/>
              </w:rPr>
            </w:pPr>
            <w:r>
              <w:rPr>
                <w:color w:val="000000"/>
                <w:lang w:val="en-US"/>
              </w:rPr>
              <w:t>CH</w:t>
            </w:r>
            <w:r>
              <w:rPr>
                <w:color w:val="000000"/>
                <w:vertAlign w:val="subscript"/>
                <w:lang w:val="en-US"/>
              </w:rPr>
              <w:t>4</w:t>
            </w:r>
          </w:p>
          <w:p w:rsidR="00E36D52" w:rsidRPr="00A47E05" w:rsidRDefault="00E36D52" w:rsidP="002D7411">
            <w:pPr>
              <w:jc w:val="center"/>
              <w:rPr>
                <w:color w:val="000000"/>
                <w:vertAlign w:val="subscript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  <w:r w:rsidRPr="00A47E05">
              <w:rPr>
                <w:color w:val="000000"/>
                <w:vertAlign w:val="subscript"/>
                <w:lang w:val="en-US"/>
              </w:rPr>
              <w:t>3</w:t>
            </w: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  <w:vertAlign w:val="subscript"/>
                <w:lang w:val="en-US"/>
              </w:rPr>
              <w:t>8</w:t>
            </w:r>
          </w:p>
          <w:p w:rsidR="00E36D52" w:rsidRDefault="00E36D52" w:rsidP="002D7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  <w:r w:rsidRPr="00A47E05">
              <w:rPr>
                <w:color w:val="000000"/>
                <w:vertAlign w:val="subscript"/>
                <w:lang w:val="en-US"/>
              </w:rPr>
              <w:t>3</w:t>
            </w:r>
            <w:r>
              <w:rPr>
                <w:color w:val="000000"/>
                <w:lang w:val="en-US"/>
              </w:rPr>
              <w:t>H</w:t>
            </w:r>
            <w:r w:rsidRPr="00A47E05">
              <w:rPr>
                <w:color w:val="000000"/>
                <w:vertAlign w:val="subscript"/>
                <w:lang w:val="en-US"/>
              </w:rPr>
              <w:t>6</w:t>
            </w:r>
          </w:p>
          <w:p w:rsidR="00E36D52" w:rsidRPr="00A47E05" w:rsidRDefault="00E36D52" w:rsidP="002D7411">
            <w:pPr>
              <w:jc w:val="center"/>
              <w:rPr>
                <w:color w:val="000000"/>
                <w:vertAlign w:val="subscript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  <w:r w:rsidRPr="00A47E05"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  <w:vertAlign w:val="subscript"/>
                <w:lang w:val="en-US"/>
              </w:rPr>
              <w:t>6</w:t>
            </w:r>
          </w:p>
          <w:p w:rsidR="00E36D52" w:rsidRPr="00A47E05" w:rsidRDefault="00E36D52" w:rsidP="002D7411">
            <w:pPr>
              <w:jc w:val="center"/>
              <w:rPr>
                <w:color w:val="000000"/>
                <w:vertAlign w:val="subscript"/>
                <w:lang w:val="en-US"/>
              </w:rPr>
            </w:pPr>
            <w:r>
              <w:rPr>
                <w:color w:val="000000"/>
                <w:lang w:val="en-US"/>
              </w:rPr>
              <w:t>C</w:t>
            </w:r>
            <w:r w:rsidRPr="00A47E05">
              <w:rPr>
                <w:color w:val="000000"/>
                <w:vertAlign w:val="subscript"/>
                <w:lang w:val="en-US"/>
              </w:rPr>
              <w:t>2</w:t>
            </w: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  <w:vertAlign w:val="subscript"/>
                <w:lang w:val="en-US"/>
              </w:rPr>
              <w:t>4</w:t>
            </w:r>
          </w:p>
          <w:p w:rsidR="00E36D52" w:rsidRPr="00A47E05" w:rsidRDefault="00E36D52" w:rsidP="002D7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95" w:type="dxa"/>
          </w:tcPr>
          <w:p w:rsidR="00E36D52" w:rsidRDefault="00E36D52" w:rsidP="002D7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26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04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58,12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56,11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2,016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28,97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16,04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44,09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42,08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30,07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28,05</w:t>
            </w:r>
          </w:p>
          <w:p w:rsidR="00E36D52" w:rsidRPr="00A47E05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35,6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43,93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97,78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89,33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29,12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35,71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73,51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63,98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52,65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43,56</w:t>
            </w:r>
          </w:p>
          <w:p w:rsidR="00E36D52" w:rsidRPr="00A47E05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1,3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1,24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1,09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  <w:p w:rsidR="00E36D52" w:rsidRPr="00A47E05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15,5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E36D52" w:rsidRPr="00A47E05" w:rsidRDefault="00E36D52" w:rsidP="002D7411">
            <w:pPr>
              <w:jc w:val="center"/>
              <w:rPr>
                <w:color w:val="000000"/>
              </w:rPr>
            </w:pPr>
          </w:p>
        </w:tc>
      </w:tr>
    </w:tbl>
    <w:p w:rsidR="00E36D52" w:rsidRDefault="00E36D52" w:rsidP="00E36D52">
      <w:pPr>
        <w:ind w:left="720"/>
        <w:jc w:val="right"/>
        <w:rPr>
          <w:color w:val="000000"/>
        </w:rPr>
      </w:pPr>
    </w:p>
    <w:p w:rsidR="00E36D52" w:rsidRDefault="00E36D52" w:rsidP="00E36D52">
      <w:pPr>
        <w:ind w:left="720"/>
        <w:jc w:val="right"/>
        <w:outlineLvl w:val="0"/>
        <w:rPr>
          <w:color w:val="000000"/>
        </w:rPr>
      </w:pPr>
      <w:r>
        <w:rPr>
          <w:color w:val="000000"/>
        </w:rPr>
        <w:t>Приложение 2</w:t>
      </w:r>
    </w:p>
    <w:p w:rsidR="00E36D52" w:rsidRDefault="00E36D52" w:rsidP="00E36D52">
      <w:pPr>
        <w:ind w:left="720"/>
        <w:jc w:val="right"/>
        <w:rPr>
          <w:color w:val="000000"/>
        </w:rPr>
      </w:pPr>
    </w:p>
    <w:tbl>
      <w:tblPr>
        <w:tblStyle w:val="a4"/>
        <w:tblW w:w="0" w:type="auto"/>
        <w:tblLook w:val="01E0"/>
      </w:tblPr>
      <w:tblGrid>
        <w:gridCol w:w="2448"/>
        <w:gridCol w:w="1780"/>
        <w:gridCol w:w="1781"/>
        <w:gridCol w:w="1781"/>
        <w:gridCol w:w="1781"/>
      </w:tblGrid>
      <w:tr w:rsidR="00E36D52" w:rsidTr="002D7411">
        <w:tc>
          <w:tcPr>
            <w:tcW w:w="2448" w:type="dxa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жидкости</w:t>
            </w:r>
          </w:p>
        </w:tc>
        <w:tc>
          <w:tcPr>
            <w:tcW w:w="1780" w:type="dxa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М∙10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,</w:t>
            </w:r>
          </w:p>
          <w:p w:rsidR="00E36D52" w:rsidRPr="00A47E05" w:rsidRDefault="00E36D52" w:rsidP="002D741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кг</w:t>
            </w:r>
            <w:proofErr w:type="gramEnd"/>
            <w:r>
              <w:rPr>
                <w:color w:val="000000"/>
              </w:rPr>
              <w:t>/(м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с)</w:t>
            </w:r>
          </w:p>
        </w:tc>
        <w:tc>
          <w:tcPr>
            <w:tcW w:w="1781" w:type="dxa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</w:t>
            </w:r>
            <w:r>
              <w:rPr>
                <w:color w:val="000000"/>
                <w:vertAlign w:val="superscript"/>
                <w:lang w:val="en-US"/>
              </w:rPr>
              <w:t>p</w:t>
            </w:r>
            <w:proofErr w:type="spellStart"/>
            <w:r>
              <w:rPr>
                <w:color w:val="000000"/>
                <w:vertAlign w:val="subscript"/>
              </w:rPr>
              <w:t>н</w:t>
            </w:r>
            <w:proofErr w:type="spellEnd"/>
            <w:proofErr w:type="gramStart"/>
            <w:r>
              <w:rPr>
                <w:color w:val="000000"/>
                <w:vertAlign w:val="subscript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</w:p>
          <w:p w:rsidR="00E36D52" w:rsidRPr="00A47E05" w:rsidRDefault="00E36D52" w:rsidP="002D74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жДж</w:t>
            </w:r>
            <w:proofErr w:type="spellEnd"/>
            <w:r>
              <w:rPr>
                <w:color w:val="000000"/>
              </w:rPr>
              <w:t>/кг</w:t>
            </w:r>
          </w:p>
        </w:tc>
        <w:tc>
          <w:tcPr>
            <w:tcW w:w="1781" w:type="dxa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  <w:vertAlign w:val="subscript"/>
                <w:lang w:val="en-US"/>
              </w:rPr>
              <w:t>0</w:t>
            </w:r>
            <w:r>
              <w:rPr>
                <w:color w:val="000000"/>
              </w:rPr>
              <w:t>,</w:t>
            </w:r>
          </w:p>
          <w:p w:rsidR="00E36D52" w:rsidRPr="00A47E05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/кг</w:t>
            </w:r>
          </w:p>
        </w:tc>
        <w:tc>
          <w:tcPr>
            <w:tcW w:w="1781" w:type="dxa"/>
          </w:tcPr>
          <w:p w:rsidR="00E36D52" w:rsidRDefault="00E36D52" w:rsidP="002D7411">
            <w:pPr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  <w:vertAlign w:val="superscript"/>
                <w:lang w:val="en-US"/>
              </w:rPr>
              <w:t>0</w:t>
            </w:r>
            <w:r>
              <w:rPr>
                <w:color w:val="000000"/>
                <w:vertAlign w:val="subscript"/>
              </w:rPr>
              <w:t>г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bscript"/>
              </w:rPr>
              <w:t>,</w:t>
            </w:r>
          </w:p>
          <w:p w:rsidR="00E36D52" w:rsidRPr="00A47E05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/кг</w:t>
            </w:r>
          </w:p>
        </w:tc>
      </w:tr>
      <w:tr w:rsidR="00E36D52" w:rsidTr="002D7411">
        <w:tc>
          <w:tcPr>
            <w:tcW w:w="2448" w:type="dxa"/>
          </w:tcPr>
          <w:p w:rsidR="00E36D52" w:rsidRDefault="00E36D52" w:rsidP="002D7411">
            <w:pPr>
              <w:rPr>
                <w:color w:val="000000"/>
              </w:rPr>
            </w:pPr>
            <w:r>
              <w:rPr>
                <w:color w:val="000000"/>
              </w:rPr>
              <w:t>Амиловый спирт</w:t>
            </w:r>
          </w:p>
          <w:p w:rsidR="00E36D52" w:rsidRDefault="00E36D52" w:rsidP="002D7411">
            <w:pPr>
              <w:rPr>
                <w:color w:val="000000"/>
              </w:rPr>
            </w:pPr>
            <w:r>
              <w:rPr>
                <w:color w:val="000000"/>
              </w:rPr>
              <w:t>Ацетон</w:t>
            </w:r>
          </w:p>
          <w:p w:rsidR="00E36D52" w:rsidRDefault="00E36D52" w:rsidP="002D7411">
            <w:pPr>
              <w:rPr>
                <w:color w:val="000000"/>
              </w:rPr>
            </w:pPr>
            <w:r>
              <w:rPr>
                <w:color w:val="000000"/>
              </w:rPr>
              <w:t>Бензин</w:t>
            </w:r>
          </w:p>
          <w:p w:rsidR="00E36D52" w:rsidRDefault="00E36D52" w:rsidP="002D7411">
            <w:pPr>
              <w:rPr>
                <w:color w:val="000000"/>
              </w:rPr>
            </w:pPr>
            <w:r>
              <w:rPr>
                <w:color w:val="000000"/>
              </w:rPr>
              <w:t>Бензол</w:t>
            </w:r>
          </w:p>
          <w:p w:rsidR="00E36D52" w:rsidRDefault="00E36D52" w:rsidP="002D7411">
            <w:pPr>
              <w:rPr>
                <w:color w:val="000000"/>
              </w:rPr>
            </w:pPr>
            <w:r>
              <w:rPr>
                <w:color w:val="000000"/>
              </w:rPr>
              <w:t>Бутиловый спирт</w:t>
            </w:r>
          </w:p>
          <w:p w:rsidR="00E36D52" w:rsidRDefault="00E36D52" w:rsidP="002D74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Диэтиловый</w:t>
            </w:r>
            <w:proofErr w:type="spellEnd"/>
            <w:r>
              <w:rPr>
                <w:color w:val="000000"/>
              </w:rPr>
              <w:t xml:space="preserve"> эфир</w:t>
            </w:r>
          </w:p>
          <w:p w:rsidR="00E36D52" w:rsidRDefault="00E36D52" w:rsidP="002D741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Ксиол</w:t>
            </w:r>
            <w:proofErr w:type="spellEnd"/>
          </w:p>
          <w:p w:rsidR="00E36D52" w:rsidRDefault="00E36D52" w:rsidP="002D7411">
            <w:pPr>
              <w:rPr>
                <w:color w:val="000000"/>
              </w:rPr>
            </w:pPr>
            <w:r>
              <w:rPr>
                <w:color w:val="000000"/>
              </w:rPr>
              <w:t>Метиловый спирт</w:t>
            </w:r>
          </w:p>
          <w:p w:rsidR="00E36D52" w:rsidRDefault="00E36D52" w:rsidP="002D7411">
            <w:pPr>
              <w:rPr>
                <w:color w:val="000000"/>
              </w:rPr>
            </w:pPr>
            <w:r>
              <w:rPr>
                <w:color w:val="000000"/>
              </w:rPr>
              <w:t>Толуол</w:t>
            </w:r>
          </w:p>
          <w:p w:rsidR="00E36D52" w:rsidRDefault="00E36D52" w:rsidP="002D7411">
            <w:pPr>
              <w:rPr>
                <w:color w:val="000000"/>
              </w:rPr>
            </w:pPr>
            <w:r>
              <w:rPr>
                <w:color w:val="000000"/>
              </w:rPr>
              <w:t>Этиловый спирт</w:t>
            </w:r>
          </w:p>
          <w:p w:rsidR="00E36D52" w:rsidRDefault="00E36D52" w:rsidP="002D7411">
            <w:pPr>
              <w:rPr>
                <w:color w:val="000000"/>
              </w:rPr>
            </w:pPr>
          </w:p>
        </w:tc>
        <w:tc>
          <w:tcPr>
            <w:tcW w:w="1780" w:type="dxa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4,33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7,17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1,36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2,89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1,61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4,72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1781" w:type="dxa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39047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28800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41870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40700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36145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33500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43093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22670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42355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27200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1781" w:type="dxa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7,26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8,64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8,64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10,57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10,46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6,69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  <w:tc>
          <w:tcPr>
            <w:tcW w:w="1781" w:type="dxa"/>
          </w:tcPr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8,14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10,68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9,52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9,55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7,76</w:t>
            </w:r>
          </w:p>
          <w:p w:rsidR="00E36D52" w:rsidRDefault="00E36D52" w:rsidP="002D7411">
            <w:pPr>
              <w:jc w:val="center"/>
              <w:rPr>
                <w:color w:val="000000"/>
              </w:rPr>
            </w:pPr>
          </w:p>
        </w:tc>
      </w:tr>
    </w:tbl>
    <w:p w:rsidR="00E36D52" w:rsidRDefault="00E36D52" w:rsidP="00E36D52">
      <w:pPr>
        <w:ind w:left="720"/>
        <w:jc w:val="right"/>
        <w:rPr>
          <w:color w:val="000000"/>
        </w:rPr>
      </w:pPr>
    </w:p>
    <w:p w:rsidR="00E36D52" w:rsidRDefault="00E36D52" w:rsidP="00E36D52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М – массовая скорость выгорания (следует читать М ∙ 10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кг/(м</w:t>
      </w:r>
      <w:r>
        <w:rPr>
          <w:color w:val="000000"/>
          <w:vertAlign w:val="superscript"/>
        </w:rPr>
        <w:t>2</w:t>
      </w:r>
      <w:r>
        <w:rPr>
          <w:color w:val="000000"/>
        </w:rPr>
        <w:t>с) = 1,75, т.е. М = 1,75 ∙ 10</w:t>
      </w:r>
      <w:r>
        <w:rPr>
          <w:color w:val="000000"/>
          <w:vertAlign w:val="superscript"/>
        </w:rPr>
        <w:t>-2</w:t>
      </w:r>
      <w:r>
        <w:rPr>
          <w:color w:val="000000"/>
        </w:rPr>
        <w:t xml:space="preserve">  кг/(м</w:t>
      </w:r>
      <w:r>
        <w:rPr>
          <w:color w:val="000000"/>
          <w:vertAlign w:val="superscript"/>
        </w:rPr>
        <w:t>2</w:t>
      </w:r>
      <w:r>
        <w:rPr>
          <w:color w:val="000000"/>
        </w:rPr>
        <w:t>с); Q</w:t>
      </w:r>
      <w:r>
        <w:rPr>
          <w:color w:val="000000"/>
          <w:vertAlign w:val="superscript"/>
          <w:lang w:val="en-US"/>
        </w:rPr>
        <w:t>p</w:t>
      </w:r>
      <w:proofErr w:type="spellStart"/>
      <w:r>
        <w:rPr>
          <w:color w:val="000000"/>
          <w:vertAlign w:val="subscript"/>
        </w:rPr>
        <w:t>н</w:t>
      </w:r>
      <w:proofErr w:type="spellEnd"/>
      <w:r w:rsidRPr="0085604E">
        <w:rPr>
          <w:color w:val="000000"/>
          <w:vertAlign w:val="subscript"/>
        </w:rPr>
        <w:t xml:space="preserve"> </w:t>
      </w:r>
      <w:r>
        <w:rPr>
          <w:color w:val="000000"/>
        </w:rPr>
        <w:t>–</w:t>
      </w:r>
      <w:r w:rsidRPr="0085604E">
        <w:rPr>
          <w:color w:val="000000"/>
        </w:rPr>
        <w:t xml:space="preserve"> </w:t>
      </w:r>
      <w:r>
        <w:rPr>
          <w:color w:val="000000"/>
        </w:rPr>
        <w:t xml:space="preserve">низшая рабочая теплота сгорания; </w:t>
      </w:r>
      <w:r>
        <w:rPr>
          <w:color w:val="000000"/>
          <w:lang w:val="en-US"/>
        </w:rPr>
        <w:t>V</w:t>
      </w:r>
      <w:r w:rsidRPr="0085604E">
        <w:rPr>
          <w:color w:val="000000"/>
          <w:vertAlign w:val="subscript"/>
        </w:rPr>
        <w:t>0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– теоретический объем воздуха, необходимый для горения;</w:t>
      </w:r>
      <w:r>
        <w:rPr>
          <w:color w:val="000000"/>
          <w:vertAlign w:val="subscript"/>
        </w:rPr>
        <w:t xml:space="preserve"> </w:t>
      </w:r>
      <w:r>
        <w:rPr>
          <w:color w:val="000000"/>
          <w:lang w:val="en-US"/>
        </w:rPr>
        <w:t>V</w:t>
      </w:r>
      <w:r w:rsidRPr="0085604E">
        <w:rPr>
          <w:color w:val="000000"/>
          <w:vertAlign w:val="superscript"/>
        </w:rPr>
        <w:t>0</w:t>
      </w:r>
      <w:r>
        <w:rPr>
          <w:color w:val="000000"/>
          <w:vertAlign w:val="subscript"/>
        </w:rPr>
        <w:t>г</w:t>
      </w:r>
      <w:r>
        <w:rPr>
          <w:color w:val="000000"/>
        </w:rPr>
        <w:t xml:space="preserve"> - теоретический объем продуктов горения (</w:t>
      </w:r>
      <w:r w:rsidRPr="0085604E">
        <w:rPr>
          <w:color w:val="000000"/>
        </w:rPr>
        <w:t>коэффициент</w:t>
      </w:r>
      <w:r>
        <w:rPr>
          <w:color w:val="000000"/>
        </w:rPr>
        <w:t xml:space="preserve"> избытка  воздуха α</w:t>
      </w:r>
      <w:r>
        <w:rPr>
          <w:color w:val="000000"/>
          <w:vertAlign w:val="subscript"/>
          <w:lang w:val="en-US"/>
        </w:rPr>
        <w:t>m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I</w:t>
      </w:r>
      <w:r>
        <w:rPr>
          <w:color w:val="000000"/>
        </w:rPr>
        <w:t>).</w:t>
      </w:r>
      <w:proofErr w:type="gramEnd"/>
    </w:p>
    <w:p w:rsidR="00E36D52" w:rsidRDefault="00E36D52" w:rsidP="00E36D52">
      <w:pPr>
        <w:jc w:val="center"/>
        <w:rPr>
          <w:b/>
          <w:color w:val="000000"/>
        </w:rPr>
      </w:pPr>
    </w:p>
    <w:p w:rsidR="00E36D52" w:rsidRPr="004C0B76" w:rsidRDefault="00E36D52" w:rsidP="00E36D52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ЛИТЕРАТУРА</w:t>
      </w:r>
    </w:p>
    <w:p w:rsidR="00E36D52" w:rsidRPr="004C0B76" w:rsidRDefault="00E36D52" w:rsidP="00E36D52">
      <w:pPr>
        <w:jc w:val="center"/>
        <w:rPr>
          <w:b/>
          <w:color w:val="000000"/>
        </w:rPr>
      </w:pPr>
    </w:p>
    <w:p w:rsidR="00E36D52" w:rsidRDefault="00E36D52" w:rsidP="00E36D52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Романенко П.Н., Кошмаров Ю.А., Башкирцев М.П. Термодинамика и теплопередача в пожарном деле. – М.: ВИПТШ МВД СССР, 1977.</w:t>
      </w:r>
    </w:p>
    <w:p w:rsidR="00E36D52" w:rsidRDefault="00E36D52" w:rsidP="00E36D52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Задачник по термодинамике</w:t>
      </w:r>
      <w:r w:rsidRPr="0085604E">
        <w:rPr>
          <w:color w:val="000000"/>
        </w:rPr>
        <w:t xml:space="preserve"> </w:t>
      </w:r>
      <w:r>
        <w:rPr>
          <w:color w:val="000000"/>
        </w:rPr>
        <w:t>и теплопередаче в пожарном деле. Под ред. канд. тех. наук доцента М.П. Башкирцева. - М.: ВИПТШ МВД СССР, 1979.</w:t>
      </w:r>
    </w:p>
    <w:p w:rsidR="00E36D52" w:rsidRDefault="00E36D52" w:rsidP="00E36D52">
      <w:pPr>
        <w:jc w:val="both"/>
        <w:rPr>
          <w:color w:val="000000"/>
        </w:rPr>
      </w:pPr>
      <w:r>
        <w:rPr>
          <w:color w:val="000000"/>
        </w:rPr>
        <w:t xml:space="preserve">      3.   </w:t>
      </w:r>
      <w:proofErr w:type="spellStart"/>
      <w:r>
        <w:rPr>
          <w:color w:val="000000"/>
        </w:rPr>
        <w:t>Нащокин</w:t>
      </w:r>
      <w:proofErr w:type="spellEnd"/>
      <w:r>
        <w:rPr>
          <w:color w:val="000000"/>
        </w:rPr>
        <w:t xml:space="preserve"> В.В. Техническая термодинамика и теплопередача. </w:t>
      </w:r>
      <w:proofErr w:type="spellStart"/>
      <w:r>
        <w:rPr>
          <w:color w:val="000000"/>
        </w:rPr>
        <w:t>Учеб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особие</w:t>
      </w:r>
      <w:proofErr w:type="spellEnd"/>
      <w:r>
        <w:rPr>
          <w:color w:val="000000"/>
        </w:rPr>
        <w:t xml:space="preserve"> для     </w:t>
      </w:r>
    </w:p>
    <w:p w:rsidR="00E36D52" w:rsidRDefault="00E36D52" w:rsidP="00E36D52">
      <w:pPr>
        <w:jc w:val="both"/>
      </w:pPr>
      <w:r>
        <w:rPr>
          <w:color w:val="000000"/>
        </w:rPr>
        <w:t xml:space="preserve">            </w:t>
      </w:r>
      <w:proofErr w:type="spellStart"/>
      <w:r>
        <w:rPr>
          <w:color w:val="000000"/>
        </w:rPr>
        <w:t>вузов</w:t>
      </w:r>
      <w:proofErr w:type="gramStart"/>
      <w:r>
        <w:rPr>
          <w:color w:val="000000"/>
        </w:rPr>
        <w:t>.-</w:t>
      </w:r>
      <w:proofErr w:type="gramEnd"/>
      <w:r>
        <w:rPr>
          <w:color w:val="000000"/>
        </w:rPr>
        <w:t>М</w:t>
      </w:r>
      <w:proofErr w:type="spellEnd"/>
      <w:r>
        <w:rPr>
          <w:color w:val="000000"/>
        </w:rPr>
        <w:t>.: Высшая школа, 1980.</w:t>
      </w:r>
    </w:p>
    <w:p w:rsidR="00E36D52" w:rsidRPr="007926F5" w:rsidRDefault="00E36D52" w:rsidP="00E36D52">
      <w:pPr>
        <w:ind w:left="360"/>
        <w:jc w:val="both"/>
        <w:rPr>
          <w:color w:val="000000"/>
        </w:rPr>
      </w:pPr>
    </w:p>
    <w:p w:rsidR="00E36D52" w:rsidRDefault="00E36D52"/>
    <w:sectPr w:rsidR="00E36D52" w:rsidSect="0047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5170"/>
    <w:multiLevelType w:val="hybridMultilevel"/>
    <w:tmpl w:val="5BFAF000"/>
    <w:lvl w:ilvl="0" w:tplc="A06020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633D8E"/>
    <w:multiLevelType w:val="hybridMultilevel"/>
    <w:tmpl w:val="40A680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133837"/>
    <w:multiLevelType w:val="hybridMultilevel"/>
    <w:tmpl w:val="8E385F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04A35AD"/>
    <w:multiLevelType w:val="hybridMultilevel"/>
    <w:tmpl w:val="08B20D26"/>
    <w:lvl w:ilvl="0" w:tplc="C67E7C5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7315E"/>
    <w:multiLevelType w:val="hybridMultilevel"/>
    <w:tmpl w:val="5C34C4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6B06700"/>
    <w:multiLevelType w:val="hybridMultilevel"/>
    <w:tmpl w:val="98102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904067"/>
    <w:multiLevelType w:val="hybridMultilevel"/>
    <w:tmpl w:val="1DFA8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9467F"/>
    <w:multiLevelType w:val="hybridMultilevel"/>
    <w:tmpl w:val="A8A8DF1E"/>
    <w:lvl w:ilvl="0" w:tplc="4EB605B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DD2703"/>
    <w:multiLevelType w:val="hybridMultilevel"/>
    <w:tmpl w:val="2B00E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76512D"/>
    <w:multiLevelType w:val="hybridMultilevel"/>
    <w:tmpl w:val="9F005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C76EC1"/>
    <w:multiLevelType w:val="hybridMultilevel"/>
    <w:tmpl w:val="2C32D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8BD"/>
    <w:rsid w:val="002948BD"/>
    <w:rsid w:val="00473C81"/>
    <w:rsid w:val="00E3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2948BD"/>
    <w:pPr>
      <w:ind w:left="720"/>
      <w:contextualSpacing/>
    </w:pPr>
  </w:style>
  <w:style w:type="table" w:styleId="a4">
    <w:name w:val="Table Grid"/>
    <w:basedOn w:val="a1"/>
    <w:rsid w:val="0029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36D52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E36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36D52"/>
  </w:style>
  <w:style w:type="paragraph" w:styleId="a8">
    <w:name w:val="footer"/>
    <w:basedOn w:val="a"/>
    <w:link w:val="a9"/>
    <w:rsid w:val="00E36D52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rsid w:val="00E36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semiHidden/>
    <w:rsid w:val="00E36D52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semiHidden/>
    <w:rsid w:val="00E36D5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4694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Студеру</Company>
  <LinksUpToDate>false</LinksUpToDate>
  <CharactersWithSpaces>31388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</cp:revision>
  <dcterms:created xsi:type="dcterms:W3CDTF">2012-03-19T12:03:00Z</dcterms:created>
  <dcterms:modified xsi:type="dcterms:W3CDTF">2012-03-19T12:25:00Z</dcterms:modified>
</cp:coreProperties>
</file>