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EC" w:rsidRPr="00D96BEC" w:rsidRDefault="00D96BEC" w:rsidP="00D96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EC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D96BEC" w:rsidRPr="00D96BEC" w:rsidRDefault="00D96BEC" w:rsidP="00D96BEC">
      <w:pPr>
        <w:rPr>
          <w:rFonts w:ascii="Times New Roman" w:hAnsi="Times New Roman" w:cs="Times New Roman"/>
          <w:sz w:val="28"/>
          <w:szCs w:val="28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 w:val="28"/>
          <w:szCs w:val="28"/>
        </w:rPr>
      </w:pPr>
      <w:r w:rsidRPr="00D96BEC">
        <w:rPr>
          <w:rFonts w:ascii="Times New Roman" w:hAnsi="Times New Roman" w:cs="Times New Roman"/>
          <w:sz w:val="28"/>
          <w:szCs w:val="28"/>
        </w:rPr>
        <w:t xml:space="preserve">1. Опишите условия получения мелкозернистой структуры при </w:t>
      </w:r>
      <w:bookmarkStart w:id="0" w:name="_GoBack"/>
      <w:bookmarkEnd w:id="0"/>
      <w:r w:rsidRPr="00D96BEC">
        <w:rPr>
          <w:rFonts w:ascii="Times New Roman" w:hAnsi="Times New Roman" w:cs="Times New Roman"/>
          <w:sz w:val="28"/>
          <w:szCs w:val="28"/>
        </w:rPr>
        <w:t>самопроизвольно развивающейся кристаллизации.</w:t>
      </w:r>
    </w:p>
    <w:p w:rsidR="00D96BEC" w:rsidRPr="00D96BEC" w:rsidRDefault="00D96BEC" w:rsidP="00D96BEC">
      <w:pPr>
        <w:rPr>
          <w:rFonts w:ascii="Times New Roman" w:hAnsi="Times New Roman" w:cs="Times New Roman"/>
          <w:sz w:val="28"/>
          <w:szCs w:val="28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 w:val="28"/>
          <w:szCs w:val="28"/>
        </w:rPr>
      </w:pPr>
      <w:r w:rsidRPr="00D96BEC">
        <w:rPr>
          <w:rFonts w:ascii="Times New Roman" w:hAnsi="Times New Roman" w:cs="Times New Roman"/>
          <w:sz w:val="28"/>
          <w:szCs w:val="28"/>
        </w:rPr>
        <w:t xml:space="preserve">2. Опишите точечные несовершенства кристаллического строения. Что </w:t>
      </w:r>
      <w:proofErr w:type="gramStart"/>
      <w:r w:rsidRPr="00D96BEC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D96BEC">
        <w:rPr>
          <w:rFonts w:ascii="Times New Roman" w:hAnsi="Times New Roman" w:cs="Times New Roman"/>
          <w:sz w:val="28"/>
          <w:szCs w:val="28"/>
        </w:rPr>
        <w:t xml:space="preserve"> дислокации и к </w:t>
      </w:r>
      <w:proofErr w:type="gramStart"/>
      <w:r w:rsidRPr="00D96BEC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D96BEC">
        <w:rPr>
          <w:rFonts w:ascii="Times New Roman" w:hAnsi="Times New Roman" w:cs="Times New Roman"/>
          <w:sz w:val="28"/>
          <w:szCs w:val="28"/>
        </w:rPr>
        <w:t xml:space="preserve"> виду несовершенств они относятся? Объясните их влияние на свойства металла.</w:t>
      </w:r>
    </w:p>
    <w:p w:rsidR="00D96BEC" w:rsidRPr="00D96BEC" w:rsidRDefault="00D96BEC" w:rsidP="00D96BEC">
      <w:pPr>
        <w:rPr>
          <w:rFonts w:ascii="Times New Roman" w:hAnsi="Times New Roman" w:cs="Times New Roman"/>
          <w:sz w:val="28"/>
          <w:szCs w:val="28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 w:val="28"/>
          <w:szCs w:val="28"/>
        </w:rPr>
      </w:pPr>
      <w:r w:rsidRPr="00D96BEC">
        <w:rPr>
          <w:rFonts w:ascii="Times New Roman" w:hAnsi="Times New Roman" w:cs="Times New Roman"/>
          <w:sz w:val="28"/>
          <w:szCs w:val="28"/>
        </w:rPr>
        <w:t xml:space="preserve">3. Метчики из стали У10А закалены: одни - с температуры 760 </w:t>
      </w:r>
      <w:r w:rsidRPr="00D96BE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96BEC">
        <w:rPr>
          <w:rFonts w:ascii="Times New Roman" w:hAnsi="Times New Roman" w:cs="Times New Roman"/>
          <w:sz w:val="28"/>
          <w:szCs w:val="28"/>
        </w:rPr>
        <w:t xml:space="preserve">С, другие - с температуры 840 </w:t>
      </w:r>
      <w:r w:rsidRPr="00D96BE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96BEC">
        <w:rPr>
          <w:rFonts w:ascii="Times New Roman" w:hAnsi="Times New Roman" w:cs="Times New Roman"/>
          <w:sz w:val="28"/>
          <w:szCs w:val="28"/>
        </w:rPr>
        <w:t>С. Используя диаграмму железо-цементит, укажите правильный режим закалки. Какой из этих инструментов будет иметь более высокую твердость и износостойкость, а соответственно лучшие эксплуатационные характеристики, предложите вид отпуска для данной стали.</w:t>
      </w:r>
    </w:p>
    <w:p w:rsidR="00D96BEC" w:rsidRPr="00D96BEC" w:rsidRDefault="00D96BEC" w:rsidP="00D96BEC">
      <w:pPr>
        <w:rPr>
          <w:rFonts w:ascii="Times New Roman" w:hAnsi="Times New Roman" w:cs="Times New Roman"/>
          <w:sz w:val="28"/>
          <w:szCs w:val="28"/>
        </w:rPr>
      </w:pPr>
    </w:p>
    <w:p w:rsidR="00544186" w:rsidRPr="00D96BEC" w:rsidRDefault="00D96BEC" w:rsidP="00D96BEC">
      <w:pPr>
        <w:jc w:val="both"/>
        <w:rPr>
          <w:rFonts w:ascii="Times New Roman" w:hAnsi="Times New Roman" w:cs="Times New Roman"/>
          <w:sz w:val="28"/>
          <w:szCs w:val="28"/>
        </w:rPr>
      </w:pPr>
      <w:r w:rsidRPr="00D96BEC">
        <w:rPr>
          <w:rFonts w:ascii="Times New Roman" w:hAnsi="Times New Roman" w:cs="Times New Roman"/>
          <w:sz w:val="28"/>
          <w:szCs w:val="28"/>
        </w:rPr>
        <w:t>4. Для обшивки самолетов используется сплав ВТ</w:t>
      </w:r>
      <w:proofErr w:type="gramStart"/>
      <w:r w:rsidRPr="00D96BE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96BEC">
        <w:rPr>
          <w:rFonts w:ascii="Times New Roman" w:hAnsi="Times New Roman" w:cs="Times New Roman"/>
          <w:sz w:val="28"/>
          <w:szCs w:val="28"/>
        </w:rPr>
        <w:t>. Приведите химический состав сплава, режим упрочняющей термической обработки и получаемую при этом структуру. Опишите процессы, протекающие при термической обработке.</w:t>
      </w:r>
    </w:p>
    <w:sectPr w:rsidR="00544186" w:rsidRPr="00D96BEC" w:rsidSect="00D96BEC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37"/>
    <w:rsid w:val="00544186"/>
    <w:rsid w:val="00C13D37"/>
    <w:rsid w:val="00D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>CtrlSoft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TMD User</cp:lastModifiedBy>
  <cp:revision>3</cp:revision>
  <dcterms:created xsi:type="dcterms:W3CDTF">2012-03-19T17:23:00Z</dcterms:created>
  <dcterms:modified xsi:type="dcterms:W3CDTF">2012-03-19T17:26:00Z</dcterms:modified>
</cp:coreProperties>
</file>