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21" w:rsidRPr="001D763F" w:rsidRDefault="00555277">
      <w:pPr>
        <w:rPr>
          <w:sz w:val="24"/>
          <w:szCs w:val="24"/>
        </w:rPr>
      </w:pPr>
      <w:r w:rsidRPr="001D763F">
        <w:rPr>
          <w:sz w:val="24"/>
          <w:szCs w:val="24"/>
        </w:rPr>
        <w:t xml:space="preserve">44. Пластины плоского воздушного конденсатора площадью </w:t>
      </w:r>
      <m:oMath>
        <m:r>
          <w:rPr>
            <w:rFonts w:ascii="Cambria Math"/>
            <w:sz w:val="24"/>
            <w:szCs w:val="24"/>
          </w:rPr>
          <m:t xml:space="preserve">150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см</m:t>
            </m: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</m:oMath>
      <w:r w:rsidRPr="001D763F">
        <w:rPr>
          <w:sz w:val="24"/>
          <w:szCs w:val="24"/>
        </w:rPr>
        <w:t xml:space="preserve"> раздвигают так, что расстояние между ними увеличивается с 5 до 14мм. Какую работу необходимо при этом произвести, если напряжение между пластинами постоянно и равно 380В?</w:t>
      </w:r>
    </w:p>
    <w:p w:rsidR="00555277" w:rsidRPr="001D763F" w:rsidRDefault="001B2AB4" w:rsidP="00555277">
      <w:pPr>
        <w:ind w:left="1416" w:firstLine="708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1" type="#_x0000_t202" style="position:absolute;left:0;text-align:left;margin-left:-59.8pt;margin-top:19.5pt;width:162.25pt;height:106.05pt;z-index:251772928;mso-width-relative:margin;mso-height-relative:margin" stroked="f">
            <v:textbox style="mso-next-textbox:#_x0000_s1201">
              <w:txbxContent>
                <w:p w:rsidR="00555277" w:rsidRPr="00107B41" w:rsidRDefault="00555277" w:rsidP="00555277">
                  <w:pPr>
                    <w:rPr>
                      <w:oMath/>
                      <w:rFonts w:ascii="Cambria Math" w:hAnsi="Cambria Math"/>
                      <w:lang w:val="en-US"/>
                    </w:rPr>
                  </w:pPr>
                  <m:oMath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/>
                      </w:rPr>
                      <m:t xml:space="preserve">=150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=150∙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oMath>
                  <w:r>
                    <w:rPr>
                      <w:lang w:val="en-US"/>
                    </w:rPr>
                    <w:t>;</w:t>
                  </w:r>
                </w:p>
                <w:p w:rsidR="00555277" w:rsidRPr="00107B41" w:rsidRDefault="001B2AB4" w:rsidP="00555277">
                  <w:pPr>
                    <w:rPr>
                      <w:oMath/>
                      <w:rFonts w:ascii="Cambria Math" w:hAnsi="Cambria Math"/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=5</m:t>
                    </m:r>
                    <m:r>
                      <w:rPr>
                        <w:rFonts w:ascii="Cambria Math" w:hAnsi="Cambria Math"/>
                      </w:rPr>
                      <m:t>мм=5∙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м</m:t>
                    </m:r>
                  </m:oMath>
                  <w:r w:rsidR="00555277">
                    <w:rPr>
                      <w:lang w:val="en-US"/>
                    </w:rPr>
                    <w:t>;</w:t>
                  </w:r>
                </w:p>
                <w:p w:rsidR="00555277" w:rsidRDefault="001B2AB4" w:rsidP="00555277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=14</m:t>
                      </m:r>
                      <m:r>
                        <w:rPr>
                          <w:rFonts w:ascii="Cambria Math" w:hAnsi="Cambria Math"/>
                        </w:rPr>
                        <m:t>мм=14∙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м</m:t>
                      </m:r>
                    </m:oMath>
                  </m:oMathPara>
                </w:p>
                <w:p w:rsidR="00457B37" w:rsidRPr="00AD2BFC" w:rsidRDefault="00457B37" w:rsidP="00555277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U=380В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204" type="#_x0000_t202" style="position:absolute;left:0;text-align:left;margin-left:94.95pt;margin-top:19.5pt;width:369pt;height:683.45pt;z-index:251776000;mso-width-relative:margin;mso-height-relative:margin" stroked="f">
            <v:fill opacity="0"/>
            <v:textbox style="mso-next-textbox:#_x0000_s1204">
              <w:txbxContent>
                <w:p w:rsidR="00457B37" w:rsidRPr="001D763F" w:rsidRDefault="00457B37" w:rsidP="00457B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NewRoman" w:cs="TimesNewRoman"/>
                      <w:sz w:val="24"/>
                      <w:szCs w:val="24"/>
                    </w:rPr>
                  </w:pPr>
                  <w:r w:rsidRPr="001D763F">
                    <w:rPr>
                      <w:rFonts w:eastAsia="TimesNewRoman" w:cs="TimesNewRoman"/>
                      <w:sz w:val="24"/>
                      <w:szCs w:val="24"/>
                    </w:rPr>
                    <w:t xml:space="preserve">При раздвижении пластин внешняя сила направлена против силы взаимодействия пластин (силы притяжения), т. е. совершает положительную работу </w:t>
                  </w:r>
                  <m:oMath>
                    <m:r>
                      <w:rPr>
                        <w:rFonts w:ascii="Cambria Math" w:eastAsia="TimesNewRoman" w:hAnsi="Cambria Math" w:cs="TimesNewRoman,Italic"/>
                        <w:sz w:val="24"/>
                        <w:szCs w:val="24"/>
                      </w:rPr>
                      <m:t>A</m:t>
                    </m:r>
                    <w:proofErr w:type="gramStart"/>
                    <m:r>
                      <w:rPr>
                        <w:rFonts w:ascii="Cambria Math" w:eastAsia="TimesNewRoman" w:cs="TimesNewRoman"/>
                        <w:sz w:val="24"/>
                        <w:szCs w:val="24"/>
                      </w:rPr>
                      <m:t>внеш</m:t>
                    </m:r>
                    <w:proofErr w:type="gramEnd"/>
                    <m:r>
                      <w:rPr>
                        <w:rFonts w:ascii="Cambria Math" w:eastAsia="TimesNewRoman" w:cs="TimesNewRoman"/>
                        <w:sz w:val="24"/>
                        <w:szCs w:val="24"/>
                      </w:rPr>
                      <m:t xml:space="preserve"> &gt; 0</m:t>
                    </m:r>
                  </m:oMath>
                  <w:r w:rsidRPr="001D763F">
                    <w:rPr>
                      <w:rFonts w:eastAsia="TimesNewRoman" w:cs="TimesNewRoman"/>
                      <w:sz w:val="24"/>
                      <w:szCs w:val="24"/>
                    </w:rPr>
                    <w:t>. Работу внешних сил найдем из уравнения энергетического баланса:</w:t>
                  </w:r>
                </w:p>
                <w:p w:rsidR="00457B37" w:rsidRPr="001D763F" w:rsidRDefault="00CC65CE" w:rsidP="00457B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oMath/>
                      <w:rFonts w:ascii="Cambria Math" w:eastAsia="TimesNewRoman" w:cs="TimesNew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TimesNewRoman" w:hAnsi="Cambria Math" w:cs="TimesNewRoman,Italic"/>
                          <w:sz w:val="24"/>
                          <w:szCs w:val="24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="TimesNewRoman" w:cs="TimesNewRoman,Italic"/>
                          <w:sz w:val="24"/>
                          <w:szCs w:val="24"/>
                        </w:rPr>
                        <m:t>внеш</m:t>
                      </m:r>
                      <m:r>
                        <w:rPr>
                          <w:rFonts w:ascii="Cambria Math" w:eastAsia="SymbolMT" w:cs="SymbolMT"/>
                          <w:sz w:val="24"/>
                          <w:szCs w:val="24"/>
                        </w:rPr>
                        <m:t xml:space="preserve">= </m:t>
                      </m:r>
                      <m:r>
                        <w:rPr>
                          <w:rFonts w:ascii="Cambria Math" w:eastAsia="SymbolMT" w:hAnsi="Cambria Math" w:cs="SymbolMT"/>
                          <w:sz w:val="24"/>
                          <w:szCs w:val="24"/>
                        </w:rPr>
                        <m:t>Δ</m:t>
                      </m:r>
                      <m:r>
                        <w:rPr>
                          <w:rFonts w:ascii="Cambria Math" w:eastAsia="TimesNewRoman" w:hAnsi="Cambria Math" w:cs="TimesNewRoman,Italic"/>
                          <w:sz w:val="24"/>
                          <w:szCs w:val="24"/>
                          <w:lang w:val="en-US"/>
                        </w:rPr>
                        <m:t>W</m:t>
                      </m:r>
                      <m:r>
                        <w:rPr>
                          <w:rFonts w:ascii="Cambria Math" w:eastAsia="TimesNewRoman" w:cs="TimesNewRoman,Italic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eastAsia="SymbolMT" w:cs="SymbolMT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="TimesNewRoman" w:hAnsi="Cambria Math" w:cs="TimesNewRoman,Italic"/>
                          <w:sz w:val="24"/>
                          <w:szCs w:val="24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="TimesNewRoman" w:cs="TimesNewRoman,Italic"/>
                          <w:sz w:val="24"/>
                          <w:szCs w:val="24"/>
                        </w:rPr>
                        <m:t>ист</m:t>
                      </m:r>
                      <m:r>
                        <w:rPr>
                          <w:rFonts w:ascii="Cambria Math" w:eastAsia="TimesNewRoman" w:cs="TimesNewRoman,Italic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="TimesNewRoman" w:cs="TimesNewRoman"/>
                          <w:sz w:val="24"/>
                          <w:szCs w:val="24"/>
                        </w:rPr>
                        <m:t>.</m:t>
                      </m:r>
                    </m:oMath>
                  </m:oMathPara>
                </w:p>
                <w:p w:rsidR="00B73C37" w:rsidRPr="001D763F" w:rsidRDefault="00B73C37" w:rsidP="00B73C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NewRoman" w:cs="TimesNewRoman"/>
                      <w:sz w:val="24"/>
                      <w:szCs w:val="24"/>
                    </w:rPr>
                  </w:pPr>
                  <w:r w:rsidRPr="001D763F">
                    <w:rPr>
                      <w:rFonts w:eastAsia="TimesNewRoman" w:cs="TimesNewRoman"/>
                      <w:sz w:val="24"/>
                      <w:szCs w:val="24"/>
                    </w:rPr>
                    <w:t xml:space="preserve">При изменении емкости заряд изменяется (в данном случае уменьшается): </w:t>
                  </w:r>
                  <m:oMath>
                    <m:r>
                      <w:rPr>
                        <w:rFonts w:ascii="Cambria Math" w:eastAsia="TimesNewRoman" w:hAnsi="Cambria Math" w:cs="TimesNewRoman"/>
                        <w:sz w:val="24"/>
                        <w:szCs w:val="24"/>
                      </w:rPr>
                      <m:t>Δ</m:t>
                    </m:r>
                    <m:r>
                      <w:rPr>
                        <w:rFonts w:ascii="Cambria Math" w:eastAsia="TimesNewRoman" w:hAnsi="Cambria Math" w:cs="TimesNewRoman,Italic"/>
                        <w:sz w:val="24"/>
                        <w:szCs w:val="24"/>
                      </w:rPr>
                      <m:t>Q</m:t>
                    </m:r>
                    <m:r>
                      <w:rPr>
                        <w:rFonts w:ascii="Cambria Math" w:eastAsia="TimesNewRoman" w:cs="TimesNewRoman,Italic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="TimesNewRoman" w:cs="TimesNewRoman"/>
                        <w:sz w:val="24"/>
                        <w:szCs w:val="24"/>
                      </w:rPr>
                      <m:t xml:space="preserve">= </m:t>
                    </m:r>
                    <m:r>
                      <w:rPr>
                        <w:rFonts w:ascii="Cambria Math" w:eastAsia="TimesNewRoman" w:hAnsi="Cambria Math" w:cs="TimesNewRoman,Italic"/>
                        <w:sz w:val="24"/>
                        <w:szCs w:val="24"/>
                      </w:rPr>
                      <m:t>Q</m:t>
                    </m:r>
                    <m:r>
                      <w:rPr>
                        <w:rFonts w:ascii="Cambria Math" w:eastAsia="TimesNewRoman" w:cs="TimesNewRoman"/>
                        <w:sz w:val="24"/>
                        <w:szCs w:val="24"/>
                      </w:rPr>
                      <m:t xml:space="preserve">2 </m:t>
                    </m:r>
                    <m:r>
                      <w:rPr>
                        <w:rFonts w:eastAsia="TimesNewRoman" w:cs="TimesNewRoman"/>
                        <w:sz w:val="24"/>
                        <w:szCs w:val="24"/>
                      </w:rPr>
                      <m:t>–</m:t>
                    </m:r>
                    <m:r>
                      <w:rPr>
                        <w:rFonts w:ascii="Cambria Math" w:eastAsia="TimesNewRoman" w:cs="TimesNew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="TimesNewRoman" w:hAnsi="Cambria Math" w:cs="TimesNewRoman,Italic"/>
                        <w:sz w:val="24"/>
                        <w:szCs w:val="24"/>
                      </w:rPr>
                      <m:t>Q</m:t>
                    </m:r>
                    <m:r>
                      <w:rPr>
                        <w:rFonts w:ascii="Cambria Math" w:eastAsia="TimesNewRoman" w:cs="TimesNewRoman"/>
                        <w:sz w:val="24"/>
                        <w:szCs w:val="24"/>
                      </w:rPr>
                      <m:t xml:space="preserve">1 = </m:t>
                    </m:r>
                    <m:r>
                      <w:rPr>
                        <w:rFonts w:ascii="Cambria Math" w:eastAsia="TimesNewRoman" w:hAnsi="Cambria Math" w:cs="TimesNewRoman,Italic"/>
                        <w:sz w:val="24"/>
                        <w:szCs w:val="24"/>
                      </w:rPr>
                      <m:t>U</m:t>
                    </m:r>
                    <m:r>
                      <w:rPr>
                        <w:rFonts w:ascii="Cambria Math" w:eastAsia="TimesNewRoman" w:cs="TimesNew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="TimesNewRoman" w:hAnsi="Cambria Math" w:cs="TimesNewRoman,Italic"/>
                        <w:sz w:val="24"/>
                        <w:szCs w:val="24"/>
                      </w:rPr>
                      <m:t>C</m:t>
                    </m:r>
                    <m:r>
                      <w:rPr>
                        <w:rFonts w:ascii="Cambria Math" w:eastAsia="TimesNewRoman" w:cs="TimesNewRoman"/>
                        <w:sz w:val="24"/>
                        <w:szCs w:val="24"/>
                      </w:rPr>
                      <m:t xml:space="preserve">2 </m:t>
                    </m:r>
                    <m:r>
                      <w:rPr>
                        <w:rFonts w:eastAsia="TimesNewRoman" w:cs="TimesNewRoman"/>
                        <w:sz w:val="24"/>
                        <w:szCs w:val="24"/>
                      </w:rPr>
                      <m:t>–</m:t>
                    </m:r>
                    <m:r>
                      <w:rPr>
                        <w:rFonts w:ascii="Cambria Math" w:eastAsia="TimesNewRoman" w:cs="TimesNew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="TimesNewRoman" w:hAnsi="Cambria Math" w:cs="TimesNewRoman,Italic"/>
                        <w:sz w:val="24"/>
                        <w:szCs w:val="24"/>
                      </w:rPr>
                      <m:t>C</m:t>
                    </m:r>
                    <m:r>
                      <w:rPr>
                        <w:rFonts w:ascii="Cambria Math" w:eastAsia="TimesNewRoman" w:cs="TimesNewRoman"/>
                        <w:sz w:val="24"/>
                        <w:szCs w:val="24"/>
                      </w:rPr>
                      <m:t>1)</m:t>
                    </m:r>
                  </m:oMath>
                </w:p>
                <w:p w:rsidR="00B73C37" w:rsidRPr="001D763F" w:rsidRDefault="00B73C37" w:rsidP="00B73C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NewRoman" w:cs="TimesNewRoman"/>
                      <w:sz w:val="24"/>
                      <w:szCs w:val="24"/>
                    </w:rPr>
                  </w:pPr>
                  <w:r w:rsidRPr="001D763F">
                    <w:rPr>
                      <w:rFonts w:eastAsia="TimesNewRoman" w:cs="TimesNewRoman"/>
                      <w:sz w:val="24"/>
                      <w:szCs w:val="24"/>
                    </w:rPr>
                    <w:t xml:space="preserve">При этом сторонние силы совершают работу по переносу этого заряда </w:t>
                  </w:r>
                  <m:oMath>
                    <m:r>
                      <w:rPr>
                        <w:rFonts w:ascii="Cambria Math" w:eastAsia="TimesNewRoman" w:hAnsi="Cambria Math" w:cs="TimesNewRoman,Italic"/>
                        <w:sz w:val="24"/>
                        <w:szCs w:val="24"/>
                      </w:rPr>
                      <m:t>A</m:t>
                    </m:r>
                    <w:proofErr w:type="gramStart"/>
                    <m:r>
                      <w:rPr>
                        <w:rFonts w:ascii="Cambria Math" w:eastAsia="TimesNewRoman" w:cs="TimesNewRoman"/>
                        <w:sz w:val="24"/>
                        <w:szCs w:val="24"/>
                      </w:rPr>
                      <m:t>ист</m:t>
                    </m:r>
                    <w:proofErr w:type="gramEnd"/>
                    <m:r>
                      <w:rPr>
                        <w:rFonts w:ascii="Cambria Math" w:eastAsia="TimesNewRoman" w:cs="TimesNewRoman"/>
                        <w:sz w:val="24"/>
                        <w:szCs w:val="24"/>
                      </w:rPr>
                      <m:t xml:space="preserve"> = </m:t>
                    </m:r>
                    <m:r>
                      <w:rPr>
                        <w:rFonts w:ascii="Cambria Math" w:eastAsia="TimesNewRoman" w:hAnsi="Cambria Math" w:cs="TimesNewRoman,Italic"/>
                        <w:sz w:val="24"/>
                        <w:szCs w:val="24"/>
                      </w:rPr>
                      <m:t>U</m:t>
                    </m:r>
                    <m:r>
                      <w:rPr>
                        <w:rFonts w:ascii="Cambria Math" w:eastAsia="TimesNewRoman" w:hAnsi="Cambria Math" w:cs="TimesNewRoman"/>
                        <w:sz w:val="24"/>
                        <w:szCs w:val="24"/>
                      </w:rPr>
                      <m:t>Δ</m:t>
                    </m:r>
                    <m:r>
                      <w:rPr>
                        <w:rFonts w:ascii="Cambria Math" w:eastAsia="TimesNewRoman" w:hAnsi="Cambria Math" w:cs="TimesNewRoman,Italic"/>
                        <w:sz w:val="24"/>
                        <w:szCs w:val="24"/>
                      </w:rPr>
                      <m:t>Q</m:t>
                    </m:r>
                  </m:oMath>
                  <w:r w:rsidRPr="001D763F">
                    <w:rPr>
                      <w:rFonts w:eastAsia="TimesNewRoman" w:cs="TimesNewRoman,Italic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1D763F">
                    <w:rPr>
                      <w:rFonts w:eastAsia="TimesNewRoman" w:cs="TimesNewRoman"/>
                      <w:sz w:val="24"/>
                      <w:szCs w:val="24"/>
                    </w:rPr>
                    <w:t>(при условии, что все процессы происходят так медленно, что ток в цепи практически отсутствует). Уравнение</w:t>
                  </w:r>
                </w:p>
                <w:p w:rsidR="00B73C37" w:rsidRDefault="00B73C37" w:rsidP="00B73C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NewRoman" w:cs="TimesNewRoman"/>
                      <w:sz w:val="24"/>
                      <w:szCs w:val="24"/>
                    </w:rPr>
                  </w:pPr>
                  <w:r w:rsidRPr="001D763F">
                    <w:rPr>
                      <w:rFonts w:eastAsia="TimesNewRoman" w:cs="TimesNewRoman"/>
                      <w:sz w:val="24"/>
                      <w:szCs w:val="24"/>
                    </w:rPr>
                    <w:t>энергетического баланса даст:</w:t>
                  </w:r>
                </w:p>
                <w:p w:rsidR="001D763F" w:rsidRPr="001D763F" w:rsidRDefault="001D763F" w:rsidP="00B73C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oMath/>
                      <w:sz w:val="24"/>
                      <w:szCs w:val="24"/>
                    </w:rPr>
                  </w:pPr>
                </w:p>
                <w:p w:rsidR="00B73C37" w:rsidRPr="001D763F" w:rsidRDefault="001B2AB4" w:rsidP="00B73C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oMath/>
                      <w:rFonts w:ascii="Cambria Math" w:eastAsia="TimesNewRoman" w:cs="TimesNew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TimesNewRoman" w:hAnsi="Cambria Math" w:cs="TimesNewRoman,Italic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NewRoman" w:hAnsi="Cambria Math" w:cs="TimesNewRoman,Italic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eastAsia="TimesNewRoman" w:cs="TimesNewRoman,Italic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  <m:sub>
                          <m:r>
                            <w:rPr>
                              <w:rFonts w:ascii="Cambria Math" w:eastAsia="TimesNewRoman" w:cs="TimesNewRoman,Italic"/>
                              <w:sz w:val="24"/>
                              <w:szCs w:val="24"/>
                            </w:rPr>
                            <m:t>внеш</m:t>
                          </m:r>
                        </m:sub>
                      </m:sSub>
                      <m:r>
                        <w:rPr>
                          <w:rFonts w:ascii="Cambria Math" w:eastAsia="SymbolMT" w:cs="SymbolMT"/>
                          <w:sz w:val="24"/>
                          <w:szCs w:val="24"/>
                        </w:rPr>
                        <m:t xml:space="preserve">= </m:t>
                      </m:r>
                      <m:r>
                        <w:rPr>
                          <w:rFonts w:ascii="Cambria Math" w:eastAsia="SymbolMT" w:hAnsi="Cambria Math" w:cs="SymbolMT"/>
                          <w:sz w:val="24"/>
                          <w:szCs w:val="24"/>
                        </w:rPr>
                        <m:t>Δ</m:t>
                      </m:r>
                      <m:r>
                        <w:rPr>
                          <w:rFonts w:ascii="Cambria Math" w:eastAsia="TimesNewRoman" w:hAnsi="Cambria Math" w:cs="TimesNewRoman,Italic"/>
                          <w:sz w:val="24"/>
                          <w:szCs w:val="24"/>
                          <w:lang w:val="en-US"/>
                        </w:rPr>
                        <m:t>W</m:t>
                      </m:r>
                      <m:r>
                        <w:rPr>
                          <w:rFonts w:ascii="Cambria Math" w:eastAsia="TimesNewRoman" w:cs="TimesNewRoman,Italic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eastAsia="SymbolMT" w:cs="SymbolMT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="TimesNewRoman" w:hAnsi="Cambria Math" w:cs="TimesNewRoman,Italic"/>
                          <w:sz w:val="24"/>
                          <w:szCs w:val="24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="TimesNewRoman" w:cs="TimesNewRoman,Italic"/>
                          <w:sz w:val="24"/>
                          <w:szCs w:val="24"/>
                        </w:rPr>
                        <m:t>ист</m:t>
                      </m:r>
                      <m:r>
                        <w:rPr>
                          <w:rFonts w:ascii="Cambria Math" w:eastAsia="SymbolMT" w:cs="SymbolMT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SymbolMT" w:hAnsi="Cambria Math" w:cs="SymbolMT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SymbolMT" w:hAnsi="Cambria Math" w:cs="SymbolMT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SymbolMT" w:hAnsi="Cambria Math" w:cs="SymbolMT"/>
                                  <w:sz w:val="24"/>
                                  <w:szCs w:val="24"/>
                                  <w:lang w:val="en-US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eastAsia="SymbolMT" w:cs="SymbolMT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SymbolMT" w:cs="SymbolMT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="SymbolMT" w:hAnsi="Cambria Math" w:cs="SymbolMT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eastAsia="SymbolMT" w:cs="SymbolMT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eastAsia="SymbolMT" w:cs="SymbolMT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SymbolMT" w:hAnsi="Cambria Math" w:cs="SymbolMT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ymbolMT" w:hAnsi="Cambria Math" w:cs="SymbolMT"/>
                              <w:sz w:val="24"/>
                              <w:szCs w:val="24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="SymbolMT" w:cs="SymbolMT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SymbolMT" w:hAnsi="Cambria Math" w:cs="SymbolMT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eastAsia="SymbolMT" w:cs="SymbolMT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SymbolMT" w:cs="SymbolMT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SymbolMT" w:hAnsi="Cambria Math" w:cs="SymbolMT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SymbolMT" w:hAnsi="Cambria Math" w:cs="SymbolMT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SymbolMT" w:hAnsi="Cambria Math" w:cs="SymbolMT"/>
                                  <w:sz w:val="24"/>
                                  <w:szCs w:val="24"/>
                                  <w:lang w:val="en-US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eastAsia="SymbolMT" w:cs="SymbolMT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SymbolMT" w:cs="SymbolMT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="SymbolMT" w:hAnsi="Cambria Math" w:cs="SymbolMT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eastAsia="SymbolMT" w:cs="SymbolMT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TimesNewRoman" w:cs="TimesNewRoman"/>
                          <w:sz w:val="24"/>
                          <w:szCs w:val="24"/>
                        </w:rPr>
                        <m:t>.</m:t>
                      </m:r>
                    </m:oMath>
                  </m:oMathPara>
                </w:p>
                <w:p w:rsidR="00B73C37" w:rsidRPr="001D763F" w:rsidRDefault="00B73C37" w:rsidP="005552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D763F">
                    <w:rPr>
                      <w:rFonts w:eastAsia="TimesNewRoman" w:cs="TimesNewRoman"/>
                      <w:sz w:val="24"/>
                      <w:szCs w:val="24"/>
                    </w:rPr>
                    <w:t>Емкости плоского воздушного конденсатора:</w:t>
                  </w:r>
                </w:p>
                <w:p w:rsidR="00B73C37" w:rsidRPr="001D763F" w:rsidRDefault="001B2AB4" w:rsidP="005552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TimesNewRoman" w:hAnsi="Cambria Math" w:cs="TimesNewRoman,Italic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NewRoman" w:hAnsi="Cambria Math" w:cs="TimesNewRoman,Italic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TimesNewRoman" w:cs="TimesNewRoman,Italic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NewRoman" w:cs="TimesNewRoman,Italic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TimesNewRoman" w:hAnsi="Cambria Math" w:cs="TimesNewRoman,Italic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="TimesNewRoman" w:hAnsi="Cambria Math" w:cs="TimesNewRoman,Italic"/>
                              <w:sz w:val="24"/>
                              <w:szCs w:val="24"/>
                              <w:lang w:val="en-US"/>
                            </w:rPr>
                            <m:t>S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B73C37" w:rsidRPr="001D763F" w:rsidRDefault="00B73C37" w:rsidP="005552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B73C37" w:rsidRPr="001D763F" w:rsidRDefault="00B73C37" w:rsidP="005552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D763F">
                    <w:rPr>
                      <w:sz w:val="24"/>
                      <w:szCs w:val="24"/>
                    </w:rPr>
                    <w:t>Следовательно:</w:t>
                  </w:r>
                </w:p>
                <w:p w:rsidR="00B73C37" w:rsidRPr="001D763F" w:rsidRDefault="001B2AB4" w:rsidP="005552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TimesNewRoman" w:hAnsi="Cambria Math" w:cs="TimesNewRoman,Italic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NewRoman" w:hAnsi="Cambria Math" w:cs="TimesNewRoman,Italic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eastAsia="TimesNewRoman" w:cs="TimesNewRoman,Italic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  <m:sub>
                          <m:r>
                            <w:rPr>
                              <w:rFonts w:ascii="Cambria Math" w:eastAsia="TimesNewRoman" w:cs="TimesNewRoman,Italic"/>
                              <w:sz w:val="24"/>
                              <w:szCs w:val="24"/>
                            </w:rPr>
                            <m:t>внеш</m:t>
                          </m:r>
                        </m:sub>
                      </m:sSub>
                      <m:r>
                        <w:rPr>
                          <w:rFonts w:ascii="Cambria Math" w:eastAsia="SymbolMT" w:cs="SymbolMT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SymbolMT" w:hAnsi="Cambria Math" w:cs="SymbolMT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SymbolMT" w:hAnsi="Cambria Math" w:cs="SymbolMT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NewRoman" w:hAnsi="Cambria Math" w:cs="TimesNewRoman,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NewRoman" w:hAnsi="Cambria Math" w:cs="TimesNewRoman,Italic"/>
                                      <w:sz w:val="24"/>
                                      <w:szCs w:val="24"/>
                                    </w:rPr>
                                    <m:t>ε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NewRoman" w:cs="TimesNewRoman,Italic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  <w:lang w:val="en-US"/>
                                </w:rPr>
                                <m:t>S</m:t>
                              </m:r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eastAsia="SymbolMT" w:cs="SymbolMT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SymbolMT" w:cs="SymbolMT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f>
                        <m:fPr>
                          <m:ctrlPr>
                            <w:rPr>
                              <w:rFonts w:ascii="Cambria Math" w:eastAsia="SymbolMT" w:hAnsi="Cambria Math" w:cs="SymbolMT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eastAsia="TimesNewRoman" w:cs="TimesNewRoman,Italic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B73C37" w:rsidRPr="001D763F" w:rsidRDefault="00B73C37" w:rsidP="005552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D763F">
                    <w:rPr>
                      <w:sz w:val="24"/>
                      <w:szCs w:val="24"/>
                    </w:rPr>
                    <w:t>Подставим числовые значения:</w:t>
                  </w:r>
                </w:p>
                <w:p w:rsidR="00B73C37" w:rsidRPr="001D763F" w:rsidRDefault="001B2AB4" w:rsidP="005552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TimesNewRoman" w:hAnsi="Cambria Math" w:cs="TimesNewRoman,Italic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NewRoman" w:hAnsi="Cambria Math" w:cs="TimesNewRoman,Italic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eastAsia="TimesNewRoman" w:cs="TimesNewRoman,Italic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  <m:sub>
                          <m:r>
                            <w:rPr>
                              <w:rFonts w:ascii="Cambria Math" w:eastAsia="TimesNewRoman" w:cs="TimesNewRoman,Italic"/>
                              <w:sz w:val="24"/>
                              <w:szCs w:val="24"/>
                            </w:rPr>
                            <m:t>внеш</m:t>
                          </m:r>
                        </m:sub>
                      </m:sSub>
                      <m:r>
                        <w:rPr>
                          <w:rFonts w:ascii="Cambria Math" w:eastAsia="SymbolMT" w:cs="SymbolMT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SymbolMT" w:hAnsi="Cambria Math" w:cs="SymbolMT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8,85</m:t>
                          </m:r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12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Ф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м</m:t>
                              </m:r>
                            </m:den>
                          </m:f>
                          <m:r>
                            <w:rPr>
                              <w:rFonts w:eastAsia="TimesNewRoman" w:cs="TimesNewRoman,Italic"/>
                              <w:sz w:val="24"/>
                              <w:szCs w:val="24"/>
                            </w:rPr>
                            <m:t>∙</m:t>
                          </m:r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150</m:t>
                          </m:r>
                          <m:r>
                            <w:rPr>
                              <w:sz w:val="24"/>
                              <w:szCs w:val="24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м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/>
                                      <w:sz w:val="24"/>
                                      <w:szCs w:val="24"/>
                                    </w:rPr>
                                    <m:t>380</m:t>
                                  </m:r>
                                  <m:r>
                                    <w:rPr>
                                      <w:rFonts w:ascii="Cambria Math"/>
                                      <w:sz w:val="24"/>
                                      <w:szCs w:val="24"/>
                                    </w:rPr>
                                    <m:t>В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SymbolMT" w:cs="SymbolMT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f>
                        <m:fPr>
                          <m:ctrlPr>
                            <w:rPr>
                              <w:rFonts w:ascii="Cambria Math" w:eastAsia="SymbolMT" w:hAnsi="Cambria Math" w:cs="SymbolMT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14</m:t>
                          </m:r>
                          <m:r>
                            <w:rPr>
                              <w:sz w:val="24"/>
                              <w:szCs w:val="24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м</m:t>
                          </m:r>
                          <m:r>
                            <w:rPr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5</m:t>
                          </m:r>
                          <m:r>
                            <w:rPr>
                              <w:sz w:val="24"/>
                              <w:szCs w:val="24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м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14</m:t>
                          </m:r>
                          <m:r>
                            <w:rPr>
                              <w:sz w:val="24"/>
                              <w:szCs w:val="24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м</m:t>
                          </m:r>
                          <m:r>
                            <w:rPr>
                              <w:sz w:val="24"/>
                              <w:szCs w:val="24"/>
                            </w:rPr>
                            <m:t>∙</m:t>
                          </m:r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5</m:t>
                          </m:r>
                          <m:r>
                            <w:rPr>
                              <w:sz w:val="24"/>
                              <w:szCs w:val="24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sz w:val="24"/>
                              <w:szCs w:val="24"/>
                            </w:rPr>
                            <m:t>м</m:t>
                          </m:r>
                        </m:den>
                      </m:f>
                      <m:r>
                        <w:rPr>
                          <w:rFonts w:ascii="Cambria Math" w:eastAsia="SymbolMT" w:cs="SymbolMT"/>
                          <w:sz w:val="24"/>
                          <w:szCs w:val="24"/>
                        </w:rPr>
                        <m:t>=1,233</m:t>
                      </m:r>
                      <m:r>
                        <w:rPr>
                          <w:rFonts w:eastAsia="SymbolMT" w:cs="SymbolMT"/>
                          <w:sz w:val="24"/>
                          <w:szCs w:val="24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="SymbolMT" w:hAnsi="Cambria Math" w:cs="SymbolMT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ymbolMT" w:cs="SymbolMT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eastAsia="SymbolMT" w:cs="SymbolMT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eastAsia="SymbolMT" w:cs="SymbolMT"/>
                              <w:sz w:val="24"/>
                              <w:szCs w:val="24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eastAsia="SymbolMT" w:cs="SymbolMT"/>
                          <w:sz w:val="24"/>
                          <w:szCs w:val="24"/>
                        </w:rPr>
                        <m:t>Дж</m:t>
                      </m:r>
                      <m:r>
                        <w:rPr>
                          <w:rFonts w:ascii="Cambria Math" w:eastAsia="SymbolMT" w:cs="SymbolMT"/>
                          <w:sz w:val="24"/>
                          <w:szCs w:val="24"/>
                        </w:rPr>
                        <m:t>=1,233</m:t>
                      </m:r>
                      <m:r>
                        <w:rPr>
                          <w:rFonts w:ascii="Cambria Math" w:eastAsia="SymbolMT" w:cs="SymbolMT"/>
                          <w:sz w:val="24"/>
                          <w:szCs w:val="24"/>
                        </w:rPr>
                        <m:t>Дж</m:t>
                      </m:r>
                    </m:oMath>
                  </m:oMathPara>
                </w:p>
                <w:p w:rsidR="00B73C37" w:rsidRPr="001D763F" w:rsidRDefault="00B73C37" w:rsidP="005552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A3C5C" w:rsidRPr="001D763F" w:rsidRDefault="00555277" w:rsidP="008A3C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D763F">
                    <w:rPr>
                      <w:sz w:val="24"/>
                      <w:szCs w:val="24"/>
                    </w:rPr>
                    <w:t>Ответ:</w:t>
                  </w:r>
                  <m:oMath>
                    <m:r>
                      <w:rPr>
                        <w:rFonts w:ascii="Cambria Math"/>
                        <w:sz w:val="24"/>
                        <w:szCs w:val="24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NewRoman" w:hAnsi="Cambria Math" w:cs="TimesNewRoman,Italic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" w:hAnsi="Cambria Math" w:cs="TimesNewRoman,Italic"/>
                            <w:sz w:val="24"/>
                            <w:szCs w:val="24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="TimesNewRoman" w:cs="TimesNewRoman,Italic"/>
                            <w:sz w:val="24"/>
                            <w:szCs w:val="24"/>
                          </w:rPr>
                          <m:t xml:space="preserve"> </m:t>
                        </m:r>
                      </m:e>
                      <m:sub>
                        <m:r>
                          <w:rPr>
                            <w:rFonts w:ascii="Cambria Math" w:eastAsia="TimesNewRoman" w:cs="TimesNewRoman,Italic"/>
                            <w:sz w:val="24"/>
                            <w:szCs w:val="24"/>
                          </w:rPr>
                          <m:t>внеш</m:t>
                        </m:r>
                      </m:sub>
                    </m:sSub>
                    <m:r>
                      <w:rPr>
                        <w:rFonts w:ascii="Cambria Math" w:eastAsia="SymbolMT" w:cs="SymbolMT"/>
                        <w:sz w:val="24"/>
                        <w:szCs w:val="24"/>
                      </w:rPr>
                      <m:t>=1,233</m:t>
                    </m:r>
                    <m:r>
                      <w:rPr>
                        <w:rFonts w:eastAsia="SymbolMT" w:cs="SymbolMT"/>
                        <w:sz w:val="24"/>
                        <w:szCs w:val="24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SymbolMT" w:hAnsi="Cambria Math" w:cs="SymbolMT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SymbolMT" w:cs="SymbolMT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eastAsia="SymbolMT" w:cs="SymbolMT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SymbolMT" w:cs="SymbolMT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eastAsia="SymbolMT" w:cs="SymbolMT"/>
                        <w:sz w:val="24"/>
                        <w:szCs w:val="24"/>
                      </w:rPr>
                      <m:t>Дж</m:t>
                    </m:r>
                    <m:r>
                      <w:rPr>
                        <w:rFonts w:ascii="Cambria Math" w:eastAsia="SymbolMT" w:cs="SymbolMT"/>
                        <w:sz w:val="24"/>
                        <w:szCs w:val="24"/>
                      </w:rPr>
                      <m:t>=1,233</m:t>
                    </m:r>
                    <m:r>
                      <w:rPr>
                        <w:rFonts w:ascii="Cambria Math" w:eastAsia="SymbolMT" w:cs="SymbolMT"/>
                        <w:sz w:val="24"/>
                        <w:szCs w:val="24"/>
                      </w:rPr>
                      <m:t>мкДж</m:t>
                    </m:r>
                  </m:oMath>
                </w:p>
                <w:p w:rsidR="00075E29" w:rsidRDefault="00075E29" w:rsidP="008A3C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1D763F" w:rsidRPr="001D763F" w:rsidRDefault="001D763F" w:rsidP="008A3C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A3C5C" w:rsidRPr="001D763F" w:rsidRDefault="00075E29" w:rsidP="008A3C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D763F">
                    <w:rPr>
                      <w:sz w:val="24"/>
                      <w:szCs w:val="24"/>
                    </w:rPr>
                    <w:t>И</w:t>
                  </w:r>
                  <w:r w:rsidR="008A3C5C" w:rsidRPr="001D763F">
                    <w:rPr>
                      <w:sz w:val="24"/>
                      <w:szCs w:val="24"/>
                    </w:rPr>
                    <w:t>ли второй вариант, когда п</w:t>
                  </w:r>
                  <w:r w:rsidR="008A3C5C" w:rsidRPr="001D763F">
                    <w:rPr>
                      <w:rFonts w:cs="Arial"/>
                      <w:sz w:val="24"/>
                      <w:szCs w:val="24"/>
                    </w:rPr>
                    <w:t>ластины перед раздвижением отключаются от источника тока</w:t>
                  </w:r>
                  <w:r w:rsidRPr="001D763F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555277" w:rsidRPr="001D763F" w:rsidRDefault="00075E29" w:rsidP="005552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1D763F">
                    <w:rPr>
                      <w:rFonts w:cs="Arial"/>
                      <w:sz w:val="24"/>
                      <w:szCs w:val="24"/>
                    </w:rPr>
                    <w:t xml:space="preserve">Энергию в данном случае удобно выразить через заряд </w:t>
                  </w:r>
                  <w:r w:rsidRPr="001D763F">
                    <w:rPr>
                      <w:rFonts w:cs="Arial"/>
                      <w:i/>
                      <w:iCs/>
                      <w:sz w:val="24"/>
                      <w:szCs w:val="24"/>
                    </w:rPr>
                    <w:t xml:space="preserve">Q </w:t>
                  </w:r>
                  <w:r w:rsidRPr="001D763F">
                    <w:rPr>
                      <w:rFonts w:cs="Arial"/>
                      <w:sz w:val="24"/>
                      <w:szCs w:val="24"/>
                    </w:rPr>
                    <w:t>на пластинах, так как заряд пластин, отключенных от источника при их раздвижении, не изменяется.</w:t>
                  </w:r>
                </w:p>
                <w:p w:rsidR="00075E29" w:rsidRPr="001D763F" w:rsidRDefault="001B2AB4" w:rsidP="00075E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oMath/>
                      <w:rFonts w:ascii="Cambria Math" w:eastAsia="TimesNewRoman" w:cs="TimesNew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TimesNewRoman" w:hAnsi="Cambria Math" w:cs="TimesNewRoman,Italic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NewRoman" w:hAnsi="Cambria Math" w:cs="TimesNewRoman,Italic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eastAsia="TimesNewRoman" w:cs="TimesNewRoman,Italic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  <m:sub>
                          <m:r>
                            <w:rPr>
                              <w:rFonts w:ascii="Cambria Math" w:eastAsia="TimesNewRoman" w:cs="TimesNewRoman,Italic"/>
                              <w:sz w:val="24"/>
                              <w:szCs w:val="24"/>
                            </w:rPr>
                            <m:t>внеш</m:t>
                          </m:r>
                        </m:sub>
                      </m:sSub>
                      <m:r>
                        <w:rPr>
                          <w:rFonts w:ascii="Cambria Math" w:eastAsia="SymbolMT" w:cs="SymbolMT"/>
                          <w:sz w:val="24"/>
                          <w:szCs w:val="24"/>
                        </w:rPr>
                        <m:t xml:space="preserve">= </m:t>
                      </m:r>
                      <m:r>
                        <w:rPr>
                          <w:rFonts w:ascii="Cambria Math" w:eastAsia="SymbolMT" w:hAnsi="Cambria Math" w:cs="SymbolMT"/>
                          <w:sz w:val="24"/>
                          <w:szCs w:val="24"/>
                        </w:rPr>
                        <m:t>Δ</m:t>
                      </m:r>
                      <m:r>
                        <w:rPr>
                          <w:rFonts w:ascii="Cambria Math" w:eastAsia="TimesNewRoman" w:hAnsi="Cambria Math" w:cs="TimesNewRoman,Italic"/>
                          <w:sz w:val="24"/>
                          <w:szCs w:val="24"/>
                          <w:lang w:val="en-US"/>
                        </w:rPr>
                        <m:t>W</m:t>
                      </m:r>
                      <m:r>
                        <w:rPr>
                          <w:rFonts w:ascii="Cambria Math" w:eastAsia="TimesNewRoman" w:cs="TimesNewRoman,Italic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="SymbolMT" w:cs="SymbolMT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SymbolMT" w:hAnsi="Cambria Math" w:cs="SymbolMT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SymbolMT" w:hAnsi="Cambria Math" w:cs="SymbolMT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SymbolMT" w:hAnsi="Cambria Math" w:cs="SymbolMT"/>
                                  <w:sz w:val="24"/>
                                  <w:szCs w:val="24"/>
                                  <w:lang w:val="en-US"/>
                                </w:rPr>
                                <m:t>Q</m:t>
                              </m:r>
                            </m:e>
                            <m:sup>
                              <m:r>
                                <w:rPr>
                                  <w:rFonts w:ascii="Cambria Math" w:eastAsia="SymbolMT" w:cs="SymbolMT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SymbolMT" w:cs="SymbolMT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="SymbolMT" w:hAnsi="Cambria Math" w:cs="SymbolMT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NewRoman" w:hAnsi="Cambria Math" w:cs="TimesNewRoman,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NewRoman" w:hAnsi="Cambria Math" w:cs="TimesNewRoman,Italic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NewRoman" w:cs="TimesNewRoman,Italic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eastAsia="TimesNewRoman" w:cs="TimesNewRoman,Italic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NewRoman" w:hAnsi="Cambria Math" w:cs="TimesNewRoman,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NewRoman" w:hAnsi="Cambria Math" w:cs="TimesNewRoman,Italic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NewRoman" w:cs="TimesNewRoman,Italic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eastAsia="SymbolMT" w:cs="SymbolMT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SymbolMT" w:hAnsi="Cambria Math" w:cs="SymbolMT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SymbolMT" w:hAnsi="Cambria Math" w:cs="SymbolMT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NewRoman" w:hAnsi="Cambria Math" w:cs="TimesNewRoman,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NewRoman" w:hAnsi="Cambria Math" w:cs="TimesNewRoman,Italic"/>
                                      <w:sz w:val="24"/>
                                      <w:szCs w:val="24"/>
                                    </w:rPr>
                                    <m:t>ε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NewRoman" w:cs="TimesNewRoman,Italic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  <w:lang w:val="en-US"/>
                                </w:rPr>
                                <m:t>S</m:t>
                              </m:r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p>
                              <m:r>
                                <w:rPr>
                                  <w:rFonts w:ascii="Cambria Math" w:eastAsia="SymbolMT" w:cs="SymbolMT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SymbolMT" w:cs="SymbolMT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f>
                        <m:fPr>
                          <m:ctrlPr>
                            <w:rPr>
                              <w:rFonts w:ascii="Cambria Math" w:eastAsia="SymbolMT" w:hAnsi="Cambria Math" w:cs="SymbolMT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eastAsia="TimesNewRoman" w:cs="TimesNewRoman,Italic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" w:hAnsi="Cambria Math" w:cs="TimesNewRoman,Italic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NewRoman" w:hAnsi="Cambria Math" w:cs="TimesNewRoman,Italic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NewRoman" w:hAnsi="Cambria Math" w:cs="TimesNewRoman,Italic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NewRoman" w:hAnsi="Cambria Math" w:cs="TimesNewRoman,Italic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NewRoman" w:hAnsi="Cambria Math" w:cs="TimesNewRoman,Italic"/>
                                          <w:sz w:val="24"/>
                                          <w:szCs w:val="24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NewRoman" w:cs="TimesNewRoman,Italic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TimesNewRoman" w:cs="TimesNewRoman,Italic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="SymbolMT" w:cs="SymbolMT"/>
                          <w:sz w:val="24"/>
                          <w:szCs w:val="24"/>
                        </w:rPr>
                        <m:t>=3,45</m:t>
                      </m:r>
                      <m:r>
                        <w:rPr>
                          <w:rFonts w:ascii="Cambria Math" w:eastAsia="SymbolMT" w:cs="SymbolMT"/>
                          <w:sz w:val="24"/>
                          <w:szCs w:val="24"/>
                        </w:rPr>
                        <m:t>мкДж</m:t>
                      </m:r>
                      <m:r>
                        <w:rPr>
                          <w:rFonts w:ascii="Cambria Math" w:eastAsia="TimesNewRoman" w:cs="TimesNewRoman"/>
                          <w:sz w:val="24"/>
                          <w:szCs w:val="24"/>
                        </w:rPr>
                        <m:t>.</m:t>
                      </m:r>
                    </m:oMath>
                  </m:oMathPara>
                </w:p>
                <w:p w:rsidR="001D763F" w:rsidRDefault="001D763F" w:rsidP="0055527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1D763F" w:rsidRDefault="001D763F" w:rsidP="0055527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075E29" w:rsidRPr="001D763F" w:rsidRDefault="001D763F" w:rsidP="005552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1D763F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Где-то косяк… </w:t>
                  </w:r>
                  <w:r w:rsidR="00FC0F34">
                    <w:rPr>
                      <w:b/>
                      <w:i/>
                      <w:color w:val="FF0000"/>
                      <w:sz w:val="28"/>
                      <w:szCs w:val="28"/>
                    </w:rPr>
                    <w:t>Ответ 1,71мкДЖ</w:t>
                  </w:r>
                  <w:r w:rsidRPr="001D763F">
                    <w:rPr>
                      <w:b/>
                      <w:i/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5" type="#_x0000_t32" style="position:absolute;left:0;text-align:left;margin-left:89.2pt;margin-top:19.5pt;width:0;height:158.95pt;z-index:251777024" o:connectortype="straight"/>
        </w:pict>
      </w:r>
      <w:r w:rsidR="00555277" w:rsidRPr="001D763F">
        <w:rPr>
          <w:sz w:val="24"/>
          <w:szCs w:val="24"/>
        </w:rPr>
        <w:t>Решение:</w:t>
      </w:r>
    </w:p>
    <w:p w:rsidR="00555277" w:rsidRDefault="00555277" w:rsidP="00555277">
      <w:pPr>
        <w:ind w:firstLine="284"/>
      </w:pPr>
    </w:p>
    <w:p w:rsidR="00555277" w:rsidRDefault="00555277" w:rsidP="00555277">
      <w:pPr>
        <w:ind w:firstLine="284"/>
      </w:pPr>
    </w:p>
    <w:p w:rsidR="00555277" w:rsidRPr="002022AA" w:rsidRDefault="00555277" w:rsidP="00555277">
      <w:pPr>
        <w:ind w:firstLine="284"/>
      </w:pPr>
    </w:p>
    <w:p w:rsidR="00555277" w:rsidRPr="002022AA" w:rsidRDefault="00555277" w:rsidP="00555277">
      <w:pPr>
        <w:ind w:firstLine="284"/>
      </w:pPr>
    </w:p>
    <w:p w:rsidR="00555277" w:rsidRPr="002022AA" w:rsidRDefault="001B2AB4" w:rsidP="00555277">
      <w:r>
        <w:rPr>
          <w:noProof/>
        </w:rPr>
        <w:pict>
          <v:shape id="_x0000_s1202" type="#_x0000_t32" style="position:absolute;margin-left:-59.8pt;margin-top:4.8pt;width:149pt;height:0;z-index:251773952" o:connectortype="straight"/>
        </w:pict>
      </w:r>
      <w:r>
        <w:rPr>
          <w:noProof/>
        </w:rPr>
        <w:pict>
          <v:shape id="_x0000_s1203" type="#_x0000_t202" style="position:absolute;margin-left:-25.3pt;margin-top:13.8pt;width:108.25pt;height:32.05pt;z-index:251774976;mso-height-percent:200;mso-height-percent:200;mso-width-relative:margin;mso-height-relative:margin" stroked="f">
            <v:textbox style="mso-next-textbox:#_x0000_s1203;mso-fit-shape-to-text:t">
              <w:txbxContent>
                <w:p w:rsidR="00555277" w:rsidRPr="00215268" w:rsidRDefault="00457B37" w:rsidP="00555277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 xml:space="preserve">A- </m:t>
                      </m:r>
                      <m:r>
                        <w:rPr>
                          <w:rFonts w:ascii="Cambria Math" w:hAnsi="Cambria Math"/>
                        </w:rPr>
                        <m:t>?</m:t>
                      </m:r>
                    </m:oMath>
                  </m:oMathPara>
                </w:p>
              </w:txbxContent>
            </v:textbox>
          </v:shape>
        </w:pict>
      </w:r>
    </w:p>
    <w:p w:rsidR="00555277" w:rsidRDefault="00555277" w:rsidP="00555277">
      <w:pPr>
        <w:ind w:firstLine="284"/>
      </w:pPr>
    </w:p>
    <w:p w:rsidR="00555277" w:rsidRDefault="00555277" w:rsidP="00555277">
      <w:pPr>
        <w:ind w:firstLine="284"/>
      </w:pPr>
    </w:p>
    <w:p w:rsidR="00555277" w:rsidRDefault="00555277" w:rsidP="00555277">
      <w:pPr>
        <w:ind w:firstLine="284"/>
      </w:pPr>
    </w:p>
    <w:p w:rsidR="00555277" w:rsidRDefault="00555277" w:rsidP="00555277">
      <w:pPr>
        <w:ind w:firstLine="284"/>
      </w:pPr>
    </w:p>
    <w:p w:rsidR="00555277" w:rsidRDefault="00555277" w:rsidP="00555277">
      <w:pPr>
        <w:ind w:firstLine="284"/>
      </w:pPr>
    </w:p>
    <w:p w:rsidR="00555277" w:rsidRDefault="00555277" w:rsidP="00555277">
      <w:pPr>
        <w:ind w:firstLine="284"/>
      </w:pPr>
    </w:p>
    <w:p w:rsidR="00555277" w:rsidRPr="00215268" w:rsidRDefault="00555277" w:rsidP="00555277">
      <w:pPr>
        <w:ind w:firstLine="284"/>
      </w:pPr>
    </w:p>
    <w:p w:rsidR="00555277" w:rsidRDefault="00555277" w:rsidP="00555277">
      <w:pPr>
        <w:ind w:firstLine="284"/>
      </w:pPr>
    </w:p>
    <w:p w:rsidR="00555277" w:rsidRDefault="00555277" w:rsidP="00555277">
      <w:pPr>
        <w:ind w:firstLine="284"/>
      </w:pPr>
    </w:p>
    <w:p w:rsidR="00555277" w:rsidRPr="00555277" w:rsidRDefault="00555277">
      <w:pPr>
        <w:rPr>
          <w:oMath/>
          <w:rFonts w:ascii="Cambria Math" w:hAnsi="Cambria Math"/>
        </w:rPr>
      </w:pPr>
    </w:p>
    <w:sectPr w:rsidR="00555277" w:rsidRPr="00555277" w:rsidSect="005763D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435C64"/>
    <w:rsid w:val="000436EE"/>
    <w:rsid w:val="00044C5E"/>
    <w:rsid w:val="00064621"/>
    <w:rsid w:val="00075E29"/>
    <w:rsid w:val="001B2AB4"/>
    <w:rsid w:val="001C2B2C"/>
    <w:rsid w:val="001D763F"/>
    <w:rsid w:val="002022AA"/>
    <w:rsid w:val="00233E1C"/>
    <w:rsid w:val="002746E3"/>
    <w:rsid w:val="0035560B"/>
    <w:rsid w:val="003744C4"/>
    <w:rsid w:val="003866FD"/>
    <w:rsid w:val="004058E4"/>
    <w:rsid w:val="0043147A"/>
    <w:rsid w:val="00435C64"/>
    <w:rsid w:val="004502F3"/>
    <w:rsid w:val="00457B37"/>
    <w:rsid w:val="00476076"/>
    <w:rsid w:val="00483B9B"/>
    <w:rsid w:val="005513F0"/>
    <w:rsid w:val="00555277"/>
    <w:rsid w:val="005763DC"/>
    <w:rsid w:val="0057752F"/>
    <w:rsid w:val="00620809"/>
    <w:rsid w:val="00661A39"/>
    <w:rsid w:val="006C6B71"/>
    <w:rsid w:val="006E7EA0"/>
    <w:rsid w:val="0074651A"/>
    <w:rsid w:val="008860D8"/>
    <w:rsid w:val="008922A5"/>
    <w:rsid w:val="008A3C5C"/>
    <w:rsid w:val="008F304F"/>
    <w:rsid w:val="009166E9"/>
    <w:rsid w:val="009B47F6"/>
    <w:rsid w:val="009C0928"/>
    <w:rsid w:val="00AD2BFC"/>
    <w:rsid w:val="00B4701F"/>
    <w:rsid w:val="00B73C37"/>
    <w:rsid w:val="00C25E4C"/>
    <w:rsid w:val="00C9409B"/>
    <w:rsid w:val="00CC65CE"/>
    <w:rsid w:val="00D92341"/>
    <w:rsid w:val="00E53CDC"/>
    <w:rsid w:val="00E97448"/>
    <w:rsid w:val="00EA130E"/>
    <w:rsid w:val="00EE2D30"/>
    <w:rsid w:val="00F22AE9"/>
    <w:rsid w:val="00F668C0"/>
    <w:rsid w:val="00FC0F34"/>
    <w:rsid w:val="00FD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6" type="connector" idref="#_x0000_s1205"/>
        <o:r id="V:Rule34" type="connector" idref="#_x0000_s1202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5C6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BCA3-3496-40FF-9A45-9F9B93EE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ПУЗ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2012-03-15T12:53:00Z</dcterms:created>
  <dcterms:modified xsi:type="dcterms:W3CDTF">2012-03-15T12:54:00Z</dcterms:modified>
</cp:coreProperties>
</file>