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6E" w:rsidRPr="002439F5" w:rsidRDefault="00A3276E" w:rsidP="00A3276E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34341">
        <w:rPr>
          <w:b/>
          <w:sz w:val="28"/>
          <w:szCs w:val="28"/>
          <w:u w:val="single"/>
        </w:rPr>
        <w:t>Задача 1</w:t>
      </w:r>
      <w:r w:rsidRPr="003924E9">
        <w:rPr>
          <w:b/>
          <w:sz w:val="28"/>
          <w:szCs w:val="28"/>
          <w:u w:val="single"/>
        </w:rPr>
        <w:t>.</w:t>
      </w:r>
      <w:r w:rsidRPr="003924E9">
        <w:rPr>
          <w:sz w:val="28"/>
          <w:szCs w:val="28"/>
        </w:rPr>
        <w:t xml:space="preserve">  Используя двойной интеграл, вычислить статический момент о</w:t>
      </w:r>
      <w:r w:rsidRPr="003924E9">
        <w:rPr>
          <w:sz w:val="28"/>
          <w:szCs w:val="28"/>
        </w:rPr>
        <w:t>т</w:t>
      </w:r>
      <w:r w:rsidRPr="003924E9">
        <w:rPr>
          <w:sz w:val="28"/>
          <w:szCs w:val="28"/>
        </w:rPr>
        <w:t xml:space="preserve">носительно оси </w:t>
      </w:r>
      <w:r w:rsidRPr="00BE3E86">
        <w:rPr>
          <w:i/>
          <w:sz w:val="28"/>
          <w:szCs w:val="28"/>
          <w:lang w:val="en-US"/>
        </w:rPr>
        <w:t>Ox</w:t>
      </w:r>
      <w:r w:rsidRPr="00392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тонкой </w:t>
      </w:r>
      <w:r w:rsidRPr="003924E9">
        <w:rPr>
          <w:sz w:val="28"/>
          <w:szCs w:val="28"/>
        </w:rPr>
        <w:t xml:space="preserve">однородной пластинки, имеющей форму области  </w:t>
      </w:r>
      <w:r w:rsidRPr="003924E9">
        <w:rPr>
          <w:i/>
          <w:sz w:val="28"/>
          <w:szCs w:val="28"/>
          <w:lang w:val="en-US"/>
        </w:rPr>
        <w:t>D</w:t>
      </w:r>
      <w:r w:rsidRPr="003924E9">
        <w:rPr>
          <w:sz w:val="28"/>
          <w:szCs w:val="28"/>
        </w:rPr>
        <w:t>, ограничен</w:t>
      </w:r>
      <w:r>
        <w:rPr>
          <w:sz w:val="28"/>
          <w:szCs w:val="28"/>
        </w:rPr>
        <w:t>ной</w:t>
      </w:r>
      <w:r w:rsidRPr="003924E9">
        <w:rPr>
          <w:sz w:val="28"/>
          <w:szCs w:val="28"/>
        </w:rPr>
        <w:t xml:space="preserve"> заданными линиями</w:t>
      </w:r>
      <w:r>
        <w:rPr>
          <w:sz w:val="28"/>
          <w:szCs w:val="28"/>
        </w:rPr>
        <w:t>. Построить чертеж области интегрир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9E04F3" w:rsidRDefault="009E04F3"/>
    <w:p w:rsidR="00A3276E" w:rsidRDefault="00A3276E">
      <w:pPr>
        <w:rPr>
          <w:i/>
          <w:sz w:val="24"/>
          <w:szCs w:val="24"/>
        </w:rPr>
      </w:pPr>
      <w:r w:rsidRPr="002F131C">
        <w:rPr>
          <w:sz w:val="24"/>
          <w:szCs w:val="24"/>
        </w:rPr>
        <w:t xml:space="preserve">Границы области </w:t>
      </w:r>
      <w:r w:rsidRPr="002F131C">
        <w:rPr>
          <w:i/>
          <w:sz w:val="24"/>
          <w:szCs w:val="24"/>
          <w:lang w:val="en-US"/>
        </w:rPr>
        <w:t>D</w:t>
      </w:r>
    </w:p>
    <w:p w:rsidR="00A3276E" w:rsidRDefault="00A3276E">
      <w:pPr>
        <w:rPr>
          <w:sz w:val="28"/>
          <w:szCs w:val="28"/>
        </w:rPr>
      </w:pPr>
      <w:r w:rsidRPr="002F131C">
        <w:rPr>
          <w:i/>
          <w:sz w:val="28"/>
          <w:szCs w:val="28"/>
          <w:lang w:val="en-US"/>
        </w:rPr>
        <w:t>x</w:t>
      </w:r>
      <w:r w:rsidRPr="002F131C">
        <w:rPr>
          <w:sz w:val="28"/>
          <w:szCs w:val="28"/>
          <w:lang w:val="en-US"/>
        </w:rPr>
        <w:t xml:space="preserve"> + </w:t>
      </w:r>
      <w:r w:rsidRPr="002F131C">
        <w:rPr>
          <w:i/>
          <w:sz w:val="28"/>
          <w:szCs w:val="28"/>
          <w:lang w:val="en-US"/>
        </w:rPr>
        <w:t>y</w:t>
      </w:r>
      <w:r w:rsidRPr="002F131C">
        <w:rPr>
          <w:sz w:val="28"/>
          <w:szCs w:val="28"/>
          <w:lang w:val="en-US"/>
        </w:rPr>
        <w:t xml:space="preserve"> = 1</w:t>
      </w:r>
      <w:proofErr w:type="gramStart"/>
      <w:r w:rsidRPr="002F131C">
        <w:rPr>
          <w:sz w:val="28"/>
          <w:szCs w:val="28"/>
          <w:lang w:val="en-US"/>
        </w:rPr>
        <w:t xml:space="preserve">,  </w:t>
      </w:r>
      <w:r w:rsidRPr="002F131C">
        <w:rPr>
          <w:i/>
          <w:sz w:val="28"/>
          <w:szCs w:val="28"/>
          <w:lang w:val="en-US"/>
        </w:rPr>
        <w:t>x</w:t>
      </w:r>
      <w:r w:rsidRPr="002F131C">
        <w:rPr>
          <w:sz w:val="28"/>
          <w:szCs w:val="28"/>
          <w:vertAlign w:val="superscript"/>
          <w:lang w:val="en-US"/>
        </w:rPr>
        <w:t>2</w:t>
      </w:r>
      <w:proofErr w:type="gramEnd"/>
      <w:r w:rsidRPr="002F131C">
        <w:rPr>
          <w:sz w:val="28"/>
          <w:szCs w:val="28"/>
          <w:lang w:val="en-US"/>
        </w:rPr>
        <w:t xml:space="preserve"> = </w:t>
      </w:r>
      <w:r w:rsidRPr="002F131C">
        <w:rPr>
          <w:i/>
          <w:sz w:val="28"/>
          <w:szCs w:val="28"/>
          <w:lang w:val="en-US"/>
        </w:rPr>
        <w:t xml:space="preserve">y </w:t>
      </w:r>
      <w:r w:rsidRPr="002F131C">
        <w:rPr>
          <w:sz w:val="28"/>
          <w:szCs w:val="28"/>
        </w:rPr>
        <w:t>–</w:t>
      </w:r>
      <w:r w:rsidRPr="002F131C">
        <w:rPr>
          <w:sz w:val="28"/>
          <w:szCs w:val="28"/>
          <w:lang w:val="en-US"/>
        </w:rPr>
        <w:t xml:space="preserve"> 1,  </w:t>
      </w:r>
      <w:r w:rsidRPr="002F131C">
        <w:rPr>
          <w:i/>
          <w:sz w:val="28"/>
          <w:szCs w:val="28"/>
          <w:lang w:val="en-US"/>
        </w:rPr>
        <w:t>x</w:t>
      </w:r>
      <w:r w:rsidRPr="002F131C">
        <w:rPr>
          <w:sz w:val="28"/>
          <w:szCs w:val="28"/>
          <w:lang w:val="en-US"/>
        </w:rPr>
        <w:t xml:space="preserve"> = 1</w:t>
      </w:r>
    </w:p>
    <w:p w:rsidR="00A3276E" w:rsidRDefault="00A3276E">
      <w:pPr>
        <w:rPr>
          <w:sz w:val="28"/>
          <w:szCs w:val="28"/>
        </w:rPr>
      </w:pPr>
    </w:p>
    <w:p w:rsidR="00A3276E" w:rsidRDefault="00A3276E" w:rsidP="00A3276E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9444F">
        <w:rPr>
          <w:sz w:val="28"/>
          <w:szCs w:val="28"/>
        </w:rPr>
        <w:t>Указание. Считать</w:t>
      </w:r>
      <w:r>
        <w:rPr>
          <w:sz w:val="24"/>
          <w:szCs w:val="24"/>
        </w:rPr>
        <w:t xml:space="preserve"> </w:t>
      </w:r>
      <w:r w:rsidRPr="00584F96">
        <w:rPr>
          <w:sz w:val="28"/>
          <w:szCs w:val="28"/>
        </w:rPr>
        <w:t>пло</w:t>
      </w:r>
      <w:r w:rsidRPr="00584F96">
        <w:rPr>
          <w:sz w:val="28"/>
          <w:szCs w:val="28"/>
        </w:rPr>
        <w:t>т</w:t>
      </w:r>
      <w:r w:rsidRPr="00584F96">
        <w:rPr>
          <w:sz w:val="28"/>
          <w:szCs w:val="28"/>
        </w:rPr>
        <w:t xml:space="preserve">ность вещества </w:t>
      </w:r>
      <w:r>
        <w:rPr>
          <w:noProof/>
          <w:position w:val="-10"/>
          <w:sz w:val="24"/>
          <w:szCs w:val="24"/>
        </w:rPr>
        <w:drawing>
          <wp:inline distT="0" distB="0" distL="0" distR="0">
            <wp:extent cx="80962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96">
        <w:rPr>
          <w:sz w:val="28"/>
          <w:szCs w:val="28"/>
        </w:rPr>
        <w:t>.</w:t>
      </w:r>
    </w:p>
    <w:p w:rsidR="00A3276E" w:rsidRDefault="00A3276E"/>
    <w:p w:rsidR="00A3276E" w:rsidRDefault="00A3276E"/>
    <w:p w:rsidR="00A3276E" w:rsidRDefault="00A3276E"/>
    <w:p w:rsidR="00A3276E" w:rsidRDefault="00A3276E" w:rsidP="00A3276E">
      <w:pPr>
        <w:rPr>
          <w:sz w:val="28"/>
          <w:szCs w:val="28"/>
        </w:rPr>
      </w:pPr>
      <w:r w:rsidRPr="00E34341">
        <w:rPr>
          <w:b/>
          <w:sz w:val="28"/>
          <w:szCs w:val="28"/>
          <w:u w:val="single"/>
        </w:rPr>
        <w:t xml:space="preserve">Задача </w:t>
      </w:r>
      <w:r>
        <w:rPr>
          <w:b/>
          <w:sz w:val="28"/>
          <w:szCs w:val="28"/>
          <w:u w:val="single"/>
        </w:rPr>
        <w:t>2</w:t>
      </w:r>
      <w:r w:rsidRPr="003924E9">
        <w:rPr>
          <w:b/>
          <w:sz w:val="28"/>
          <w:szCs w:val="28"/>
          <w:u w:val="single"/>
        </w:rPr>
        <w:t>.</w:t>
      </w:r>
      <w:r w:rsidRPr="003924E9">
        <w:rPr>
          <w:sz w:val="28"/>
          <w:szCs w:val="28"/>
        </w:rPr>
        <w:t xml:space="preserve">  </w:t>
      </w:r>
      <w:r w:rsidRPr="003B1ACA">
        <w:rPr>
          <w:i/>
          <w:sz w:val="28"/>
          <w:szCs w:val="28"/>
        </w:rPr>
        <w:t xml:space="preserve"> </w:t>
      </w:r>
      <w:r w:rsidRPr="00672427">
        <w:rPr>
          <w:sz w:val="28"/>
          <w:szCs w:val="28"/>
        </w:rPr>
        <w:t xml:space="preserve">Вычислить двойной интеграл  по области </w:t>
      </w:r>
      <w:r w:rsidRPr="00535CEF">
        <w:rPr>
          <w:position w:val="-4"/>
          <w:sz w:val="28"/>
          <w:szCs w:val="28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4.25pt" o:ole="">
            <v:imagedata r:id="rId6" o:title=""/>
          </v:shape>
          <o:OLEObject Type="Embed" ProgID="Equation.3" ShapeID="_x0000_i1025" DrawAspect="Content" ObjectID="_1391924792" r:id="rId7"/>
        </w:object>
      </w:r>
      <w:r w:rsidRPr="00672427">
        <w:rPr>
          <w:sz w:val="28"/>
          <w:szCs w:val="28"/>
        </w:rPr>
        <w:t xml:space="preserve">, ограниченной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данными </w:t>
      </w:r>
      <w:r w:rsidRPr="00672427">
        <w:rPr>
          <w:sz w:val="28"/>
          <w:szCs w:val="28"/>
        </w:rPr>
        <w:t xml:space="preserve"> линиями.</w:t>
      </w:r>
    </w:p>
    <w:p w:rsidR="00A3276E" w:rsidRDefault="00A3276E"/>
    <w:p w:rsidR="00A3276E" w:rsidRDefault="00A3276E">
      <w:pPr>
        <w:rPr>
          <w:sz w:val="28"/>
          <w:szCs w:val="28"/>
        </w:rPr>
      </w:pPr>
      <w:r w:rsidRPr="00FF5220">
        <w:rPr>
          <w:b/>
          <w:position w:val="-28"/>
          <w:sz w:val="24"/>
          <w:lang w:val="en-US"/>
        </w:rPr>
        <w:object w:dxaOrig="2060" w:dyaOrig="560">
          <v:shape id="_x0000_i1026" type="#_x0000_t75" style="width:102.75pt;height:27.75pt" o:ole="">
            <v:imagedata r:id="rId8" o:title=""/>
          </v:shape>
          <o:OLEObject Type="Embed" ProgID="Equation.3" ShapeID="_x0000_i1026" DrawAspect="Content" ObjectID="_1391924793" r:id="rId9"/>
        </w:object>
      </w:r>
      <w:r w:rsidRPr="002F131C"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</w:rPr>
        <w:t xml:space="preserve">  </w:t>
      </w:r>
      <w:r w:rsidRPr="002F131C">
        <w:rPr>
          <w:sz w:val="28"/>
          <w:szCs w:val="28"/>
          <w:lang w:val="en-US"/>
        </w:rPr>
        <w:t>D:</w:t>
      </w:r>
      <w:r w:rsidRPr="002F131C">
        <w:rPr>
          <w:sz w:val="28"/>
          <w:szCs w:val="28"/>
        </w:rPr>
        <w:t xml:space="preserve"> </w:t>
      </w:r>
      <w:r w:rsidRPr="002F131C">
        <w:rPr>
          <w:sz w:val="28"/>
          <w:szCs w:val="28"/>
          <w:lang w:val="en-US"/>
        </w:rPr>
        <w:t>x=0,</w:t>
      </w:r>
      <w:r>
        <w:rPr>
          <w:sz w:val="28"/>
          <w:szCs w:val="28"/>
        </w:rPr>
        <w:t xml:space="preserve">   </w:t>
      </w:r>
      <w:r w:rsidRPr="002F131C">
        <w:rPr>
          <w:sz w:val="28"/>
          <w:szCs w:val="28"/>
        </w:rPr>
        <w:t xml:space="preserve"> </w:t>
      </w:r>
      <w:r w:rsidRPr="002F131C">
        <w:rPr>
          <w:sz w:val="28"/>
          <w:szCs w:val="28"/>
          <w:lang w:val="en-US"/>
        </w:rPr>
        <w:t>y=</w:t>
      </w:r>
      <w:r w:rsidRPr="002F131C">
        <w:rPr>
          <w:position w:val="-28"/>
          <w:sz w:val="28"/>
          <w:szCs w:val="28"/>
          <w:lang w:val="en-US"/>
        </w:rPr>
        <w:object w:dxaOrig="499" w:dyaOrig="780">
          <v:shape id="_x0000_i1027" type="#_x0000_t75" style="width:24.75pt;height:39pt" o:ole="">
            <v:imagedata r:id="rId10" o:title=""/>
          </v:shape>
          <o:OLEObject Type="Embed" ProgID="Equation.3" ShapeID="_x0000_i1027" DrawAspect="Content" ObjectID="_1391924794" r:id="rId11"/>
        </w:object>
      </w:r>
      <w:proofErr w:type="gramStart"/>
      <w:r w:rsidRPr="002F131C">
        <w:rPr>
          <w:sz w:val="28"/>
          <w:szCs w:val="28"/>
          <w:lang w:val="en-US"/>
        </w:rPr>
        <w:t>,</w:t>
      </w:r>
      <w:r w:rsidRPr="002F131C">
        <w:rPr>
          <w:sz w:val="28"/>
          <w:szCs w:val="28"/>
        </w:rPr>
        <w:t xml:space="preserve">  </w:t>
      </w:r>
      <w:r w:rsidRPr="002F131C">
        <w:rPr>
          <w:sz w:val="28"/>
          <w:szCs w:val="28"/>
          <w:lang w:val="en-US"/>
        </w:rPr>
        <w:t>y</w:t>
      </w:r>
      <w:proofErr w:type="gramEnd"/>
      <w:r w:rsidRPr="002F131C">
        <w:rPr>
          <w:sz w:val="28"/>
          <w:szCs w:val="28"/>
          <w:lang w:val="en-US"/>
        </w:rPr>
        <w:t xml:space="preserve"> =x</w:t>
      </w:r>
    </w:p>
    <w:p w:rsidR="00A3276E" w:rsidRDefault="00A3276E">
      <w:pPr>
        <w:rPr>
          <w:sz w:val="28"/>
          <w:szCs w:val="28"/>
        </w:rPr>
      </w:pPr>
    </w:p>
    <w:p w:rsidR="00A3276E" w:rsidRDefault="00A3276E">
      <w:pPr>
        <w:rPr>
          <w:sz w:val="28"/>
          <w:szCs w:val="28"/>
        </w:rPr>
      </w:pPr>
    </w:p>
    <w:p w:rsidR="00A3276E" w:rsidRDefault="00A3276E" w:rsidP="00A3276E">
      <w:pPr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Задача 3</w:t>
      </w:r>
      <w:r w:rsidRPr="00E267D1">
        <w:rPr>
          <w:b/>
          <w:sz w:val="28"/>
          <w:szCs w:val="28"/>
          <w:u w:val="single"/>
        </w:rPr>
        <w:t>.</w:t>
      </w:r>
      <w:r w:rsidRPr="00E267D1">
        <w:rPr>
          <w:sz w:val="28"/>
          <w:szCs w:val="28"/>
        </w:rPr>
        <w:t xml:space="preserve">  Используя тройной интеграл в цилиндрической системе коорд</w:t>
      </w:r>
      <w:r w:rsidRPr="00E267D1">
        <w:rPr>
          <w:sz w:val="28"/>
          <w:szCs w:val="28"/>
        </w:rPr>
        <w:t>и</w:t>
      </w:r>
      <w:r w:rsidRPr="00E267D1">
        <w:rPr>
          <w:sz w:val="28"/>
          <w:szCs w:val="28"/>
        </w:rPr>
        <w:t xml:space="preserve">нат, вычислить массу кругового цилиндра, нижнее основание которого лежит в плоскости </w:t>
      </w:r>
      <w:proofErr w:type="spellStart"/>
      <w:r w:rsidRPr="00E267D1">
        <w:rPr>
          <w:i/>
          <w:sz w:val="28"/>
          <w:szCs w:val="28"/>
          <w:lang w:val="en-US"/>
        </w:rPr>
        <w:t>xOy</w:t>
      </w:r>
      <w:proofErr w:type="spellEnd"/>
      <w:r w:rsidRPr="00E267D1">
        <w:rPr>
          <w:sz w:val="28"/>
          <w:szCs w:val="28"/>
        </w:rPr>
        <w:t xml:space="preserve">, а ось симметрии совпадает с осью </w:t>
      </w:r>
      <w:r w:rsidRPr="00E267D1">
        <w:rPr>
          <w:i/>
          <w:sz w:val="28"/>
          <w:szCs w:val="28"/>
          <w:lang w:val="en-US"/>
        </w:rPr>
        <w:t>Oz</w:t>
      </w:r>
      <w:r w:rsidRPr="00E267D1">
        <w:rPr>
          <w:sz w:val="28"/>
          <w:szCs w:val="28"/>
        </w:rPr>
        <w:t xml:space="preserve">, если заданы радиус основания </w:t>
      </w:r>
      <w:r w:rsidRPr="00E267D1">
        <w:rPr>
          <w:i/>
          <w:sz w:val="28"/>
          <w:szCs w:val="28"/>
          <w:lang w:val="en-US"/>
        </w:rPr>
        <w:t>R</w:t>
      </w:r>
      <w:r w:rsidRPr="00E267D1">
        <w:rPr>
          <w:sz w:val="28"/>
          <w:szCs w:val="28"/>
        </w:rPr>
        <w:t xml:space="preserve">, высота цилиндра </w:t>
      </w:r>
      <w:r w:rsidRPr="00E267D1">
        <w:rPr>
          <w:i/>
          <w:sz w:val="28"/>
          <w:szCs w:val="28"/>
          <w:lang w:val="en-US"/>
        </w:rPr>
        <w:t>H</w:t>
      </w:r>
      <w:r w:rsidRPr="00E267D1">
        <w:rPr>
          <w:sz w:val="28"/>
          <w:szCs w:val="28"/>
        </w:rPr>
        <w:t xml:space="preserve">  и функция плотности </w:t>
      </w:r>
      <w:r w:rsidRPr="00E267D1">
        <w:rPr>
          <w:position w:val="-10"/>
          <w:sz w:val="28"/>
          <w:szCs w:val="28"/>
        </w:rPr>
        <w:object w:dxaOrig="859" w:dyaOrig="300">
          <v:shape id="_x0000_i1028" type="#_x0000_t75" style="width:52.5pt;height:18.75pt" o:ole="" fillcolor="window">
            <v:imagedata r:id="rId12" o:title=""/>
          </v:shape>
          <o:OLEObject Type="Embed" ProgID="Equation.3" ShapeID="_x0000_i1028" DrawAspect="Content" ObjectID="_1391924795" r:id="rId13"/>
        </w:object>
      </w:r>
      <w:r w:rsidRPr="00E267D1">
        <w:rPr>
          <w:sz w:val="28"/>
          <w:szCs w:val="28"/>
        </w:rPr>
        <w:t xml:space="preserve">, где </w:t>
      </w:r>
      <w:r w:rsidRPr="00E267D1">
        <w:rPr>
          <w:i/>
          <w:sz w:val="28"/>
          <w:szCs w:val="28"/>
        </w:rPr>
        <w:sym w:font="Symbol" w:char="F072"/>
      </w:r>
      <w:r w:rsidRPr="00E267D1">
        <w:rPr>
          <w:sz w:val="28"/>
          <w:szCs w:val="28"/>
        </w:rPr>
        <w:t xml:space="preserve"> – п</w:t>
      </w:r>
      <w:r w:rsidRPr="00E267D1">
        <w:rPr>
          <w:sz w:val="28"/>
          <w:szCs w:val="28"/>
        </w:rPr>
        <w:t>о</w:t>
      </w:r>
      <w:r w:rsidRPr="00E267D1">
        <w:rPr>
          <w:sz w:val="28"/>
          <w:szCs w:val="28"/>
        </w:rPr>
        <w:t>лярный радиус</w:t>
      </w:r>
      <w:r>
        <w:rPr>
          <w:sz w:val="28"/>
          <w:szCs w:val="28"/>
        </w:rPr>
        <w:t xml:space="preserve"> точки</w:t>
      </w:r>
      <w:r w:rsidRPr="00E267D1">
        <w:rPr>
          <w:sz w:val="28"/>
          <w:szCs w:val="28"/>
        </w:rPr>
        <w:t>.</w:t>
      </w:r>
    </w:p>
    <w:p w:rsidR="00A3276E" w:rsidRDefault="00A3276E"/>
    <w:p w:rsidR="00A3276E" w:rsidRDefault="00A3276E"/>
    <w:p w:rsidR="00A3276E" w:rsidRDefault="00A3276E" w:rsidP="00A3276E">
      <w:pPr>
        <w:spacing w:line="24" w:lineRule="atLeast"/>
        <w:rPr>
          <w:sz w:val="24"/>
          <w:szCs w:val="24"/>
        </w:rPr>
      </w:pPr>
      <w:r w:rsidRPr="002F131C">
        <w:rPr>
          <w:sz w:val="24"/>
          <w:szCs w:val="24"/>
        </w:rPr>
        <w:t>Размеры цилиндра,</w:t>
      </w:r>
      <w:r>
        <w:rPr>
          <w:sz w:val="24"/>
          <w:szCs w:val="24"/>
        </w:rPr>
        <w:t xml:space="preserve"> </w:t>
      </w:r>
      <w:r w:rsidRPr="002F131C">
        <w:rPr>
          <w:sz w:val="24"/>
          <w:szCs w:val="24"/>
        </w:rPr>
        <w:t>пло</w:t>
      </w:r>
      <w:r w:rsidRPr="002F131C">
        <w:rPr>
          <w:sz w:val="24"/>
          <w:szCs w:val="24"/>
        </w:rPr>
        <w:t>т</w:t>
      </w:r>
      <w:r w:rsidRPr="002F131C">
        <w:rPr>
          <w:sz w:val="24"/>
          <w:szCs w:val="24"/>
        </w:rPr>
        <w:t>ность вещества</w:t>
      </w:r>
      <w:r>
        <w:rPr>
          <w:sz w:val="24"/>
          <w:szCs w:val="24"/>
          <w:lang w:val="en-US"/>
        </w:rPr>
        <w:t>:</w:t>
      </w:r>
    </w:p>
    <w:p w:rsidR="00A3276E" w:rsidRDefault="00A3276E" w:rsidP="00A3276E">
      <w:pPr>
        <w:spacing w:line="24" w:lineRule="atLeast"/>
        <w:rPr>
          <w:sz w:val="24"/>
          <w:szCs w:val="24"/>
        </w:rPr>
      </w:pPr>
    </w:p>
    <w:p w:rsidR="00A3276E" w:rsidRDefault="00A3276E" w:rsidP="00A3276E">
      <w:pPr>
        <w:spacing w:line="24" w:lineRule="atLeast"/>
        <w:rPr>
          <w:sz w:val="24"/>
          <w:szCs w:val="24"/>
        </w:rPr>
      </w:pPr>
      <w:r w:rsidRPr="002F131C">
        <w:rPr>
          <w:i/>
          <w:sz w:val="28"/>
          <w:szCs w:val="28"/>
          <w:lang w:val="en-US"/>
        </w:rPr>
        <w:t>R</w:t>
      </w:r>
      <w:r w:rsidRPr="002F131C">
        <w:rPr>
          <w:sz w:val="28"/>
          <w:szCs w:val="28"/>
          <w:lang w:val="en-US"/>
        </w:rPr>
        <w:t xml:space="preserve"> = </w:t>
      </w:r>
      <w:r w:rsidRPr="002F131C">
        <w:rPr>
          <w:sz w:val="28"/>
          <w:szCs w:val="28"/>
        </w:rPr>
        <w:t>2</w:t>
      </w:r>
      <w:r w:rsidRPr="002F131C">
        <w:rPr>
          <w:sz w:val="28"/>
          <w:szCs w:val="28"/>
          <w:lang w:val="en-US"/>
        </w:rPr>
        <w:t xml:space="preserve">, </w:t>
      </w:r>
      <w:r w:rsidRPr="002F131C">
        <w:rPr>
          <w:i/>
          <w:sz w:val="28"/>
          <w:szCs w:val="28"/>
          <w:lang w:val="en-US"/>
        </w:rPr>
        <w:t>H</w:t>
      </w:r>
      <w:r w:rsidRPr="002F131C">
        <w:rPr>
          <w:sz w:val="28"/>
          <w:szCs w:val="28"/>
          <w:lang w:val="en-US"/>
        </w:rPr>
        <w:t xml:space="preserve"> = </w:t>
      </w:r>
      <w:r w:rsidRPr="002F131C">
        <w:rPr>
          <w:sz w:val="28"/>
          <w:szCs w:val="28"/>
        </w:rPr>
        <w:t>0</w:t>
      </w:r>
      <w:proofErr w:type="gramStart"/>
      <w:r w:rsidRPr="002F131C">
        <w:rPr>
          <w:sz w:val="28"/>
          <w:szCs w:val="28"/>
        </w:rPr>
        <w:t>,</w:t>
      </w:r>
      <w:r w:rsidRPr="002F131C">
        <w:rPr>
          <w:sz w:val="28"/>
          <w:szCs w:val="28"/>
          <w:lang w:val="en-US"/>
        </w:rPr>
        <w:t>5</w:t>
      </w:r>
      <w:proofErr w:type="gramEnd"/>
      <w:r w:rsidRPr="002F131C">
        <w:rPr>
          <w:sz w:val="28"/>
          <w:szCs w:val="28"/>
        </w:rPr>
        <w:t xml:space="preserve">, </w:t>
      </w:r>
      <w:r w:rsidRPr="002F131C">
        <w:rPr>
          <w:position w:val="-10"/>
          <w:sz w:val="24"/>
          <w:szCs w:val="24"/>
        </w:rPr>
        <w:object w:dxaOrig="1340" w:dyaOrig="340">
          <v:shape id="_x0000_i1029" type="#_x0000_t75" style="width:84.75pt;height:21.75pt" o:ole="" fillcolor="window">
            <v:imagedata r:id="rId14" o:title=""/>
          </v:shape>
          <o:OLEObject Type="Embed" ProgID="Equation.3" ShapeID="_x0000_i1029" DrawAspect="Content" ObjectID="_1391924796" r:id="rId15"/>
        </w:object>
      </w:r>
      <w:r>
        <w:rPr>
          <w:sz w:val="24"/>
          <w:szCs w:val="24"/>
        </w:rPr>
        <w:t xml:space="preserve">    </w:t>
      </w:r>
    </w:p>
    <w:p w:rsidR="00A3276E" w:rsidRDefault="00A3276E" w:rsidP="00A3276E">
      <w:pPr>
        <w:spacing w:line="24" w:lineRule="atLeast"/>
        <w:rPr>
          <w:sz w:val="24"/>
          <w:szCs w:val="24"/>
        </w:rPr>
      </w:pPr>
    </w:p>
    <w:p w:rsidR="00A3276E" w:rsidRDefault="00A3276E" w:rsidP="00A3276E">
      <w:pPr>
        <w:spacing w:line="24" w:lineRule="atLeast"/>
        <w:rPr>
          <w:sz w:val="24"/>
          <w:szCs w:val="24"/>
        </w:rPr>
      </w:pPr>
    </w:p>
    <w:p w:rsidR="00A3276E" w:rsidRDefault="00A3276E" w:rsidP="00A3276E">
      <w:r>
        <w:rPr>
          <w:b/>
          <w:sz w:val="28"/>
          <w:szCs w:val="28"/>
          <w:u w:val="single"/>
        </w:rPr>
        <w:t>Задача 4</w:t>
      </w:r>
      <w:r w:rsidRPr="00E267D1">
        <w:rPr>
          <w:b/>
          <w:sz w:val="28"/>
          <w:szCs w:val="28"/>
          <w:u w:val="single"/>
        </w:rPr>
        <w:t>.</w:t>
      </w:r>
      <w:r w:rsidRPr="00E267D1">
        <w:rPr>
          <w:sz w:val="28"/>
          <w:szCs w:val="28"/>
        </w:rPr>
        <w:t xml:space="preserve">  </w:t>
      </w:r>
      <w:r w:rsidRPr="00B90613">
        <w:rPr>
          <w:sz w:val="28"/>
          <w:szCs w:val="28"/>
        </w:rPr>
        <w:t xml:space="preserve"> </w:t>
      </w:r>
      <w:r w:rsidRPr="003B1ACA">
        <w:rPr>
          <w:i/>
          <w:sz w:val="28"/>
          <w:szCs w:val="28"/>
        </w:rPr>
        <w:t xml:space="preserve"> </w:t>
      </w:r>
      <w:r w:rsidRPr="00952E66">
        <w:rPr>
          <w:sz w:val="28"/>
          <w:szCs w:val="28"/>
        </w:rPr>
        <w:t xml:space="preserve">Расставить пределы интегрирования в тройном интеграле </w:t>
      </w:r>
      <w:r w:rsidRPr="00952E66">
        <w:rPr>
          <w:position w:val="-32"/>
          <w:sz w:val="28"/>
          <w:szCs w:val="28"/>
        </w:rPr>
        <w:object w:dxaOrig="2000" w:dyaOrig="600">
          <v:shape id="_x0000_i1030" type="#_x0000_t75" style="width:110.25pt;height:33pt" o:ole="">
            <v:imagedata r:id="rId16" o:title=""/>
          </v:shape>
          <o:OLEObject Type="Embed" ProgID="Equation.3" ShapeID="_x0000_i1030" DrawAspect="Content" ObjectID="_1391924797" r:id="rId17"/>
        </w:object>
      </w:r>
      <w:r w:rsidRPr="00952E66">
        <w:rPr>
          <w:sz w:val="28"/>
          <w:szCs w:val="28"/>
        </w:rPr>
        <w:t xml:space="preserve">, если область V ограничена </w:t>
      </w:r>
      <w:r>
        <w:rPr>
          <w:sz w:val="28"/>
          <w:szCs w:val="28"/>
        </w:rPr>
        <w:t>данны</w:t>
      </w:r>
      <w:r w:rsidRPr="00952E66">
        <w:rPr>
          <w:sz w:val="28"/>
          <w:szCs w:val="28"/>
        </w:rPr>
        <w:t>ми поверхностям</w:t>
      </w:r>
      <w:r>
        <w:rPr>
          <w:sz w:val="28"/>
          <w:szCs w:val="28"/>
        </w:rPr>
        <w:t>.  Нач</w:t>
      </w:r>
      <w:r w:rsidRPr="00952E66">
        <w:rPr>
          <w:sz w:val="28"/>
          <w:szCs w:val="28"/>
        </w:rPr>
        <w:t>ертить область интегриров</w:t>
      </w:r>
      <w:r w:rsidRPr="00952E66">
        <w:rPr>
          <w:sz w:val="28"/>
          <w:szCs w:val="28"/>
        </w:rPr>
        <w:t>а</w:t>
      </w:r>
      <w:r w:rsidRPr="00952E66">
        <w:rPr>
          <w:sz w:val="28"/>
          <w:szCs w:val="28"/>
        </w:rPr>
        <w:t>ния</w:t>
      </w:r>
      <w:r>
        <w:rPr>
          <w:i/>
          <w:sz w:val="28"/>
          <w:szCs w:val="28"/>
        </w:rPr>
        <w:t>.</w:t>
      </w:r>
    </w:p>
    <w:p w:rsidR="00A3276E" w:rsidRDefault="00A3276E" w:rsidP="00A3276E">
      <w:pPr>
        <w:spacing w:line="24" w:lineRule="atLeast"/>
        <w:rPr>
          <w:sz w:val="24"/>
          <w:szCs w:val="24"/>
        </w:rPr>
      </w:pPr>
    </w:p>
    <w:p w:rsidR="00A3276E" w:rsidRDefault="00A3276E" w:rsidP="00A3276E">
      <w:pPr>
        <w:spacing w:line="24" w:lineRule="atLeast"/>
        <w:rPr>
          <w:sz w:val="24"/>
          <w:szCs w:val="24"/>
        </w:rPr>
      </w:pPr>
    </w:p>
    <w:p w:rsidR="00A3276E" w:rsidRPr="00A3276E" w:rsidRDefault="00A3276E" w:rsidP="00A3276E">
      <w:pPr>
        <w:spacing w:line="24" w:lineRule="atLeast"/>
        <w:rPr>
          <w:sz w:val="24"/>
          <w:szCs w:val="24"/>
        </w:rPr>
      </w:pPr>
      <w:r>
        <w:rPr>
          <w:sz w:val="24"/>
          <w:szCs w:val="24"/>
        </w:rPr>
        <w:t xml:space="preserve">Границы области </w:t>
      </w:r>
      <w:r w:rsidRPr="00952E66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:</w:t>
      </w:r>
      <w:bookmarkStart w:id="0" w:name="_GoBack"/>
      <w:bookmarkEnd w:id="0"/>
    </w:p>
    <w:p w:rsidR="00A3276E" w:rsidRDefault="00A3276E" w:rsidP="00A3276E">
      <w:pPr>
        <w:spacing w:line="24" w:lineRule="atLeast"/>
        <w:rPr>
          <w:sz w:val="24"/>
          <w:szCs w:val="24"/>
        </w:rPr>
      </w:pPr>
    </w:p>
    <w:p w:rsidR="00A3276E" w:rsidRPr="00A3276E" w:rsidRDefault="00A3276E" w:rsidP="00A3276E">
      <w:pPr>
        <w:spacing w:line="24" w:lineRule="atLeast"/>
        <w:rPr>
          <w:sz w:val="24"/>
          <w:szCs w:val="24"/>
        </w:rPr>
      </w:pPr>
      <w:r w:rsidRPr="00CE63CE">
        <w:rPr>
          <w:position w:val="-58"/>
          <w:sz w:val="24"/>
          <w:szCs w:val="24"/>
        </w:rPr>
        <w:object w:dxaOrig="2280" w:dyaOrig="1280">
          <v:shape id="_x0000_i1031" type="#_x0000_t75" style="width:147pt;height:86.25pt" o:ole="" fillcolor="window">
            <v:imagedata r:id="rId18" o:title=""/>
          </v:shape>
          <o:OLEObject Type="Embed" ProgID="Equation.3" ShapeID="_x0000_i1031" DrawAspect="Content" ObjectID="_1391924798" r:id="rId19"/>
        </w:object>
      </w:r>
    </w:p>
    <w:sectPr w:rsidR="00A3276E" w:rsidRPr="00A3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6E"/>
    <w:rsid w:val="009E04F3"/>
    <w:rsid w:val="00A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7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2012-02-28T04:55:00Z</dcterms:created>
  <dcterms:modified xsi:type="dcterms:W3CDTF">2012-02-28T05:00:00Z</dcterms:modified>
</cp:coreProperties>
</file>