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722" w:rsidRDefault="00AD4722">
      <w:pPr>
        <w:rPr>
          <w:rFonts w:ascii="Times New Roman" w:hAnsi="Times New Roman" w:cs="Times New Roman"/>
          <w:sz w:val="24"/>
          <w:szCs w:val="24"/>
        </w:rPr>
      </w:pPr>
      <w:r w:rsidRPr="00AD4722">
        <w:rPr>
          <w:rFonts w:ascii="Times New Roman" w:hAnsi="Times New Roman" w:cs="Times New Roman"/>
          <w:sz w:val="24"/>
          <w:szCs w:val="24"/>
        </w:rPr>
        <w:t>1)Вероятность наступления события в каждом из независимых испытаний равна 0,8. Сколько нужно произвести испытаний, чтобы с вероятностью 0,95 можно было ожидать отклонение относительной частоты появления события от его вероятности не более</w:t>
      </w:r>
      <w:proofErr w:type="gramStart"/>
      <w:r w:rsidRPr="00AD47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722">
        <w:rPr>
          <w:rFonts w:ascii="Times New Roman" w:hAnsi="Times New Roman" w:cs="Times New Roman"/>
          <w:sz w:val="24"/>
          <w:szCs w:val="24"/>
        </w:rPr>
        <w:t xml:space="preserve"> чем на 0,04.</w:t>
      </w:r>
    </w:p>
    <w:p w:rsidR="00AD4722" w:rsidRPr="00AD4722" w:rsidRDefault="00AD4722">
      <w:pPr>
        <w:rPr>
          <w:rFonts w:ascii="Times New Roman" w:hAnsi="Times New Roman" w:cs="Times New Roman"/>
          <w:sz w:val="24"/>
          <w:szCs w:val="24"/>
        </w:rPr>
      </w:pPr>
      <w:r w:rsidRPr="00AD4722">
        <w:rPr>
          <w:rFonts w:ascii="Times New Roman" w:hAnsi="Times New Roman" w:cs="Times New Roman"/>
          <w:sz w:val="24"/>
          <w:szCs w:val="24"/>
        </w:rPr>
        <w:t>2) Из аэровокзала отправились 2 автобуса-экспресса к трапам самолётов. Вероятность своевременного прибытия каждого автобуса в аэропорт равна 0,95. Найти вероятность того, что: а) оба автобуса придут вовремя; б) оба автобуса опоздают; в) только один автобус прибудет вовремя; г) хотя бы один автобус прибудет вовремя.</w:t>
      </w:r>
    </w:p>
    <w:sectPr w:rsidR="00AD4722" w:rsidRPr="00A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D4722"/>
    <w:rsid w:val="00AD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Газпром Трансгаз Югорск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Комсомольское ЛПУМГ</dc:creator>
  <cp:keywords/>
  <dc:description/>
  <cp:lastModifiedBy>Комсомольское ЛПУМГ</cp:lastModifiedBy>
  <cp:revision>2</cp:revision>
  <dcterms:created xsi:type="dcterms:W3CDTF">2012-02-21T10:04:00Z</dcterms:created>
  <dcterms:modified xsi:type="dcterms:W3CDTF">2012-02-21T10:06:00Z</dcterms:modified>
</cp:coreProperties>
</file>