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9A" w:rsidRDefault="00595A9A" w:rsidP="00595A9A">
      <w:pPr>
        <w:pStyle w:val="2"/>
      </w:pPr>
      <w:bookmarkStart w:id="0" w:name="_Toc257446254"/>
      <w:bookmarkStart w:id="1" w:name="_Toc257446614"/>
      <w:bookmarkStart w:id="2" w:name="_Toc257446644"/>
      <w:bookmarkStart w:id="3" w:name="_Toc257447012"/>
      <w:bookmarkStart w:id="4" w:name="_Toc257447235"/>
      <w:r>
        <w:t>Рекомендации по выполнению работы</w:t>
      </w:r>
      <w:bookmarkEnd w:id="0"/>
      <w:bookmarkEnd w:id="1"/>
      <w:bookmarkEnd w:id="2"/>
      <w:bookmarkEnd w:id="3"/>
      <w:bookmarkEnd w:id="4"/>
    </w:p>
    <w:p w:rsidR="00595A9A" w:rsidRPr="00EF028C" w:rsidRDefault="00595A9A" w:rsidP="00595A9A">
      <w:pPr>
        <w:pStyle w:val="a0"/>
        <w:rPr>
          <w:lang w:eastAsia="ru-RU"/>
        </w:rPr>
      </w:pPr>
    </w:p>
    <w:p w:rsidR="00595A9A" w:rsidRDefault="00595A9A" w:rsidP="00595A9A">
      <w:pPr>
        <w:ind w:firstLine="709"/>
        <w:jc w:val="both"/>
      </w:pPr>
      <w:r>
        <w:t xml:space="preserve">Алгоритмы оформляются в виде </w:t>
      </w:r>
      <w:r>
        <w:rPr>
          <w:lang w:val="en-US"/>
        </w:rPr>
        <w:t>Delphi</w:t>
      </w:r>
      <w:r>
        <w:t xml:space="preserve">-программы, использующей элементы библиотеки </w:t>
      </w:r>
      <w:r>
        <w:rPr>
          <w:lang w:val="en-US"/>
        </w:rPr>
        <w:t>VCL</w:t>
      </w:r>
      <w:r>
        <w:t xml:space="preserve"> для управления работой пр</w:t>
      </w:r>
      <w:r>
        <w:t>о</w:t>
      </w:r>
      <w:r>
        <w:t xml:space="preserve">граммы. </w:t>
      </w:r>
    </w:p>
    <w:p w:rsidR="00595A9A" w:rsidRDefault="00595A9A" w:rsidP="00595A9A">
      <w:pPr>
        <w:ind w:firstLine="709"/>
        <w:jc w:val="both"/>
      </w:pPr>
      <w:r>
        <w:t xml:space="preserve">Проект может содержать: </w:t>
      </w:r>
    </w:p>
    <w:p w:rsidR="00595A9A" w:rsidRDefault="00595A9A" w:rsidP="00595A9A">
      <w:pPr>
        <w:numPr>
          <w:ilvl w:val="0"/>
          <w:numId w:val="37"/>
        </w:numPr>
        <w:jc w:val="both"/>
      </w:pPr>
      <w:r>
        <w:t>главную (управляющая) форму, из которой производится вызов частей пр</w:t>
      </w:r>
      <w:r>
        <w:t>о</w:t>
      </w:r>
      <w:r>
        <w:t>екта, реализующих работу в соответствии с функциональными возможностями;</w:t>
      </w:r>
    </w:p>
    <w:p w:rsidR="00595A9A" w:rsidRDefault="00595A9A" w:rsidP="00595A9A">
      <w:pPr>
        <w:numPr>
          <w:ilvl w:val="0"/>
          <w:numId w:val="37"/>
        </w:numPr>
        <w:jc w:val="both"/>
      </w:pPr>
      <w:proofErr w:type="gramStart"/>
      <w:r>
        <w:t>заставку, содержащую аналог титульного листа работы – институт, группу, название дисциплины, вариант работы, исполнителя, руководителя, год разработки.</w:t>
      </w:r>
      <w:proofErr w:type="gramEnd"/>
      <w:r>
        <w:t xml:space="preserve"> После первон</w:t>
      </w:r>
      <w:r>
        <w:t>а</w:t>
      </w:r>
      <w:r>
        <w:t>чальной демонстрации заставка убирается из поля зрения (способы – по выбору а</w:t>
      </w:r>
      <w:r>
        <w:t>в</w:t>
      </w:r>
      <w:r>
        <w:t>тора). Предусмотреть возможность повторного обращения к заставке по запросу пользователя;</w:t>
      </w:r>
    </w:p>
    <w:p w:rsidR="00595A9A" w:rsidRDefault="00595A9A" w:rsidP="00595A9A">
      <w:pPr>
        <w:numPr>
          <w:ilvl w:val="0"/>
          <w:numId w:val="37"/>
        </w:numPr>
        <w:jc w:val="both"/>
      </w:pPr>
      <w:r>
        <w:t xml:space="preserve">выход из приложения – с подтверждением, здесь можно использовать различные варианты: либо соответствующие диалоговые окна: </w:t>
      </w:r>
      <w:proofErr w:type="spellStart"/>
      <w:r w:rsidRPr="000B6EAF">
        <w:rPr>
          <w:b/>
          <w:i/>
          <w:lang w:val="en-US"/>
        </w:rPr>
        <w:t>Me</w:t>
      </w:r>
      <w:r w:rsidRPr="000B6EAF">
        <w:rPr>
          <w:b/>
          <w:i/>
          <w:lang w:val="en-US"/>
        </w:rPr>
        <w:t>s</w:t>
      </w:r>
      <w:r w:rsidRPr="000B6EAF">
        <w:rPr>
          <w:b/>
          <w:i/>
          <w:lang w:val="en-US"/>
        </w:rPr>
        <w:t>sageDlg</w:t>
      </w:r>
      <w:proofErr w:type="spellEnd"/>
      <w:r w:rsidRPr="000B6EAF">
        <w:rPr>
          <w:b/>
          <w:i/>
        </w:rPr>
        <w:t xml:space="preserve">; </w:t>
      </w:r>
      <w:proofErr w:type="spellStart"/>
      <w:r w:rsidRPr="000B6EAF">
        <w:rPr>
          <w:b/>
          <w:i/>
          <w:lang w:val="en-US"/>
        </w:rPr>
        <w:t>ShowMessage</w:t>
      </w:r>
      <w:proofErr w:type="spellEnd"/>
      <w:r w:rsidRPr="000B6EAF">
        <w:rPr>
          <w:b/>
          <w:i/>
        </w:rPr>
        <w:t xml:space="preserve">, </w:t>
      </w:r>
      <w:r>
        <w:t>либо что-то другое.</w:t>
      </w:r>
    </w:p>
    <w:p w:rsidR="00595A9A" w:rsidRDefault="00595A9A" w:rsidP="00595A9A">
      <w:pPr>
        <w:ind w:firstLine="709"/>
        <w:jc w:val="both"/>
        <w:rPr>
          <w:u w:val="single"/>
        </w:rPr>
      </w:pPr>
    </w:p>
    <w:p w:rsidR="00595A9A" w:rsidRDefault="00595A9A" w:rsidP="00595A9A">
      <w:pPr>
        <w:ind w:firstLine="709"/>
        <w:jc w:val="both"/>
      </w:pPr>
      <w:r w:rsidRPr="00A927E5">
        <w:rPr>
          <w:u w:val="single"/>
        </w:rPr>
        <w:t>В программе необходимо применить максимально возможное количество компонентов</w:t>
      </w:r>
      <w:r>
        <w:t xml:space="preserve"> библиотеки </w:t>
      </w:r>
      <w:r>
        <w:rPr>
          <w:lang w:val="en-US"/>
        </w:rPr>
        <w:t>VCL</w:t>
      </w:r>
      <w:r>
        <w:t xml:space="preserve">, </w:t>
      </w:r>
      <w:r w:rsidRPr="00A927E5">
        <w:rPr>
          <w:u w:val="single"/>
        </w:rPr>
        <w:t>сравнить варианты использования сходных компоне</w:t>
      </w:r>
      <w:r w:rsidRPr="00A927E5">
        <w:rPr>
          <w:u w:val="single"/>
        </w:rPr>
        <w:t>н</w:t>
      </w:r>
      <w:r w:rsidRPr="00A927E5">
        <w:rPr>
          <w:u w:val="single"/>
        </w:rPr>
        <w:t>тов</w:t>
      </w:r>
      <w:r>
        <w:t>, например, общее управление приложением может быть реализовано с помощью комп</w:t>
      </w:r>
      <w:r>
        <w:t>о</w:t>
      </w:r>
      <w:r>
        <w:t>нентов</w:t>
      </w:r>
      <w:r w:rsidRPr="000B6EAF">
        <w:rPr>
          <w:b/>
          <w:i/>
        </w:rPr>
        <w:t xml:space="preserve"> </w:t>
      </w:r>
      <w:proofErr w:type="spellStart"/>
      <w:r w:rsidRPr="000B6EAF">
        <w:rPr>
          <w:b/>
          <w:i/>
          <w:lang w:val="en-US"/>
        </w:rPr>
        <w:t>MainMenu</w:t>
      </w:r>
      <w:proofErr w:type="spellEnd"/>
      <w:r w:rsidRPr="000B6EAF">
        <w:rPr>
          <w:b/>
          <w:i/>
        </w:rPr>
        <w:t xml:space="preserve">, </w:t>
      </w:r>
      <w:proofErr w:type="spellStart"/>
      <w:r w:rsidRPr="000B6EAF">
        <w:rPr>
          <w:b/>
          <w:i/>
          <w:lang w:val="en-US"/>
        </w:rPr>
        <w:t>PopupMenu</w:t>
      </w:r>
      <w:proofErr w:type="spellEnd"/>
      <w:r>
        <w:rPr>
          <w:b/>
          <w:i/>
        </w:rPr>
        <w:t xml:space="preserve">, панели инструментов, </w:t>
      </w:r>
      <w:proofErr w:type="spellStart"/>
      <w:r>
        <w:rPr>
          <w:b/>
          <w:i/>
          <w:lang w:val="en-US"/>
        </w:rPr>
        <w:t>ActionList</w:t>
      </w:r>
      <w:proofErr w:type="spellEnd"/>
      <w:r>
        <w:t xml:space="preserve"> и т.д. на соответствующих уровнях по отдел</w:t>
      </w:r>
      <w:r>
        <w:t>ь</w:t>
      </w:r>
      <w:r>
        <w:t xml:space="preserve">ности либо в сочетаниях.  </w:t>
      </w:r>
    </w:p>
    <w:p w:rsidR="00595A9A" w:rsidRDefault="00595A9A" w:rsidP="00595A9A">
      <w:pPr>
        <w:ind w:firstLine="709"/>
        <w:jc w:val="both"/>
      </w:pPr>
      <w:r>
        <w:t xml:space="preserve">Для управления выбором вариантов обработки данных в приложении необходимо применять различные типы переключателей </w:t>
      </w:r>
      <w:r w:rsidRPr="000B6EAF">
        <w:rPr>
          <w:b/>
          <w:i/>
        </w:rPr>
        <w:t>(</w:t>
      </w:r>
      <w:proofErr w:type="spellStart"/>
      <w:r w:rsidRPr="000B6EAF">
        <w:rPr>
          <w:b/>
          <w:i/>
          <w:lang w:val="en-US"/>
        </w:rPr>
        <w:t>CheckBox</w:t>
      </w:r>
      <w:proofErr w:type="spellEnd"/>
      <w:r w:rsidRPr="000B6EAF">
        <w:rPr>
          <w:b/>
          <w:i/>
        </w:rPr>
        <w:t xml:space="preserve">, </w:t>
      </w:r>
      <w:proofErr w:type="spellStart"/>
      <w:r w:rsidRPr="000B6EAF">
        <w:rPr>
          <w:b/>
          <w:i/>
          <w:lang w:val="en-US"/>
        </w:rPr>
        <w:t>RadioButton</w:t>
      </w:r>
      <w:proofErr w:type="spellEnd"/>
      <w:r w:rsidRPr="000B6EAF">
        <w:rPr>
          <w:b/>
          <w:i/>
        </w:rPr>
        <w:t>)</w:t>
      </w:r>
      <w:r>
        <w:t xml:space="preserve"> с разными вариантами их групп</w:t>
      </w:r>
      <w:r>
        <w:t>и</w:t>
      </w:r>
      <w:r>
        <w:t xml:space="preserve">ровки </w:t>
      </w:r>
      <w:r w:rsidRPr="000B6EAF">
        <w:rPr>
          <w:b/>
          <w:i/>
        </w:rPr>
        <w:t>(</w:t>
      </w:r>
      <w:r w:rsidRPr="00D61FA7">
        <w:rPr>
          <w:b/>
          <w:i/>
          <w:lang w:val="en-US"/>
        </w:rPr>
        <w:t>Panel</w:t>
      </w:r>
      <w:r w:rsidRPr="000B6EAF">
        <w:rPr>
          <w:b/>
          <w:i/>
        </w:rPr>
        <w:t xml:space="preserve">, </w:t>
      </w:r>
      <w:proofErr w:type="spellStart"/>
      <w:r w:rsidRPr="00D61FA7">
        <w:rPr>
          <w:b/>
          <w:i/>
          <w:lang w:val="en-US"/>
        </w:rPr>
        <w:t>RadioGroup</w:t>
      </w:r>
      <w:proofErr w:type="spellEnd"/>
      <w:r w:rsidRPr="000B6EAF">
        <w:rPr>
          <w:b/>
          <w:i/>
        </w:rPr>
        <w:t xml:space="preserve">, </w:t>
      </w:r>
      <w:proofErr w:type="spellStart"/>
      <w:r w:rsidRPr="00D61FA7">
        <w:rPr>
          <w:b/>
          <w:i/>
          <w:lang w:val="en-US"/>
        </w:rPr>
        <w:t>GroupBox</w:t>
      </w:r>
      <w:proofErr w:type="spellEnd"/>
      <w:r>
        <w:rPr>
          <w:b/>
          <w:i/>
        </w:rPr>
        <w:t xml:space="preserve"> и т.д.</w:t>
      </w:r>
      <w:r w:rsidRPr="000B6EAF">
        <w:rPr>
          <w:b/>
          <w:i/>
        </w:rPr>
        <w:t>).</w:t>
      </w:r>
    </w:p>
    <w:p w:rsidR="00595A9A" w:rsidRPr="00D804EC" w:rsidRDefault="00595A9A" w:rsidP="00595A9A">
      <w:pPr>
        <w:ind w:firstLine="709"/>
        <w:jc w:val="both"/>
      </w:pPr>
      <w:r>
        <w:t xml:space="preserve">При организации ввода исходных данных и вывода результатов также возможны варианты: ввода и представления исходных данных (компоненты </w:t>
      </w:r>
      <w:r w:rsidRPr="000B6EAF">
        <w:rPr>
          <w:b/>
          <w:i/>
          <w:lang w:val="en-US"/>
        </w:rPr>
        <w:t>Edit</w:t>
      </w:r>
      <w:r w:rsidRPr="000B6EAF">
        <w:rPr>
          <w:b/>
          <w:i/>
        </w:rPr>
        <w:t xml:space="preserve">, </w:t>
      </w:r>
      <w:proofErr w:type="spellStart"/>
      <w:r w:rsidRPr="000B6EAF">
        <w:rPr>
          <w:b/>
          <w:i/>
          <w:lang w:val="en-US"/>
        </w:rPr>
        <w:t>StringGrid</w:t>
      </w:r>
      <w:proofErr w:type="spellEnd"/>
      <w:r w:rsidRPr="000B6EAF">
        <w:rPr>
          <w:b/>
          <w:i/>
        </w:rPr>
        <w:t>,</w:t>
      </w:r>
      <w:r>
        <w:t xml:space="preserve"> другие варианты) и выводимой информации </w:t>
      </w:r>
      <w:r w:rsidRPr="000B6EAF">
        <w:rPr>
          <w:b/>
          <w:i/>
        </w:rPr>
        <w:t>(</w:t>
      </w:r>
      <w:r w:rsidRPr="000B6EAF">
        <w:rPr>
          <w:b/>
          <w:i/>
          <w:lang w:val="en-US"/>
        </w:rPr>
        <w:t>Label</w:t>
      </w:r>
      <w:r w:rsidRPr="000B6EAF">
        <w:rPr>
          <w:b/>
          <w:i/>
        </w:rPr>
        <w:t xml:space="preserve">, </w:t>
      </w:r>
      <w:proofErr w:type="spellStart"/>
      <w:r w:rsidRPr="000B6EAF">
        <w:rPr>
          <w:b/>
          <w:i/>
          <w:lang w:val="en-US"/>
        </w:rPr>
        <w:t>StringGrid</w:t>
      </w:r>
      <w:proofErr w:type="spellEnd"/>
      <w:r w:rsidRPr="000B6EAF">
        <w:rPr>
          <w:b/>
          <w:i/>
        </w:rPr>
        <w:t xml:space="preserve">, </w:t>
      </w:r>
      <w:proofErr w:type="spellStart"/>
      <w:r w:rsidRPr="000B6EAF">
        <w:rPr>
          <w:b/>
          <w:i/>
          <w:lang w:val="en-US"/>
        </w:rPr>
        <w:t>StaticText</w:t>
      </w:r>
      <w:proofErr w:type="spellEnd"/>
      <w:r w:rsidRPr="000B6EAF">
        <w:rPr>
          <w:b/>
          <w:i/>
        </w:rPr>
        <w:t>)</w:t>
      </w:r>
      <w:r>
        <w:t xml:space="preserve">. Для обеспечения корректной работы проекта необходимо предусмотреть защиту от некорректного ввода либо некорректного выбора вариантов обработки (возможно, исключительные ситуации и их обработка: </w:t>
      </w:r>
      <w:r w:rsidRPr="000B6EAF">
        <w:rPr>
          <w:b/>
          <w:i/>
          <w:lang w:val="en-US"/>
        </w:rPr>
        <w:t>except</w:t>
      </w:r>
      <w:r w:rsidRPr="000B6EAF">
        <w:rPr>
          <w:b/>
          <w:i/>
        </w:rPr>
        <w:t>…</w:t>
      </w:r>
      <w:r w:rsidRPr="000B6EAF">
        <w:rPr>
          <w:b/>
          <w:i/>
          <w:lang w:val="en-US"/>
        </w:rPr>
        <w:t>try</w:t>
      </w:r>
      <w:r w:rsidRPr="000B6EAF">
        <w:rPr>
          <w:b/>
          <w:i/>
        </w:rPr>
        <w:t xml:space="preserve"> и </w:t>
      </w:r>
      <w:r w:rsidRPr="000B6EAF">
        <w:rPr>
          <w:b/>
          <w:i/>
          <w:lang w:val="en-US"/>
        </w:rPr>
        <w:t>except</w:t>
      </w:r>
      <w:r w:rsidRPr="000B6EAF">
        <w:rPr>
          <w:b/>
          <w:i/>
        </w:rPr>
        <w:t>…</w:t>
      </w:r>
      <w:r w:rsidRPr="000B6EAF">
        <w:rPr>
          <w:b/>
          <w:i/>
          <w:lang w:val="en-US"/>
        </w:rPr>
        <w:t>finally</w:t>
      </w:r>
      <w:r w:rsidRPr="000B6EAF">
        <w:rPr>
          <w:b/>
          <w:i/>
        </w:rPr>
        <w:t xml:space="preserve">, </w:t>
      </w:r>
      <w:r>
        <w:rPr>
          <w:b/>
          <w:i/>
          <w:lang w:val="en-US"/>
        </w:rPr>
        <w:t>On</w:t>
      </w:r>
      <w:r w:rsidRPr="000B6EAF">
        <w:rPr>
          <w:b/>
          <w:i/>
        </w:rPr>
        <w:t>…</w:t>
      </w:r>
      <w:r>
        <w:rPr>
          <w:b/>
          <w:i/>
          <w:lang w:val="en-US"/>
        </w:rPr>
        <w:t>do</w:t>
      </w:r>
      <w:r>
        <w:t xml:space="preserve">). </w:t>
      </w:r>
    </w:p>
    <w:p w:rsidR="00595A9A" w:rsidRPr="0028082C" w:rsidRDefault="00595A9A" w:rsidP="00595A9A">
      <w:pPr>
        <w:pStyle w:val="af5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28082C">
        <w:rPr>
          <w:rFonts w:ascii="Times New Roman" w:hAnsi="Times New Roman" w:cs="Times New Roman"/>
          <w:sz w:val="24"/>
          <w:szCs w:val="24"/>
        </w:rPr>
        <w:t xml:space="preserve">В программе необходимо привести примеры использования помощи пользователю  – например, в виде всплывающей подсказки  </w:t>
      </w:r>
      <w:r w:rsidRPr="0028082C">
        <w:rPr>
          <w:rFonts w:ascii="Times New Roman" w:hAnsi="Times New Roman" w:cs="Times New Roman"/>
          <w:b/>
          <w:i/>
          <w:sz w:val="24"/>
          <w:szCs w:val="24"/>
          <w:lang w:val="en-US"/>
        </w:rPr>
        <w:t>Hint</w:t>
      </w:r>
      <w:r w:rsidRPr="0028082C">
        <w:rPr>
          <w:rFonts w:ascii="Times New Roman" w:hAnsi="Times New Roman" w:cs="Times New Roman"/>
          <w:sz w:val="24"/>
          <w:szCs w:val="24"/>
        </w:rPr>
        <w:t xml:space="preserve"> с использованием расш</w:t>
      </w:r>
      <w:r w:rsidRPr="0028082C">
        <w:rPr>
          <w:rFonts w:ascii="Times New Roman" w:hAnsi="Times New Roman" w:cs="Times New Roman"/>
          <w:sz w:val="24"/>
          <w:szCs w:val="24"/>
        </w:rPr>
        <w:t>и</w:t>
      </w:r>
      <w:r w:rsidRPr="0028082C">
        <w:rPr>
          <w:rFonts w:ascii="Times New Roman" w:hAnsi="Times New Roman" w:cs="Times New Roman"/>
          <w:sz w:val="24"/>
          <w:szCs w:val="24"/>
        </w:rPr>
        <w:t>рения подсказки с помощью панели состояния, либо какие-то другие варианты сообщений.</w:t>
      </w:r>
    </w:p>
    <w:p w:rsidR="00595A9A" w:rsidRDefault="00595A9A" w:rsidP="00595A9A">
      <w:pPr>
        <w:pStyle w:val="af9"/>
      </w:pPr>
    </w:p>
    <w:p w:rsidR="00595A9A" w:rsidRPr="00E4788D" w:rsidRDefault="00595A9A" w:rsidP="00595A9A">
      <w:pPr>
        <w:pStyle w:val="2"/>
      </w:pPr>
      <w:r>
        <w:br w:type="page"/>
      </w:r>
      <w:bookmarkStart w:id="5" w:name="_Toc257446255"/>
      <w:bookmarkStart w:id="6" w:name="_Toc257446615"/>
      <w:bookmarkStart w:id="7" w:name="_Toc257446645"/>
      <w:bookmarkStart w:id="8" w:name="_Toc257447013"/>
      <w:bookmarkStart w:id="9" w:name="_Toc257447236"/>
      <w:r w:rsidRPr="00E4788D">
        <w:lastRenderedPageBreak/>
        <w:t>Лабораторная работа  № 1</w:t>
      </w:r>
      <w:bookmarkEnd w:id="5"/>
      <w:bookmarkEnd w:id="6"/>
      <w:bookmarkEnd w:id="7"/>
      <w:bookmarkEnd w:id="8"/>
      <w:bookmarkEnd w:id="9"/>
    </w:p>
    <w:p w:rsidR="00595A9A" w:rsidRDefault="00595A9A" w:rsidP="00595A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95A9A" w:rsidRDefault="00595A9A" w:rsidP="00595A9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файлами.</w:t>
      </w:r>
    </w:p>
    <w:p w:rsidR="00595A9A" w:rsidRDefault="00595A9A" w:rsidP="00595A9A"/>
    <w:p w:rsidR="00595A9A" w:rsidRDefault="00595A9A" w:rsidP="00595A9A">
      <w:pPr>
        <w:rPr>
          <w:b/>
        </w:rPr>
      </w:pPr>
      <w:r>
        <w:rPr>
          <w:b/>
        </w:rPr>
        <w:t>Постановка задачи.</w:t>
      </w:r>
    </w:p>
    <w:p w:rsidR="00595A9A" w:rsidRDefault="00595A9A" w:rsidP="00595A9A"/>
    <w:p w:rsidR="00595A9A" w:rsidRDefault="00595A9A" w:rsidP="00595A9A">
      <w:pPr>
        <w:ind w:firstLine="708"/>
      </w:pPr>
      <w:r>
        <w:t>Создать многоуровневую диалоговую программу, реализующую работу с файлами. Управление работой программы и подзадачи, решаемые при работе с файлами, представлены в описании структуры и содержании меню.</w:t>
      </w:r>
    </w:p>
    <w:p w:rsidR="00595A9A" w:rsidRDefault="00595A9A" w:rsidP="00595A9A"/>
    <w:p w:rsidR="00595A9A" w:rsidRDefault="00595A9A" w:rsidP="00595A9A">
      <w:pPr>
        <w:ind w:left="708" w:firstLine="708"/>
      </w:pPr>
      <w:r>
        <w:t>Главное меню</w:t>
      </w:r>
    </w:p>
    <w:p w:rsidR="00595A9A" w:rsidRDefault="00595A9A" w:rsidP="00595A9A">
      <w:pPr>
        <w:ind w:left="708" w:firstLine="708"/>
      </w:pPr>
    </w:p>
    <w:p w:rsidR="00595A9A" w:rsidRDefault="00595A9A" w:rsidP="00595A9A">
      <w:pPr>
        <w:ind w:left="708" w:firstLine="708"/>
      </w:pPr>
      <w:r>
        <w:t>1. Ведение основного файла</w:t>
      </w:r>
    </w:p>
    <w:p w:rsidR="00595A9A" w:rsidRDefault="00595A9A" w:rsidP="00595A9A">
      <w:pPr>
        <w:ind w:left="708" w:firstLine="708"/>
      </w:pPr>
      <w:r>
        <w:t>2. Формирование ведомости</w:t>
      </w:r>
    </w:p>
    <w:p w:rsidR="00595A9A" w:rsidRDefault="00595A9A" w:rsidP="00595A9A">
      <w:pPr>
        <w:ind w:left="708" w:firstLine="708"/>
      </w:pPr>
      <w:r>
        <w:t>3. Выход из программы (с подтверждением)</w:t>
      </w:r>
    </w:p>
    <w:p w:rsidR="00595A9A" w:rsidRDefault="00595A9A" w:rsidP="00595A9A"/>
    <w:p w:rsidR="00595A9A" w:rsidRDefault="00595A9A" w:rsidP="00595A9A">
      <w:pPr>
        <w:ind w:firstLine="708"/>
      </w:pPr>
      <w:r>
        <w:t>1. Ведение основного файла</w:t>
      </w:r>
    </w:p>
    <w:p w:rsidR="00595A9A" w:rsidRDefault="00595A9A" w:rsidP="00595A9A">
      <w:pPr>
        <w:numPr>
          <w:ilvl w:val="1"/>
          <w:numId w:val="30"/>
        </w:numPr>
      </w:pPr>
      <w:r>
        <w:t>Создание нового основного файла</w:t>
      </w:r>
    </w:p>
    <w:p w:rsidR="00595A9A" w:rsidRDefault="00595A9A" w:rsidP="00595A9A">
      <w:pPr>
        <w:numPr>
          <w:ilvl w:val="1"/>
          <w:numId w:val="30"/>
        </w:numPr>
      </w:pPr>
      <w:r>
        <w:t>Корректировка основного файла</w:t>
      </w:r>
    </w:p>
    <w:p w:rsidR="00595A9A" w:rsidRDefault="00595A9A" w:rsidP="00595A9A">
      <w:pPr>
        <w:numPr>
          <w:ilvl w:val="1"/>
          <w:numId w:val="30"/>
        </w:numPr>
      </w:pPr>
      <w:r>
        <w:t>Просмотр на экране основного файла</w:t>
      </w:r>
    </w:p>
    <w:p w:rsidR="00595A9A" w:rsidRDefault="00595A9A" w:rsidP="00595A9A">
      <w:pPr>
        <w:numPr>
          <w:ilvl w:val="1"/>
          <w:numId w:val="30"/>
        </w:numPr>
      </w:pPr>
      <w:r>
        <w:t>Печать основного файла</w:t>
      </w:r>
    </w:p>
    <w:p w:rsidR="00595A9A" w:rsidRDefault="00595A9A" w:rsidP="00595A9A">
      <w:pPr>
        <w:numPr>
          <w:ilvl w:val="1"/>
          <w:numId w:val="30"/>
        </w:numPr>
      </w:pPr>
      <w:r>
        <w:t>Возврат в главное меню</w:t>
      </w:r>
    </w:p>
    <w:p w:rsidR="00595A9A" w:rsidRDefault="00595A9A" w:rsidP="00595A9A">
      <w:pPr>
        <w:ind w:left="1200"/>
      </w:pPr>
    </w:p>
    <w:p w:rsidR="00595A9A" w:rsidRDefault="00595A9A" w:rsidP="00595A9A">
      <w:pPr>
        <w:ind w:firstLine="708"/>
      </w:pPr>
      <w:r>
        <w:t>2. Формирование ведомости</w:t>
      </w:r>
    </w:p>
    <w:p w:rsidR="00595A9A" w:rsidRDefault="00595A9A" w:rsidP="00595A9A">
      <w:pPr>
        <w:ind w:left="1200"/>
      </w:pPr>
      <w:r>
        <w:t>3.1 Вывод ведомости в файл</w:t>
      </w:r>
    </w:p>
    <w:p w:rsidR="00595A9A" w:rsidRDefault="00595A9A" w:rsidP="00595A9A">
      <w:pPr>
        <w:ind w:left="1200"/>
      </w:pPr>
      <w:r>
        <w:t>3.2 Просмотр ведомости на экране (движение по стрелкам)</w:t>
      </w:r>
    </w:p>
    <w:p w:rsidR="00595A9A" w:rsidRDefault="00595A9A" w:rsidP="00595A9A">
      <w:pPr>
        <w:ind w:left="1200"/>
      </w:pPr>
      <w:r>
        <w:t>3.3 Вывод ведомости на печать</w:t>
      </w:r>
    </w:p>
    <w:p w:rsidR="00595A9A" w:rsidRDefault="00595A9A" w:rsidP="00595A9A">
      <w:pPr>
        <w:ind w:left="1200"/>
      </w:pPr>
      <w:r>
        <w:t>3.4 Возврат в главное меню</w:t>
      </w:r>
    </w:p>
    <w:p w:rsidR="00595A9A" w:rsidRDefault="00595A9A" w:rsidP="00595A9A"/>
    <w:p w:rsidR="00595A9A" w:rsidRPr="0028082C" w:rsidRDefault="00595A9A" w:rsidP="00595A9A">
      <w:pPr>
        <w:ind w:right="665" w:firstLine="720"/>
        <w:jc w:val="both"/>
      </w:pPr>
      <w:r>
        <w:t>С</w:t>
      </w:r>
      <w:r w:rsidRPr="0028082C">
        <w:t xml:space="preserve">оздается и используется: </w:t>
      </w:r>
    </w:p>
    <w:p w:rsidR="00595A9A" w:rsidRPr="0028082C" w:rsidRDefault="00595A9A" w:rsidP="00595A9A">
      <w:pPr>
        <w:ind w:right="665" w:firstLine="720"/>
        <w:jc w:val="both"/>
        <w:rPr>
          <w:b/>
          <w:i/>
        </w:rPr>
      </w:pPr>
      <w:r w:rsidRPr="0028082C">
        <w:rPr>
          <w:b/>
          <w:i/>
        </w:rPr>
        <w:t>основной файл  – типизированный.</w:t>
      </w:r>
    </w:p>
    <w:p w:rsidR="00595A9A" w:rsidRPr="0028082C" w:rsidRDefault="00595A9A" w:rsidP="00595A9A">
      <w:pPr>
        <w:ind w:right="665" w:firstLine="720"/>
        <w:jc w:val="both"/>
      </w:pPr>
      <w:r w:rsidRPr="0028082C">
        <w:t xml:space="preserve">В основном файле должно быть не менее 30 записей. При создании основного файла его записи должны быть уже упорядочены в соответствии с условием. </w:t>
      </w:r>
    </w:p>
    <w:p w:rsidR="00595A9A" w:rsidRPr="0028082C" w:rsidRDefault="00595A9A" w:rsidP="00595A9A">
      <w:pPr>
        <w:ind w:right="665" w:firstLine="720"/>
        <w:jc w:val="both"/>
      </w:pPr>
      <w:r w:rsidRPr="0028082C">
        <w:t xml:space="preserve">Корректировка файла должна включать </w:t>
      </w:r>
    </w:p>
    <w:p w:rsidR="00595A9A" w:rsidRPr="0028082C" w:rsidRDefault="00595A9A" w:rsidP="00595A9A">
      <w:pPr>
        <w:numPr>
          <w:ilvl w:val="0"/>
          <w:numId w:val="38"/>
        </w:numPr>
        <w:ind w:right="665"/>
        <w:jc w:val="both"/>
      </w:pPr>
      <w:r w:rsidRPr="0028082C">
        <w:t xml:space="preserve">добавление записей (в конец файла, в середину файла), </w:t>
      </w:r>
    </w:p>
    <w:p w:rsidR="00595A9A" w:rsidRPr="0028082C" w:rsidRDefault="00595A9A" w:rsidP="00595A9A">
      <w:pPr>
        <w:numPr>
          <w:ilvl w:val="0"/>
          <w:numId w:val="38"/>
        </w:numPr>
        <w:ind w:right="665"/>
        <w:jc w:val="both"/>
      </w:pPr>
      <w:r w:rsidRPr="0028082C">
        <w:t xml:space="preserve">удаление записей, </w:t>
      </w:r>
    </w:p>
    <w:p w:rsidR="00595A9A" w:rsidRPr="0028082C" w:rsidRDefault="00595A9A" w:rsidP="00595A9A">
      <w:pPr>
        <w:numPr>
          <w:ilvl w:val="0"/>
          <w:numId w:val="38"/>
        </w:numPr>
        <w:ind w:right="665"/>
        <w:jc w:val="both"/>
      </w:pPr>
      <w:r w:rsidRPr="0028082C">
        <w:t>корректировку отдельных полей записей.</w:t>
      </w:r>
    </w:p>
    <w:p w:rsidR="00595A9A" w:rsidRPr="0028082C" w:rsidRDefault="00595A9A" w:rsidP="00595A9A">
      <w:pPr>
        <w:ind w:right="665" w:firstLine="720"/>
        <w:jc w:val="both"/>
      </w:pPr>
      <w:r w:rsidRPr="0028082C">
        <w:t>Действия, связанные с изменением или уничтожением информации, например, удаление записи, изменение полей и т.д., также выполняются только после запроса с подтверждением, выдаваемым непосредственно перед самым действием.</w:t>
      </w:r>
    </w:p>
    <w:p w:rsidR="00595A9A" w:rsidRDefault="00595A9A" w:rsidP="00595A9A">
      <w:pPr>
        <w:ind w:right="485" w:firstLine="709"/>
        <w:jc w:val="both"/>
      </w:pPr>
      <w:r>
        <w:t xml:space="preserve">Для целей отладки  и для демонстрации работы программы необходимо заранее спланировать содержимое и создать на диске основной файл с количеством записей, достаточным для выполнения обработки файла согласно заданию по нескольким вариантам запросов. Записи файлов должны быть удобочитаемыми, например, название цеха </w:t>
      </w:r>
      <w:r>
        <w:rPr>
          <w:b/>
        </w:rPr>
        <w:t>Цех</w:t>
      </w:r>
      <w:proofErr w:type="gramStart"/>
      <w:r>
        <w:rPr>
          <w:b/>
        </w:rPr>
        <w:t>1</w:t>
      </w:r>
      <w:proofErr w:type="gramEnd"/>
      <w:r>
        <w:t xml:space="preserve"> или </w:t>
      </w:r>
      <w:r>
        <w:rPr>
          <w:b/>
        </w:rPr>
        <w:t>Сборочный цех</w:t>
      </w:r>
      <w:r>
        <w:t xml:space="preserve"> и т.д., а не </w:t>
      </w:r>
      <w:proofErr w:type="spellStart"/>
      <w:r>
        <w:rPr>
          <w:lang w:val="en-US"/>
        </w:rPr>
        <w:t>qwewbmn</w:t>
      </w:r>
      <w:proofErr w:type="spellEnd"/>
      <w:r>
        <w:t xml:space="preserve"> , </w:t>
      </w:r>
      <w:proofErr w:type="spellStart"/>
      <w:r>
        <w:rPr>
          <w:lang w:val="en-US"/>
        </w:rPr>
        <w:t>khkjnb</w:t>
      </w:r>
      <w:proofErr w:type="spellEnd"/>
      <w:r>
        <w:t xml:space="preserve"> как результат беспорядочного нажатия клавиш при создании записей файла или при создании запросов. Аналогичные требования и для других реквизитов записей. </w:t>
      </w:r>
    </w:p>
    <w:p w:rsidR="00595A9A" w:rsidRDefault="00595A9A" w:rsidP="00595A9A">
      <w:pPr>
        <w:ind w:right="424" w:firstLine="709"/>
        <w:jc w:val="both"/>
      </w:pPr>
      <w:r>
        <w:rPr>
          <w:b/>
        </w:rPr>
        <w:t>Результат выполнения лабораторной  работы - полностью отлаженная программа,</w:t>
      </w:r>
      <w:r>
        <w:t xml:space="preserve"> снабженная соответствующей </w:t>
      </w:r>
      <w:r>
        <w:rPr>
          <w:b/>
        </w:rPr>
        <w:t>документацией в форме отчета</w:t>
      </w:r>
      <w:r>
        <w:t xml:space="preserve">. </w:t>
      </w:r>
    </w:p>
    <w:p w:rsidR="00595A9A" w:rsidRDefault="00595A9A" w:rsidP="00595A9A"/>
    <w:p w:rsidR="00595A9A" w:rsidRDefault="00595A9A" w:rsidP="00595A9A">
      <w:pPr>
        <w:ind w:right="665"/>
      </w:pPr>
      <w:r>
        <w:rPr>
          <w:b/>
          <w:bCs/>
        </w:rPr>
        <w:lastRenderedPageBreak/>
        <w:t>Структура записи основного файла</w:t>
      </w:r>
      <w:r>
        <w:t>:</w:t>
      </w:r>
    </w:p>
    <w:p w:rsidR="00595A9A" w:rsidRDefault="00595A9A" w:rsidP="00595A9A">
      <w:pPr>
        <w:ind w:right="665"/>
      </w:pPr>
      <w:r>
        <w:t>1. код цеха   -  цифровое поле</w:t>
      </w:r>
    </w:p>
    <w:p w:rsidR="00595A9A" w:rsidRDefault="00595A9A" w:rsidP="00595A9A">
      <w:pPr>
        <w:ind w:right="665"/>
      </w:pPr>
      <w:r>
        <w:t>2. дата (день)  -  цифровое поле</w:t>
      </w:r>
    </w:p>
    <w:p w:rsidR="00595A9A" w:rsidRDefault="00595A9A" w:rsidP="00595A9A">
      <w:pPr>
        <w:ind w:right="665"/>
      </w:pPr>
      <w:r>
        <w:t>3. дата (месяц)   -  цифровое поле</w:t>
      </w:r>
    </w:p>
    <w:p w:rsidR="00595A9A" w:rsidRDefault="00595A9A" w:rsidP="00595A9A">
      <w:pPr>
        <w:ind w:right="665"/>
      </w:pPr>
      <w:r>
        <w:t>4. номенклатурный номер изделия    -  символьное поле</w:t>
      </w:r>
    </w:p>
    <w:p w:rsidR="00595A9A" w:rsidRDefault="00595A9A" w:rsidP="00595A9A">
      <w:pPr>
        <w:ind w:right="665"/>
      </w:pPr>
      <w:r>
        <w:t>5. количество изделий   -    цифровое поле</w:t>
      </w:r>
    </w:p>
    <w:p w:rsidR="00595A9A" w:rsidRDefault="00595A9A" w:rsidP="00595A9A">
      <w:pPr>
        <w:ind w:right="665"/>
      </w:pPr>
      <w:r>
        <w:t>6. цена  1 изделия   -  цифровое поле</w:t>
      </w:r>
    </w:p>
    <w:p w:rsidR="00595A9A" w:rsidRDefault="00595A9A" w:rsidP="00595A9A">
      <w:pPr>
        <w:ind w:right="665"/>
      </w:pPr>
    </w:p>
    <w:p w:rsidR="00595A9A" w:rsidRDefault="00595A9A" w:rsidP="00595A9A">
      <w:pPr>
        <w:ind w:right="665"/>
      </w:pPr>
      <w:r>
        <w:t>Входная информация упорядочена по реквизитам:1, 3, 4. По одному изделию может быть несколько записей.</w:t>
      </w:r>
    </w:p>
    <w:p w:rsidR="00595A9A" w:rsidRDefault="00595A9A" w:rsidP="00595A9A">
      <w:pPr>
        <w:ind w:right="665"/>
      </w:pPr>
    </w:p>
    <w:p w:rsidR="00595A9A" w:rsidRDefault="00595A9A" w:rsidP="00595A9A">
      <w:pPr>
        <w:ind w:right="665"/>
      </w:pPr>
      <w:r>
        <w:t>Получить ведомость следующего вида:</w:t>
      </w:r>
    </w:p>
    <w:p w:rsidR="00595A9A" w:rsidRDefault="00595A9A" w:rsidP="00595A9A">
      <w:pPr>
        <w:ind w:right="665"/>
      </w:pPr>
    </w:p>
    <w:p w:rsidR="00595A9A" w:rsidRDefault="00595A9A" w:rsidP="00595A9A">
      <w:pPr>
        <w:pBdr>
          <w:bottom w:val="single" w:sz="12" w:space="1" w:color="auto"/>
        </w:pBdr>
        <w:ind w:right="665"/>
      </w:pPr>
      <w:r>
        <w:t xml:space="preserve">   </w:t>
      </w:r>
      <w:r>
        <w:tab/>
      </w:r>
      <w:r>
        <w:tab/>
        <w:t xml:space="preserve">              Выпуск изделий по заводу                         Дата – ХХ.ХХ</w:t>
      </w:r>
      <w:proofErr w:type="gramStart"/>
      <w:r>
        <w:t>.Х</w:t>
      </w:r>
      <w:proofErr w:type="gramEnd"/>
      <w:r>
        <w:t>Х</w:t>
      </w:r>
    </w:p>
    <w:p w:rsidR="00595A9A" w:rsidRDefault="00595A9A" w:rsidP="00595A9A">
      <w:pPr>
        <w:ind w:right="665"/>
      </w:pPr>
      <w:r>
        <w:t xml:space="preserve">  №    Код        Месяц       Номенклатурный       Количество   Цена   Стоимость</w:t>
      </w:r>
    </w:p>
    <w:p w:rsidR="00595A9A" w:rsidRDefault="00595A9A" w:rsidP="00595A9A">
      <w:pPr>
        <w:pBdr>
          <w:bottom w:val="single" w:sz="12" w:space="1" w:color="auto"/>
        </w:pBdr>
        <w:ind w:right="665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цеха                                   номер                      изделия                                                               </w:t>
      </w:r>
    </w:p>
    <w:p w:rsidR="00595A9A" w:rsidRDefault="00595A9A" w:rsidP="00595A9A">
      <w:pPr>
        <w:ind w:right="665"/>
      </w:pPr>
      <w:r>
        <w:t xml:space="preserve"> Х       ХХ           Х                ХХХХХХХХХ              ХХХ          Х.Х    ХХХХ</w:t>
      </w:r>
      <w:proofErr w:type="gramStart"/>
      <w:r>
        <w:t>.Х</w:t>
      </w:r>
      <w:proofErr w:type="gramEnd"/>
      <w:r>
        <w:t>Х</w:t>
      </w:r>
    </w:p>
    <w:p w:rsidR="00595A9A" w:rsidRDefault="00595A9A" w:rsidP="00595A9A">
      <w:pPr>
        <w:ind w:right="665"/>
      </w:pPr>
      <w:r>
        <w:t xml:space="preserve">                                                           По месяцу         ХХХХ                ХХХХХ</w:t>
      </w:r>
      <w:proofErr w:type="gramStart"/>
      <w:r>
        <w:t>.Х</w:t>
      </w:r>
      <w:proofErr w:type="gramEnd"/>
      <w:r>
        <w:t xml:space="preserve">Х                                                                                                                    </w:t>
      </w:r>
    </w:p>
    <w:p w:rsidR="00595A9A" w:rsidRDefault="00595A9A" w:rsidP="00595A9A">
      <w:pPr>
        <w:ind w:right="665"/>
      </w:pPr>
      <w:r>
        <w:t xml:space="preserve">                                                              По цеху          ХХХХ                ХХХХХ</w:t>
      </w:r>
      <w:proofErr w:type="gramStart"/>
      <w:r>
        <w:t>.Х</w:t>
      </w:r>
      <w:proofErr w:type="gramEnd"/>
      <w:r>
        <w:t>Х</w:t>
      </w:r>
    </w:p>
    <w:p w:rsidR="00595A9A" w:rsidRDefault="00595A9A" w:rsidP="00595A9A">
      <w:pPr>
        <w:pBdr>
          <w:bottom w:val="single" w:sz="12" w:space="1" w:color="auto"/>
        </w:pBdr>
        <w:ind w:right="665"/>
      </w:pPr>
      <w:r>
        <w:t xml:space="preserve">                                                           Общий итог    ХХХХХ         ХХХХХХХ</w:t>
      </w:r>
      <w:proofErr w:type="gramStart"/>
      <w:r>
        <w:t>.Х</w:t>
      </w:r>
      <w:proofErr w:type="gramEnd"/>
      <w:r>
        <w:t>Х</w:t>
      </w:r>
    </w:p>
    <w:p w:rsidR="00595A9A" w:rsidRDefault="00595A9A" w:rsidP="00595A9A">
      <w:pPr>
        <w:ind w:right="665"/>
      </w:pPr>
    </w:p>
    <w:p w:rsidR="00595A9A" w:rsidRPr="00595A9A" w:rsidRDefault="00595A9A" w:rsidP="00595A9A"/>
    <w:sectPr w:rsidR="00595A9A" w:rsidRPr="00595A9A" w:rsidSect="000B2B89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58" w:rsidRDefault="00390858" w:rsidP="00595A9A">
      <w:r>
        <w:separator/>
      </w:r>
    </w:p>
  </w:endnote>
  <w:endnote w:type="continuationSeparator" w:id="0">
    <w:p w:rsidR="00390858" w:rsidRDefault="00390858" w:rsidP="0059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1" w:rsidRPr="00595A9A" w:rsidRDefault="00390858" w:rsidP="00595A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58" w:rsidRDefault="00390858" w:rsidP="00595A9A">
      <w:r>
        <w:separator/>
      </w:r>
    </w:p>
  </w:footnote>
  <w:footnote w:type="continuationSeparator" w:id="0">
    <w:p w:rsidR="00390858" w:rsidRDefault="00390858" w:rsidP="0059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1" w:rsidRPr="00595A9A" w:rsidRDefault="00390858" w:rsidP="00595A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24"/>
    <w:multiLevelType w:val="hybridMultilevel"/>
    <w:tmpl w:val="EF9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DC3"/>
    <w:multiLevelType w:val="hybridMultilevel"/>
    <w:tmpl w:val="F1F290D2"/>
    <w:lvl w:ilvl="0" w:tplc="28FC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717"/>
    <w:multiLevelType w:val="hybridMultilevel"/>
    <w:tmpl w:val="F23CA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91433"/>
    <w:multiLevelType w:val="hybridMultilevel"/>
    <w:tmpl w:val="20A01BBC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43E99"/>
    <w:multiLevelType w:val="hybridMultilevel"/>
    <w:tmpl w:val="E1446978"/>
    <w:lvl w:ilvl="0" w:tplc="C0CE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41512"/>
    <w:multiLevelType w:val="hybridMultilevel"/>
    <w:tmpl w:val="61D49204"/>
    <w:lvl w:ilvl="0" w:tplc="2B3E358E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0ED"/>
    <w:multiLevelType w:val="hybridMultilevel"/>
    <w:tmpl w:val="FF16AA24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86A"/>
    <w:multiLevelType w:val="hybridMultilevel"/>
    <w:tmpl w:val="0896D6E4"/>
    <w:lvl w:ilvl="0" w:tplc="BF8CF37E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FB53A6"/>
    <w:multiLevelType w:val="hybridMultilevel"/>
    <w:tmpl w:val="A7086DE2"/>
    <w:lvl w:ilvl="0" w:tplc="ACE0C232">
      <w:start w:val="4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>
    <w:nsid w:val="18E55025"/>
    <w:multiLevelType w:val="multilevel"/>
    <w:tmpl w:val="DCB6C83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1AE03750"/>
    <w:multiLevelType w:val="hybridMultilevel"/>
    <w:tmpl w:val="6B3A08E0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67EF9"/>
    <w:multiLevelType w:val="hybridMultilevel"/>
    <w:tmpl w:val="B7863322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71FC1"/>
    <w:multiLevelType w:val="hybridMultilevel"/>
    <w:tmpl w:val="4F20EC7E"/>
    <w:lvl w:ilvl="0" w:tplc="305EDE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F7F66A9"/>
    <w:multiLevelType w:val="hybridMultilevel"/>
    <w:tmpl w:val="5EA2EFA0"/>
    <w:lvl w:ilvl="0" w:tplc="54663C9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ACE0C232">
      <w:start w:val="4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4">
    <w:nsid w:val="33254336"/>
    <w:multiLevelType w:val="hybridMultilevel"/>
    <w:tmpl w:val="3F02BAF6"/>
    <w:lvl w:ilvl="0" w:tplc="5AC25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0657"/>
    <w:multiLevelType w:val="hybridMultilevel"/>
    <w:tmpl w:val="BE7E6F96"/>
    <w:lvl w:ilvl="0" w:tplc="6C18671E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959BC"/>
    <w:multiLevelType w:val="hybridMultilevel"/>
    <w:tmpl w:val="9A18F32A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422DC"/>
    <w:multiLevelType w:val="hybridMultilevel"/>
    <w:tmpl w:val="28C8CFFA"/>
    <w:lvl w:ilvl="0" w:tplc="ACE0C232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8F3C05"/>
    <w:multiLevelType w:val="hybridMultilevel"/>
    <w:tmpl w:val="BB287EC2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A3637"/>
    <w:multiLevelType w:val="hybridMultilevel"/>
    <w:tmpl w:val="A9CA41DE"/>
    <w:lvl w:ilvl="0" w:tplc="025CED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E18DA"/>
    <w:multiLevelType w:val="hybridMultilevel"/>
    <w:tmpl w:val="433CA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54C51"/>
    <w:multiLevelType w:val="singleLevel"/>
    <w:tmpl w:val="E22C4B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F63C94"/>
    <w:multiLevelType w:val="hybridMultilevel"/>
    <w:tmpl w:val="51547B8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C4656C8"/>
    <w:multiLevelType w:val="hybridMultilevel"/>
    <w:tmpl w:val="5EA2EFA0"/>
    <w:lvl w:ilvl="0" w:tplc="54663C9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ACE0C232">
      <w:start w:val="4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4">
    <w:nsid w:val="4E0B3BE5"/>
    <w:multiLevelType w:val="hybridMultilevel"/>
    <w:tmpl w:val="134CB210"/>
    <w:lvl w:ilvl="0" w:tplc="C1788C0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111CE1"/>
    <w:multiLevelType w:val="hybridMultilevel"/>
    <w:tmpl w:val="547EB97E"/>
    <w:lvl w:ilvl="0" w:tplc="CE9A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A06FE">
      <w:start w:val="1"/>
      <w:numFmt w:val="decimal"/>
      <w:lvlText w:val="%2."/>
      <w:lvlJc w:val="left"/>
      <w:pPr>
        <w:tabs>
          <w:tab w:val="num" w:pos="1440"/>
        </w:tabs>
        <w:ind w:left="1400" w:hanging="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97A73"/>
    <w:multiLevelType w:val="hybridMultilevel"/>
    <w:tmpl w:val="D480DEBC"/>
    <w:lvl w:ilvl="0" w:tplc="9726F2F4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F0D38"/>
    <w:multiLevelType w:val="hybridMultilevel"/>
    <w:tmpl w:val="C1B24AE4"/>
    <w:lvl w:ilvl="0" w:tplc="C1A80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76AF8"/>
    <w:multiLevelType w:val="multilevel"/>
    <w:tmpl w:val="DBF4A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9">
    <w:nsid w:val="610E1CF5"/>
    <w:multiLevelType w:val="hybridMultilevel"/>
    <w:tmpl w:val="2312AAD4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E0E22"/>
    <w:multiLevelType w:val="hybridMultilevel"/>
    <w:tmpl w:val="A34C0674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21888"/>
    <w:multiLevelType w:val="singleLevel"/>
    <w:tmpl w:val="A756418E"/>
    <w:lvl w:ilvl="0">
      <w:start w:val="2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6A396936"/>
    <w:multiLevelType w:val="hybridMultilevel"/>
    <w:tmpl w:val="384298D4"/>
    <w:lvl w:ilvl="0" w:tplc="ACE0C232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4E0AA7"/>
    <w:multiLevelType w:val="hybridMultilevel"/>
    <w:tmpl w:val="CEAE7F2C"/>
    <w:lvl w:ilvl="0" w:tplc="3056A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34">
    <w:nsid w:val="6AAB77A4"/>
    <w:multiLevelType w:val="multilevel"/>
    <w:tmpl w:val="64220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</w:lvl>
  </w:abstractNum>
  <w:abstractNum w:abstractNumId="35">
    <w:nsid w:val="71E817C2"/>
    <w:multiLevelType w:val="hybridMultilevel"/>
    <w:tmpl w:val="3868642A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F3B86"/>
    <w:multiLevelType w:val="hybridMultilevel"/>
    <w:tmpl w:val="87A2BCD4"/>
    <w:lvl w:ilvl="0" w:tplc="ACACBEE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4C621D2"/>
    <w:multiLevelType w:val="multilevel"/>
    <w:tmpl w:val="45C87B9C"/>
    <w:lvl w:ilvl="0">
      <w:start w:val="1"/>
      <w:numFmt w:val="bullet"/>
      <w:lvlText w:val=""/>
      <w:lvlJc w:val="left"/>
      <w:pPr>
        <w:tabs>
          <w:tab w:val="num" w:pos="917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>
    <w:nsid w:val="79477B8A"/>
    <w:multiLevelType w:val="hybridMultilevel"/>
    <w:tmpl w:val="40489594"/>
    <w:lvl w:ilvl="0" w:tplc="302A06FE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80092"/>
    <w:multiLevelType w:val="hybridMultilevel"/>
    <w:tmpl w:val="DCEE4FC2"/>
    <w:lvl w:ilvl="0" w:tplc="FB72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1"/>
  </w:num>
  <w:num w:numId="5">
    <w:abstractNumId w:val="18"/>
  </w:num>
  <w:num w:numId="6">
    <w:abstractNumId w:val="16"/>
  </w:num>
  <w:num w:numId="7">
    <w:abstractNumId w:val="3"/>
  </w:num>
  <w:num w:numId="8">
    <w:abstractNumId w:val="11"/>
  </w:num>
  <w:num w:numId="9">
    <w:abstractNumId w:val="6"/>
  </w:num>
  <w:num w:numId="10">
    <w:abstractNumId w:val="29"/>
  </w:num>
  <w:num w:numId="11">
    <w:abstractNumId w:val="10"/>
  </w:num>
  <w:num w:numId="12">
    <w:abstractNumId w:val="30"/>
  </w:num>
  <w:num w:numId="13">
    <w:abstractNumId w:val="38"/>
  </w:num>
  <w:num w:numId="14">
    <w:abstractNumId w:val="35"/>
  </w:num>
  <w:num w:numId="15">
    <w:abstractNumId w:val="4"/>
  </w:num>
  <w:num w:numId="16">
    <w:abstractNumId w:val="27"/>
  </w:num>
  <w:num w:numId="17">
    <w:abstractNumId w:val="14"/>
  </w:num>
  <w:num w:numId="18">
    <w:abstractNumId w:val="39"/>
  </w:num>
  <w:num w:numId="19">
    <w:abstractNumId w:val="7"/>
  </w:num>
  <w:num w:numId="20">
    <w:abstractNumId w:val="24"/>
  </w:num>
  <w:num w:numId="21">
    <w:abstractNumId w:val="25"/>
  </w:num>
  <w:num w:numId="22">
    <w:abstractNumId w:val="5"/>
  </w:num>
  <w:num w:numId="23">
    <w:abstractNumId w:val="15"/>
  </w:num>
  <w:num w:numId="24">
    <w:abstractNumId w:val="13"/>
  </w:num>
  <w:num w:numId="25">
    <w:abstractNumId w:val="17"/>
  </w:num>
  <w:num w:numId="26">
    <w:abstractNumId w:val="32"/>
  </w:num>
  <w:num w:numId="27">
    <w:abstractNumId w:val="23"/>
  </w:num>
  <w:num w:numId="28">
    <w:abstractNumId w:val="8"/>
  </w:num>
  <w:num w:numId="29">
    <w:abstractNumId w:val="28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7"/>
  </w:num>
  <w:num w:numId="3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19"/>
  </w:num>
  <w:num w:numId="37">
    <w:abstractNumId w:val="36"/>
  </w:num>
  <w:num w:numId="38">
    <w:abstractNumId w:val="2"/>
  </w:num>
  <w:num w:numId="39">
    <w:abstractNumId w:val="0"/>
  </w:num>
  <w:num w:numId="40">
    <w:abstractNumId w:val="2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95A9A"/>
    <w:rsid w:val="00280C6F"/>
    <w:rsid w:val="002F2DA5"/>
    <w:rsid w:val="00390858"/>
    <w:rsid w:val="004951B4"/>
    <w:rsid w:val="00595A9A"/>
    <w:rsid w:val="007A12CF"/>
    <w:rsid w:val="009F6B30"/>
    <w:rsid w:val="009F7DBF"/>
    <w:rsid w:val="00A734A5"/>
    <w:rsid w:val="00AF51F8"/>
    <w:rsid w:val="00CD1722"/>
    <w:rsid w:val="00D0646B"/>
    <w:rsid w:val="00D76480"/>
    <w:rsid w:val="00F144B2"/>
    <w:rsid w:val="00F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A9A"/>
    <w:pPr>
      <w:keepNext/>
      <w:numPr>
        <w:numId w:val="1"/>
      </w:numPr>
      <w:spacing w:before="240" w:after="120"/>
      <w:ind w:left="357" w:hanging="357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2">
    <w:name w:val="heading 2"/>
    <w:next w:val="a0"/>
    <w:link w:val="20"/>
    <w:autoRedefine/>
    <w:qFormat/>
    <w:rsid w:val="00595A9A"/>
    <w:pPr>
      <w:tabs>
        <w:tab w:val="left" w:pos="567"/>
      </w:tabs>
      <w:spacing w:after="0" w:line="240" w:lineRule="auto"/>
      <w:jc w:val="center"/>
      <w:outlineLvl w:val="1"/>
    </w:pPr>
    <w:rPr>
      <w:rFonts w:ascii="Times New Roman" w:eastAsia="MS Mincho" w:hAnsi="Times New Roman" w:cs="Times New Roman"/>
      <w:b/>
      <w:caps/>
      <w:spacing w:val="-10"/>
      <w:kern w:val="16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595A9A"/>
    <w:pPr>
      <w:keepNext/>
      <w:spacing w:before="100" w:beforeAutospacing="1" w:after="100" w:afterAutospacing="1"/>
      <w:jc w:val="center"/>
      <w:outlineLvl w:val="2"/>
    </w:pPr>
    <w:rPr>
      <w:rFonts w:eastAsia="MS Mincho" w:cs="Arial"/>
      <w:b/>
      <w:bCs/>
      <w:caps/>
      <w:kern w:val="1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95A9A"/>
    <w:pPr>
      <w:tabs>
        <w:tab w:val="right" w:pos="9600"/>
      </w:tabs>
      <w:spacing w:before="240" w:after="60"/>
      <w:jc w:val="center"/>
      <w:outlineLvl w:val="6"/>
    </w:pPr>
    <w:rPr>
      <w:rFonts w:ascii="Arial" w:hAnsi="Arial" w:cs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595A9A"/>
    <w:rPr>
      <w:rFonts w:ascii="Times New Roman" w:eastAsia="Times New Roman" w:hAnsi="Times New Roman" w:cs="Arial"/>
      <w:b/>
      <w:bCs/>
      <w:caps/>
      <w:kern w:val="28"/>
      <w:sz w:val="24"/>
      <w:szCs w:val="32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595A9A"/>
    <w:rPr>
      <w:rFonts w:ascii="Times New Roman" w:eastAsia="MS Mincho" w:hAnsi="Times New Roman" w:cs="Times New Roman"/>
      <w:b/>
      <w:caps/>
      <w:spacing w:val="-10"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95A9A"/>
    <w:rPr>
      <w:rFonts w:ascii="Times New Roman" w:eastAsia="MS Mincho" w:hAnsi="Times New Roman" w:cs="Arial"/>
      <w:b/>
      <w:bCs/>
      <w:caps/>
      <w:kern w:val="16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95A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595A9A"/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rsid w:val="00595A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9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95A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595A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59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link w:val="a9"/>
    <w:autoRedefine/>
    <w:rsid w:val="00595A9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0"/>
    <w:rsid w:val="00595A9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1"/>
    <w:semiHidden/>
    <w:rsid w:val="00595A9A"/>
    <w:rPr>
      <w:sz w:val="16"/>
      <w:szCs w:val="16"/>
    </w:rPr>
  </w:style>
  <w:style w:type="paragraph" w:styleId="ab">
    <w:name w:val="annotation text"/>
    <w:basedOn w:val="a"/>
    <w:link w:val="ac"/>
    <w:semiHidden/>
    <w:rsid w:val="00595A9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59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595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595A9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595A9A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59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65">
    <w:name w:val="Стиль Заголовок 2 + уплотненный на  065 пт"/>
    <w:basedOn w:val="2"/>
    <w:rsid w:val="00595A9A"/>
    <w:rPr>
      <w:spacing w:val="-13"/>
    </w:rPr>
  </w:style>
  <w:style w:type="character" w:customStyle="1" w:styleId="20650">
    <w:name w:val="Стиль Заголовок 2 + уплотненный на  065 пт Знак"/>
    <w:basedOn w:val="20"/>
    <w:rsid w:val="00595A9A"/>
    <w:rPr>
      <w:rFonts w:cs="Arial"/>
      <w:spacing w:val="-13"/>
      <w:kern w:val="16"/>
      <w:sz w:val="24"/>
      <w:szCs w:val="24"/>
      <w:lang w:val="ru-RU" w:bidi="ar-SA"/>
    </w:rPr>
  </w:style>
  <w:style w:type="paragraph" w:styleId="31">
    <w:name w:val="Body Text Indent 3"/>
    <w:basedOn w:val="a"/>
    <w:link w:val="32"/>
    <w:rsid w:val="00595A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95A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0">
    <w:name w:val="Стиль По ширине Справа:  -0 мм"/>
    <w:basedOn w:val="a"/>
    <w:rsid w:val="00595A9A"/>
    <w:pPr>
      <w:jc w:val="both"/>
    </w:pPr>
    <w:rPr>
      <w:szCs w:val="20"/>
    </w:rPr>
  </w:style>
  <w:style w:type="paragraph" w:styleId="21">
    <w:name w:val="Body Text 2"/>
    <w:basedOn w:val="a"/>
    <w:link w:val="22"/>
    <w:rsid w:val="00595A9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95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595A9A"/>
  </w:style>
  <w:style w:type="paragraph" w:styleId="af2">
    <w:name w:val="footnote text"/>
    <w:basedOn w:val="a"/>
    <w:link w:val="af3"/>
    <w:semiHidden/>
    <w:rsid w:val="00595A9A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595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595A9A"/>
    <w:rPr>
      <w:vertAlign w:val="superscript"/>
    </w:rPr>
  </w:style>
  <w:style w:type="paragraph" w:styleId="af5">
    <w:name w:val="Plain Text"/>
    <w:basedOn w:val="a"/>
    <w:link w:val="af6"/>
    <w:rsid w:val="00595A9A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595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rsid w:val="00595A9A"/>
    <w:pPr>
      <w:ind w:firstLine="709"/>
    </w:pPr>
  </w:style>
  <w:style w:type="character" w:styleId="af8">
    <w:name w:val="Hyperlink"/>
    <w:basedOn w:val="a1"/>
    <w:uiPriority w:val="99"/>
    <w:rsid w:val="00595A9A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5A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59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595A9A"/>
    <w:pPr>
      <w:jc w:val="center"/>
    </w:pPr>
    <w:rPr>
      <w:b/>
      <w:sz w:val="28"/>
      <w:szCs w:val="28"/>
    </w:rPr>
  </w:style>
  <w:style w:type="character" w:customStyle="1" w:styleId="afa">
    <w:name w:val="Название Знак"/>
    <w:basedOn w:val="a1"/>
    <w:link w:val="af9"/>
    <w:rsid w:val="00595A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List Bullet"/>
    <w:basedOn w:val="a"/>
    <w:rsid w:val="00595A9A"/>
    <w:pPr>
      <w:numPr>
        <w:ilvl w:val="1"/>
        <w:numId w:val="2"/>
      </w:numPr>
      <w:ind w:left="284" w:hanging="284"/>
    </w:pPr>
  </w:style>
  <w:style w:type="character" w:styleId="HTML">
    <w:name w:val="HTML Cite"/>
    <w:basedOn w:val="a1"/>
    <w:uiPriority w:val="99"/>
    <w:unhideWhenUsed/>
    <w:rsid w:val="00595A9A"/>
    <w:rPr>
      <w:i/>
      <w:iCs/>
    </w:rPr>
  </w:style>
  <w:style w:type="character" w:customStyle="1" w:styleId="ei">
    <w:name w:val="ei"/>
    <w:basedOn w:val="a1"/>
    <w:rsid w:val="00595A9A"/>
  </w:style>
  <w:style w:type="paragraph" w:customStyle="1" w:styleId="11">
    <w:name w:val="Стиль1"/>
    <w:basedOn w:val="a"/>
    <w:rsid w:val="00595A9A"/>
    <w:pPr>
      <w:ind w:firstLine="709"/>
      <w:jc w:val="both"/>
    </w:pPr>
  </w:style>
  <w:style w:type="paragraph" w:styleId="afc">
    <w:name w:val="TOC Heading"/>
    <w:basedOn w:val="1"/>
    <w:next w:val="a"/>
    <w:uiPriority w:val="39"/>
    <w:semiHidden/>
    <w:unhideWhenUsed/>
    <w:qFormat/>
    <w:rsid w:val="00595A9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u w:val="none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95A9A"/>
  </w:style>
  <w:style w:type="paragraph" w:styleId="25">
    <w:name w:val="toc 2"/>
    <w:basedOn w:val="a"/>
    <w:next w:val="a"/>
    <w:autoRedefine/>
    <w:uiPriority w:val="39"/>
    <w:unhideWhenUsed/>
    <w:rsid w:val="00595A9A"/>
    <w:pPr>
      <w:ind w:left="240"/>
    </w:pPr>
  </w:style>
  <w:style w:type="paragraph" w:styleId="33">
    <w:name w:val="toc 3"/>
    <w:basedOn w:val="a"/>
    <w:next w:val="a"/>
    <w:autoRedefine/>
    <w:uiPriority w:val="39"/>
    <w:unhideWhenUsed/>
    <w:rsid w:val="00595A9A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2012-02-19T16:10:00Z</dcterms:created>
  <dcterms:modified xsi:type="dcterms:W3CDTF">2012-02-19T16:24:00Z</dcterms:modified>
</cp:coreProperties>
</file>