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76E" w:rsidRDefault="003A6808">
      <w:r>
        <w:t>Задачи по физике</w:t>
      </w:r>
    </w:p>
    <w:p w:rsidR="003A6808" w:rsidRDefault="003A6808" w:rsidP="003A6808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101. Пассажир электропоезда, движущегося со скоростью 15 м/с, заметил, что встречный поезд длиной 210 м прошел мимо него за 6,0 с. Определить скорость встречного поезда.</w:t>
      </w:r>
    </w:p>
    <w:p w:rsidR="003A6808" w:rsidRDefault="003A6808" w:rsidP="003A6808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112. Определить зависимость угловой скорости и углового ускорения от времени для твердого тела, вра</w:t>
      </w:r>
      <w:r>
        <w:rPr>
          <w:sz w:val="28"/>
        </w:rPr>
        <w:softHyphen/>
        <w:t xml:space="preserve">щающегося вокруг неподвижной оси </w:t>
      </w:r>
      <w:r>
        <w:rPr>
          <w:sz w:val="28"/>
          <w:lang w:val="en-US"/>
        </w:rPr>
        <w:t>z</w:t>
      </w:r>
      <w:r>
        <w:rPr>
          <w:sz w:val="28"/>
        </w:rPr>
        <w:t xml:space="preserve"> по закону </w:t>
      </w:r>
      <w:r>
        <w:rPr>
          <w:sz w:val="28"/>
          <w:lang w:val="en-US"/>
        </w:rPr>
        <w:sym w:font="Symbol" w:char="F06A"/>
      </w:r>
      <w:r>
        <w:rPr>
          <w:sz w:val="28"/>
        </w:rPr>
        <w:t>=</w:t>
      </w:r>
      <w:r>
        <w:rPr>
          <w:sz w:val="28"/>
          <w:lang w:val="en-US"/>
        </w:rPr>
        <w:t>at</w:t>
      </w:r>
      <w:r>
        <w:rPr>
          <w:sz w:val="28"/>
        </w:rPr>
        <w:t>-</w:t>
      </w:r>
      <w:r>
        <w:rPr>
          <w:sz w:val="28"/>
          <w:lang w:val="en-US"/>
        </w:rPr>
        <w:t>bt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, где  </w:t>
      </w:r>
      <w:r>
        <w:rPr>
          <w:sz w:val="28"/>
          <w:lang w:val="en-US"/>
        </w:rPr>
        <w:t>a</w:t>
      </w:r>
      <w:r>
        <w:rPr>
          <w:sz w:val="28"/>
        </w:rPr>
        <w:t xml:space="preserve">=20 рад/с, </w:t>
      </w:r>
      <w:r>
        <w:rPr>
          <w:sz w:val="28"/>
          <w:lang w:val="en-US"/>
        </w:rPr>
        <w:t>b</w:t>
      </w:r>
      <w:r>
        <w:rPr>
          <w:sz w:val="28"/>
        </w:rPr>
        <w:t>=1 рад/с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. Каков характер движения этого тела? </w:t>
      </w:r>
    </w:p>
    <w:p w:rsidR="003A6808" w:rsidRDefault="003A6808" w:rsidP="003A6808">
      <w:pPr>
        <w:widowControl w:val="0"/>
        <w:jc w:val="both"/>
        <w:rPr>
          <w:sz w:val="28"/>
        </w:rPr>
      </w:pPr>
    </w:p>
    <w:p w:rsidR="003A6808" w:rsidRDefault="003A6808" w:rsidP="003A6808">
      <w:pPr>
        <w:framePr w:hSpace="180" w:wrap="auto" w:vAnchor="text" w:hAnchor="page" w:x="1759" w:y="115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171700" cy="1228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808" w:rsidRDefault="003A6808" w:rsidP="003A6808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123. Невесомый блок укреплен в вер</w:t>
      </w:r>
      <w:r>
        <w:rPr>
          <w:sz w:val="28"/>
        </w:rPr>
        <w:softHyphen/>
        <w:t>ши</w:t>
      </w:r>
      <w:r>
        <w:rPr>
          <w:sz w:val="28"/>
        </w:rPr>
        <w:softHyphen/>
        <w:t>не двух наклонных плос</w:t>
      </w:r>
      <w:r>
        <w:rPr>
          <w:sz w:val="28"/>
        </w:rPr>
        <w:softHyphen/>
        <w:t>кос</w:t>
      </w:r>
      <w:r>
        <w:rPr>
          <w:sz w:val="28"/>
        </w:rPr>
        <w:softHyphen/>
        <w:t xml:space="preserve">тей, составляющих с горизонтом углы </w:t>
      </w:r>
      <w:r>
        <w:rPr>
          <w:sz w:val="28"/>
        </w:rPr>
        <w:sym w:font="Symbol" w:char="F061"/>
      </w:r>
      <w:r>
        <w:rPr>
          <w:sz w:val="28"/>
        </w:rPr>
        <w:t>=30</w:t>
      </w:r>
      <w:r>
        <w:rPr>
          <w:sz w:val="28"/>
        </w:rPr>
        <w:sym w:font="Symbol" w:char="F0B0"/>
      </w:r>
      <w:r>
        <w:rPr>
          <w:sz w:val="28"/>
        </w:rPr>
        <w:t xml:space="preserve"> и </w:t>
      </w:r>
      <w:r>
        <w:rPr>
          <w:sz w:val="28"/>
        </w:rPr>
        <w:sym w:font="Symbol" w:char="F062"/>
      </w:r>
      <w:r>
        <w:rPr>
          <w:sz w:val="28"/>
        </w:rPr>
        <w:t>=45</w:t>
      </w:r>
      <w:r>
        <w:rPr>
          <w:sz w:val="28"/>
        </w:rPr>
        <w:sym w:font="Symbol" w:char="F0B0"/>
      </w:r>
      <w:r>
        <w:rPr>
          <w:sz w:val="28"/>
        </w:rPr>
        <w:t>. Гири 1 и 2 оди</w:t>
      </w:r>
      <w:r>
        <w:rPr>
          <w:sz w:val="28"/>
        </w:rPr>
        <w:softHyphen/>
        <w:t>на</w:t>
      </w:r>
      <w:r>
        <w:rPr>
          <w:sz w:val="28"/>
        </w:rPr>
        <w:softHyphen/>
        <w:t>ко</w:t>
      </w:r>
      <w:r>
        <w:rPr>
          <w:sz w:val="28"/>
        </w:rPr>
        <w:softHyphen/>
        <w:t xml:space="preserve">вой массы </w:t>
      </w:r>
      <w:r>
        <w:rPr>
          <w:sz w:val="28"/>
          <w:lang w:val="en-US"/>
        </w:rPr>
        <w:t>m</w:t>
      </w:r>
      <w:r>
        <w:rPr>
          <w:sz w:val="28"/>
          <w:vertAlign w:val="subscript"/>
        </w:rPr>
        <w:t>1</w:t>
      </w:r>
      <w:r>
        <w:rPr>
          <w:sz w:val="28"/>
        </w:rPr>
        <w:t>=</w:t>
      </w:r>
      <w:r>
        <w:rPr>
          <w:sz w:val="28"/>
          <w:lang w:val="en-US"/>
        </w:rPr>
        <w:t>m</w:t>
      </w:r>
      <w:r>
        <w:rPr>
          <w:sz w:val="28"/>
          <w:vertAlign w:val="subscript"/>
        </w:rPr>
        <w:t>2</w:t>
      </w:r>
      <w:r>
        <w:rPr>
          <w:sz w:val="28"/>
        </w:rPr>
        <w:t>=1 кг соединены нитью и перекинуты через блок. Най</w:t>
      </w:r>
      <w:r>
        <w:rPr>
          <w:sz w:val="28"/>
        </w:rPr>
        <w:softHyphen/>
        <w:t>ти уско</w:t>
      </w:r>
      <w:r>
        <w:rPr>
          <w:sz w:val="28"/>
        </w:rPr>
        <w:softHyphen/>
        <w:t>ре</w:t>
      </w:r>
      <w:r>
        <w:rPr>
          <w:sz w:val="28"/>
        </w:rPr>
        <w:softHyphen/>
        <w:t>ние а, с которым движутся гири, и силу натяжения нити Т. Трением гирь 1 и 2 о наклонные плоскости, а также трением в блоке пренебречь.</w:t>
      </w:r>
    </w:p>
    <w:p w:rsidR="003A6808" w:rsidRDefault="003A6808" w:rsidP="003A6808">
      <w:pPr>
        <w:ind w:firstLine="720"/>
        <w:jc w:val="both"/>
        <w:rPr>
          <w:sz w:val="28"/>
        </w:rPr>
      </w:pPr>
      <w:r>
        <w:rPr>
          <w:sz w:val="28"/>
        </w:rPr>
        <w:t>134. Однородный диск радиусом 0,2 м и массой 5 кг вращается вокруг оси, про</w:t>
      </w:r>
      <w:r>
        <w:rPr>
          <w:sz w:val="28"/>
        </w:rPr>
        <w:softHyphen/>
        <w:t>ходящей через его центр перпендикулярно к его плоскости. Зависимость угловой ско</w:t>
      </w:r>
      <w:r>
        <w:rPr>
          <w:sz w:val="28"/>
        </w:rPr>
        <w:softHyphen/>
        <w:t xml:space="preserve">рости вращения диска от времени даётся уравнением </w:t>
      </w:r>
      <w:r>
        <w:rPr>
          <w:sz w:val="28"/>
        </w:rPr>
        <w:sym w:font="Symbol" w:char="F077"/>
      </w:r>
      <w:r>
        <w:rPr>
          <w:sz w:val="28"/>
        </w:rPr>
        <w:t xml:space="preserve"> = А + 8 </w:t>
      </w:r>
      <w:r>
        <w:rPr>
          <w:sz w:val="28"/>
          <w:lang w:val="en-US"/>
        </w:rPr>
        <w:t>t</w:t>
      </w:r>
      <w:r>
        <w:rPr>
          <w:sz w:val="28"/>
        </w:rPr>
        <w:t>, где А=</w:t>
      </w:r>
      <w:r>
        <w:rPr>
          <w:sz w:val="28"/>
          <w:lang w:val="en-US"/>
        </w:rPr>
        <w:t>const</w:t>
      </w:r>
      <w:r>
        <w:rPr>
          <w:sz w:val="28"/>
        </w:rPr>
        <w:t>. Найти каса</w:t>
      </w:r>
      <w:r>
        <w:rPr>
          <w:sz w:val="28"/>
        </w:rPr>
        <w:softHyphen/>
        <w:t>тель</w:t>
      </w:r>
      <w:r>
        <w:rPr>
          <w:sz w:val="28"/>
        </w:rPr>
        <w:softHyphen/>
        <w:t>ную силу, приложенную в ободу диска. Трением пренебречь.</w:t>
      </w:r>
    </w:p>
    <w:p w:rsidR="003A6808" w:rsidRDefault="003A6808" w:rsidP="003A6808">
      <w:pPr>
        <w:ind w:firstLine="720"/>
        <w:jc w:val="both"/>
        <w:rPr>
          <w:sz w:val="28"/>
        </w:rPr>
      </w:pPr>
      <w:r>
        <w:rPr>
          <w:sz w:val="28"/>
        </w:rPr>
        <w:t xml:space="preserve">145. Найти,   какую   мощность   развивает   двигатель   автомобиля   массой  в </w:t>
      </w:r>
    </w:p>
    <w:p w:rsidR="003A6808" w:rsidRDefault="003A6808" w:rsidP="003A6808">
      <w:pPr>
        <w:jc w:val="both"/>
        <w:rPr>
          <w:sz w:val="28"/>
        </w:rPr>
      </w:pPr>
      <w:r>
        <w:rPr>
          <w:sz w:val="28"/>
        </w:rPr>
        <w:t xml:space="preserve">1000 кг, если известно,   что  автомобиль  едет  с  постоянной   скоростью   36 км /ч: </w:t>
      </w:r>
    </w:p>
    <w:p w:rsidR="003A6808" w:rsidRDefault="003A6808" w:rsidP="003A6808">
      <w:pPr>
        <w:jc w:val="both"/>
        <w:rPr>
          <w:sz w:val="28"/>
        </w:rPr>
      </w:pPr>
      <w:r>
        <w:rPr>
          <w:sz w:val="28"/>
        </w:rPr>
        <w:t>1) по горизонтальной дороге, 2) в гору с уклоном 5 м на каждые 100 м пути, 3) под гору с тем же уклоном. Коэффициент трения 0,07.</w:t>
      </w:r>
    </w:p>
    <w:p w:rsidR="003A6808" w:rsidRDefault="003A6808" w:rsidP="003A6808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156. Шарик массой 200 г ударился о стенку со скоростью 10 м/с и отскочил от неё с такой же по модулю скоростью. Определить импульс, полученный стенкой, если до удара шарик двигался под углом 30</w:t>
      </w:r>
      <w:r>
        <w:rPr>
          <w:sz w:val="28"/>
        </w:rPr>
        <w:sym w:font="Symbol" w:char="F0B0"/>
      </w:r>
      <w:r>
        <w:rPr>
          <w:sz w:val="28"/>
        </w:rPr>
        <w:t xml:space="preserve"> к плоскости стенки.</w:t>
      </w:r>
    </w:p>
    <w:p w:rsidR="003A6808" w:rsidRDefault="003A6808" w:rsidP="003A6808">
      <w:pPr>
        <w:widowControl w:val="0"/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167. Маховик вращается с частотой </w:t>
      </w:r>
      <w:r>
        <w:rPr>
          <w:sz w:val="28"/>
          <w:lang w:val="en-US"/>
        </w:rPr>
        <w:t>n</w:t>
      </w:r>
      <w:r>
        <w:rPr>
          <w:sz w:val="28"/>
        </w:rPr>
        <w:t xml:space="preserve">=10 об/с. Его кинетическая энергия </w:t>
      </w:r>
      <w:r>
        <w:rPr>
          <w:sz w:val="28"/>
          <w:lang w:val="en-US"/>
        </w:rPr>
        <w:t>W</w:t>
      </w:r>
      <w:r>
        <w:rPr>
          <w:sz w:val="28"/>
          <w:vertAlign w:val="subscript"/>
        </w:rPr>
        <w:t>К</w:t>
      </w:r>
      <w:r>
        <w:rPr>
          <w:sz w:val="28"/>
        </w:rPr>
        <w:t xml:space="preserve">=7,85 кДж. За какое время </w:t>
      </w:r>
      <w:r>
        <w:rPr>
          <w:sz w:val="28"/>
          <w:lang w:val="en-US"/>
        </w:rPr>
        <w:t>t</w:t>
      </w:r>
      <w:r>
        <w:rPr>
          <w:sz w:val="28"/>
        </w:rPr>
        <w:t xml:space="preserve"> момент сил М=50 Н</w:t>
      </w:r>
      <w:r>
        <w:rPr>
          <w:sz w:val="28"/>
        </w:rPr>
        <w:sym w:font="Symbol" w:char="F0D7"/>
      </w:r>
      <w:r>
        <w:rPr>
          <w:sz w:val="28"/>
        </w:rPr>
        <w:t>м, приложенный к маховику, увеличит угловую скорость маховика вдвое?</w:t>
      </w:r>
    </w:p>
    <w:p w:rsidR="003A6808" w:rsidRDefault="003A6808" w:rsidP="003A6808">
      <w:pPr>
        <w:widowControl w:val="0"/>
        <w:jc w:val="both"/>
        <w:rPr>
          <w:sz w:val="28"/>
        </w:rPr>
      </w:pPr>
      <w:r>
        <w:rPr>
          <w:sz w:val="28"/>
        </w:rPr>
        <w:tab/>
        <w:t>168. Вентилятор вращается с частотой 900 об/мин. После выключения вен</w:t>
      </w:r>
      <w:r>
        <w:rPr>
          <w:sz w:val="28"/>
        </w:rPr>
        <w:softHyphen/>
        <w:t>ти</w:t>
      </w:r>
      <w:r>
        <w:rPr>
          <w:sz w:val="28"/>
        </w:rPr>
        <w:softHyphen/>
        <w:t>ля</w:t>
      </w:r>
      <w:r>
        <w:rPr>
          <w:sz w:val="28"/>
        </w:rPr>
        <w:softHyphen/>
        <w:t>тор, вращаясь равнозамедленно, сделал до остановки 75 оборотов. Работа сил тор</w:t>
      </w:r>
      <w:r>
        <w:rPr>
          <w:sz w:val="28"/>
        </w:rPr>
        <w:softHyphen/>
        <w:t>мо</w:t>
      </w:r>
      <w:r>
        <w:rPr>
          <w:sz w:val="28"/>
        </w:rPr>
        <w:softHyphen/>
      </w:r>
      <w:r>
        <w:rPr>
          <w:sz w:val="28"/>
        </w:rPr>
        <w:softHyphen/>
        <w:t>жения равна 44,4 Дж. Найти момент инерции вентилятора и момент сил тор</w:t>
      </w:r>
      <w:r>
        <w:rPr>
          <w:sz w:val="28"/>
        </w:rPr>
        <w:softHyphen/>
        <w:t>можения.</w:t>
      </w:r>
    </w:p>
    <w:p w:rsidR="003A6808" w:rsidRDefault="003A6808" w:rsidP="003A6808">
      <w:pPr>
        <w:widowControl w:val="0"/>
        <w:jc w:val="both"/>
        <w:rPr>
          <w:sz w:val="28"/>
        </w:rPr>
      </w:pPr>
    </w:p>
    <w:p w:rsidR="003A6808" w:rsidRDefault="003A6808" w:rsidP="003A6808">
      <w:pPr>
        <w:ind w:firstLine="567"/>
        <w:jc w:val="both"/>
        <w:rPr>
          <w:sz w:val="28"/>
        </w:rPr>
      </w:pPr>
      <w:r>
        <w:rPr>
          <w:sz w:val="28"/>
        </w:rPr>
        <w:t xml:space="preserve">178. </w:t>
      </w:r>
      <w:r>
        <w:rPr>
          <w:sz w:val="28"/>
          <w:lang w:val="en-US"/>
        </w:rPr>
        <w:t>C</w:t>
      </w:r>
      <w:r>
        <w:rPr>
          <w:sz w:val="28"/>
        </w:rPr>
        <w:t xml:space="preserve"> какой скоростью движется частица, если ее масса в 4 раза больше массы покоя?</w:t>
      </w:r>
    </w:p>
    <w:p w:rsidR="003A6808" w:rsidRDefault="003A6808" w:rsidP="003A6808">
      <w:pPr>
        <w:ind w:firstLine="567"/>
        <w:rPr>
          <w:sz w:val="28"/>
        </w:rPr>
      </w:pPr>
    </w:p>
    <w:p w:rsidR="003A6808" w:rsidRDefault="003A6808" w:rsidP="003A6808">
      <w:pPr>
        <w:ind w:firstLine="709"/>
        <w:jc w:val="both"/>
        <w:rPr>
          <w:rFonts w:ascii="Calibri" w:eastAsia="Calibri" w:hAnsi="Calibri" w:cs="Times New Roman"/>
          <w:sz w:val="28"/>
        </w:rPr>
      </w:pPr>
    </w:p>
    <w:p w:rsidR="003A6808" w:rsidRDefault="003A6808" w:rsidP="003A6808">
      <w:pPr>
        <w:ind w:firstLine="709"/>
        <w:jc w:val="both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201. Определить отношение давления воздуха на высоте 1 км к давлению на дне скважины глубиной 1 км. Воздух у поверхности Земли находится при нормальных условиях, и его температура не зависит от высоты.</w:t>
      </w:r>
    </w:p>
    <w:p w:rsidR="003A6808" w:rsidRDefault="003A6808" w:rsidP="003A6808">
      <w:pPr>
        <w:ind w:firstLine="709"/>
        <w:jc w:val="both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212. Водород находится под давлением р=10</w:t>
      </w:r>
      <w:r>
        <w:rPr>
          <w:rFonts w:ascii="Calibri" w:eastAsia="Calibri" w:hAnsi="Calibri" w:cs="Times New Roman"/>
          <w:sz w:val="28"/>
          <w:vertAlign w:val="superscript"/>
        </w:rPr>
        <w:t>5</w:t>
      </w:r>
      <w:r>
        <w:rPr>
          <w:rFonts w:ascii="Calibri" w:eastAsia="Calibri" w:hAnsi="Calibri" w:cs="Times New Roman"/>
          <w:sz w:val="28"/>
        </w:rPr>
        <w:t xml:space="preserve"> Па при температуре Т=273 К. Найти относительное число молекул водорода, скорости которых лежат в интервале от </w:t>
      </w:r>
      <w:r>
        <w:rPr>
          <w:rFonts w:ascii="Calibri" w:eastAsia="Calibri" w:hAnsi="Calibri" w:cs="Times New Roman"/>
          <w:sz w:val="28"/>
        </w:rPr>
        <w:sym w:font="Symbol" w:char="F075"/>
      </w:r>
      <w:r>
        <w:rPr>
          <w:rFonts w:ascii="Calibri" w:eastAsia="Calibri" w:hAnsi="Calibri" w:cs="Times New Roman"/>
          <w:sz w:val="28"/>
          <w:vertAlign w:val="subscript"/>
        </w:rPr>
        <w:t>В</w:t>
      </w:r>
      <w:r>
        <w:rPr>
          <w:rFonts w:ascii="Calibri" w:eastAsia="Calibri" w:hAnsi="Calibri" w:cs="Times New Roman"/>
          <w:sz w:val="28"/>
        </w:rPr>
        <w:t xml:space="preserve"> до </w:t>
      </w:r>
      <w:r>
        <w:rPr>
          <w:rFonts w:ascii="Calibri" w:eastAsia="Calibri" w:hAnsi="Calibri" w:cs="Times New Roman"/>
          <w:sz w:val="28"/>
        </w:rPr>
        <w:sym w:font="Symbol" w:char="F075"/>
      </w:r>
      <w:r>
        <w:rPr>
          <w:rFonts w:ascii="Calibri" w:eastAsia="Calibri" w:hAnsi="Calibri" w:cs="Times New Roman"/>
          <w:sz w:val="28"/>
          <w:vertAlign w:val="subscript"/>
        </w:rPr>
        <w:t>В</w:t>
      </w:r>
      <w:r>
        <w:rPr>
          <w:rFonts w:ascii="Calibri" w:eastAsia="Calibri" w:hAnsi="Calibri" w:cs="Times New Roman"/>
          <w:sz w:val="28"/>
        </w:rPr>
        <w:sym w:font="Symbol" w:char="F0B1"/>
      </w:r>
      <w:r>
        <w:rPr>
          <w:rFonts w:ascii="Calibri" w:eastAsia="Calibri" w:hAnsi="Calibri" w:cs="Times New Roman"/>
          <w:sz w:val="28"/>
        </w:rPr>
        <w:sym w:font="Symbol" w:char="F044"/>
      </w:r>
      <w:r>
        <w:rPr>
          <w:rFonts w:ascii="Calibri" w:eastAsia="Calibri" w:hAnsi="Calibri" w:cs="Times New Roman"/>
          <w:sz w:val="28"/>
        </w:rPr>
        <w:sym w:font="Symbol" w:char="F075"/>
      </w:r>
      <w:r>
        <w:rPr>
          <w:rFonts w:ascii="Calibri" w:eastAsia="Calibri" w:hAnsi="Calibri" w:cs="Times New Roman"/>
          <w:sz w:val="28"/>
        </w:rPr>
        <w:t xml:space="preserve">, где </w:t>
      </w:r>
      <w:r>
        <w:rPr>
          <w:rFonts w:ascii="Calibri" w:eastAsia="Calibri" w:hAnsi="Calibri" w:cs="Times New Roman"/>
          <w:sz w:val="28"/>
        </w:rPr>
        <w:sym w:font="Symbol" w:char="F044"/>
      </w:r>
      <w:r>
        <w:rPr>
          <w:rFonts w:ascii="Calibri" w:eastAsia="Calibri" w:hAnsi="Calibri" w:cs="Times New Roman"/>
          <w:sz w:val="28"/>
        </w:rPr>
        <w:sym w:font="Symbol" w:char="F075"/>
      </w:r>
      <w:r>
        <w:rPr>
          <w:rFonts w:ascii="Calibri" w:eastAsia="Calibri" w:hAnsi="Calibri" w:cs="Times New Roman"/>
          <w:sz w:val="28"/>
        </w:rPr>
        <w:t xml:space="preserve">=1 м/с, </w:t>
      </w:r>
      <w:r>
        <w:rPr>
          <w:rFonts w:ascii="Calibri" w:eastAsia="Calibri" w:hAnsi="Calibri" w:cs="Times New Roman"/>
          <w:sz w:val="28"/>
        </w:rPr>
        <w:sym w:font="Symbol" w:char="F075"/>
      </w:r>
      <w:r>
        <w:rPr>
          <w:rFonts w:ascii="Calibri" w:eastAsia="Calibri" w:hAnsi="Calibri" w:cs="Times New Roman"/>
          <w:sz w:val="28"/>
          <w:vertAlign w:val="subscript"/>
        </w:rPr>
        <w:t xml:space="preserve">В </w:t>
      </w:r>
      <w:r>
        <w:rPr>
          <w:rFonts w:ascii="Calibri" w:eastAsia="Calibri" w:hAnsi="Calibri" w:cs="Times New Roman"/>
          <w:sz w:val="28"/>
        </w:rPr>
        <w:t>– наиболее вероятная скорость.</w:t>
      </w:r>
    </w:p>
    <w:p w:rsidR="003A6808" w:rsidRDefault="003A6808" w:rsidP="003A6808">
      <w:pPr>
        <w:ind w:firstLine="709"/>
        <w:jc w:val="both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223. Баллон вместимостью </w:t>
      </w:r>
      <w:r>
        <w:rPr>
          <w:rFonts w:ascii="Calibri" w:eastAsia="Calibri" w:hAnsi="Calibri" w:cs="Times New Roman"/>
          <w:sz w:val="28"/>
          <w:lang w:val="en-US"/>
        </w:rPr>
        <w:t>V</w:t>
      </w:r>
      <w:r>
        <w:rPr>
          <w:rFonts w:ascii="Calibri" w:eastAsia="Calibri" w:hAnsi="Calibri" w:cs="Times New Roman"/>
          <w:sz w:val="28"/>
        </w:rPr>
        <w:t>=10 л содержит водород массой 1 г. Определить среднюю длину свободного пробега молекул &lt;</w:t>
      </w:r>
      <w:r>
        <w:rPr>
          <w:rFonts w:ascii="Calibri" w:eastAsia="Calibri" w:hAnsi="Calibri" w:cs="Times New Roman"/>
          <w:sz w:val="28"/>
          <w:lang w:val="en-US"/>
        </w:rPr>
        <w:sym w:font="Symbol" w:char="F06C"/>
      </w:r>
      <w:r>
        <w:rPr>
          <w:rFonts w:ascii="Calibri" w:eastAsia="Calibri" w:hAnsi="Calibri" w:cs="Times New Roman"/>
          <w:sz w:val="28"/>
        </w:rPr>
        <w:t>&gt;. Эффективный диаметр молекулы водорода равен 0,28 нм.</w:t>
      </w:r>
    </w:p>
    <w:p w:rsidR="003A6808" w:rsidRDefault="003A6808" w:rsidP="003A6808">
      <w:pPr>
        <w:ind w:firstLine="709"/>
        <w:jc w:val="both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234. Баллон объемом </w:t>
      </w:r>
      <w:r>
        <w:rPr>
          <w:rFonts w:ascii="Calibri" w:eastAsia="Calibri" w:hAnsi="Calibri" w:cs="Times New Roman"/>
          <w:sz w:val="28"/>
          <w:lang w:val="en-US"/>
        </w:rPr>
        <w:t>V</w:t>
      </w:r>
      <w:r>
        <w:rPr>
          <w:rFonts w:ascii="Calibri" w:eastAsia="Calibri" w:hAnsi="Calibri" w:cs="Times New Roman"/>
          <w:sz w:val="28"/>
        </w:rPr>
        <w:t>=30 л содержит смесь водорода и гелия при температуре Т=300 К и давлении р=828 кПа. Масса смеси равна 24 г. Определить массу водорода и гелия.</w:t>
      </w:r>
    </w:p>
    <w:p w:rsidR="003A6808" w:rsidRDefault="003A6808" w:rsidP="003A6808">
      <w:pPr>
        <w:ind w:firstLine="709"/>
        <w:jc w:val="both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245. Вычислить удельные теплоемкости с</w:t>
      </w:r>
      <w:r>
        <w:rPr>
          <w:rFonts w:ascii="Calibri" w:eastAsia="Calibri" w:hAnsi="Calibri" w:cs="Times New Roman"/>
          <w:sz w:val="28"/>
          <w:vertAlign w:val="subscript"/>
          <w:lang w:val="en-US"/>
        </w:rPr>
        <w:t>v</w:t>
      </w:r>
      <w:r>
        <w:rPr>
          <w:rFonts w:ascii="Calibri" w:eastAsia="Calibri" w:hAnsi="Calibri" w:cs="Times New Roman"/>
          <w:sz w:val="28"/>
        </w:rPr>
        <w:t xml:space="preserve"> и с</w:t>
      </w:r>
      <w:r>
        <w:rPr>
          <w:rFonts w:ascii="Calibri" w:eastAsia="Calibri" w:hAnsi="Calibri" w:cs="Times New Roman"/>
          <w:sz w:val="28"/>
          <w:vertAlign w:val="subscript"/>
          <w:lang w:val="en-US"/>
        </w:rPr>
        <w:t>p</w:t>
      </w:r>
      <w:r>
        <w:rPr>
          <w:rFonts w:ascii="Calibri" w:eastAsia="Calibri" w:hAnsi="Calibri" w:cs="Times New Roman"/>
          <w:sz w:val="28"/>
        </w:rPr>
        <w:t xml:space="preserve"> газов:  1) гелия;  2) водорода;  3) угле</w:t>
      </w:r>
      <w:r>
        <w:rPr>
          <w:rFonts w:ascii="Calibri" w:eastAsia="Calibri" w:hAnsi="Calibri" w:cs="Times New Roman"/>
          <w:sz w:val="28"/>
        </w:rPr>
        <w:softHyphen/>
        <w:t>кислого газа.</w:t>
      </w:r>
    </w:p>
    <w:p w:rsidR="003A6808" w:rsidRDefault="003A6808" w:rsidP="003A6808">
      <w:pPr>
        <w:ind w:firstLine="709"/>
        <w:jc w:val="both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256. Водород при нормальных условиях имел объем </w:t>
      </w:r>
      <w:r>
        <w:rPr>
          <w:rFonts w:ascii="Calibri" w:eastAsia="Calibri" w:hAnsi="Calibri" w:cs="Times New Roman"/>
          <w:sz w:val="28"/>
          <w:lang w:val="en-US"/>
        </w:rPr>
        <w:t>V</w:t>
      </w:r>
      <w:r>
        <w:rPr>
          <w:rFonts w:ascii="Calibri" w:eastAsia="Calibri" w:hAnsi="Calibri" w:cs="Times New Roman"/>
          <w:sz w:val="28"/>
          <w:vertAlign w:val="subscript"/>
        </w:rPr>
        <w:t>1</w:t>
      </w:r>
      <w:r>
        <w:rPr>
          <w:rFonts w:ascii="Calibri" w:eastAsia="Calibri" w:hAnsi="Calibri" w:cs="Times New Roman"/>
          <w:sz w:val="28"/>
        </w:rPr>
        <w:t>=100 м</w:t>
      </w:r>
      <w:r>
        <w:rPr>
          <w:rFonts w:ascii="Calibri" w:eastAsia="Calibri" w:hAnsi="Calibri" w:cs="Times New Roman"/>
          <w:sz w:val="28"/>
          <w:vertAlign w:val="superscript"/>
        </w:rPr>
        <w:t>3</w:t>
      </w:r>
      <w:r>
        <w:rPr>
          <w:rFonts w:ascii="Calibri" w:eastAsia="Calibri" w:hAnsi="Calibri" w:cs="Times New Roman"/>
          <w:sz w:val="28"/>
        </w:rPr>
        <w:t xml:space="preserve">. Найти изменение </w:t>
      </w:r>
      <w:r>
        <w:rPr>
          <w:rFonts w:ascii="Calibri" w:eastAsia="Calibri" w:hAnsi="Calibri" w:cs="Times New Roman"/>
          <w:sz w:val="28"/>
        </w:rPr>
        <w:sym w:font="Symbol" w:char="F044"/>
      </w:r>
      <w:r>
        <w:rPr>
          <w:rFonts w:ascii="Calibri" w:eastAsia="Calibri" w:hAnsi="Calibri" w:cs="Times New Roman"/>
          <w:sz w:val="28"/>
          <w:lang w:val="en-US"/>
        </w:rPr>
        <w:t>U</w:t>
      </w:r>
      <w:r>
        <w:rPr>
          <w:rFonts w:ascii="Calibri" w:eastAsia="Calibri" w:hAnsi="Calibri" w:cs="Times New Roman"/>
          <w:sz w:val="28"/>
        </w:rPr>
        <w:t xml:space="preserve"> внутренней энергии газа при его адиабатическом расширении до объема </w:t>
      </w:r>
      <w:r>
        <w:rPr>
          <w:rFonts w:ascii="Calibri" w:eastAsia="Calibri" w:hAnsi="Calibri" w:cs="Times New Roman"/>
          <w:sz w:val="28"/>
          <w:lang w:val="en-US"/>
        </w:rPr>
        <w:t>V</w:t>
      </w:r>
      <w:r>
        <w:rPr>
          <w:rFonts w:ascii="Calibri" w:eastAsia="Calibri" w:hAnsi="Calibri" w:cs="Times New Roman"/>
          <w:sz w:val="28"/>
          <w:vertAlign w:val="subscript"/>
        </w:rPr>
        <w:t>2</w:t>
      </w:r>
      <w:r>
        <w:rPr>
          <w:rFonts w:ascii="Calibri" w:eastAsia="Calibri" w:hAnsi="Calibri" w:cs="Times New Roman"/>
          <w:sz w:val="28"/>
        </w:rPr>
        <w:t>=150 м</w:t>
      </w:r>
      <w:r>
        <w:rPr>
          <w:rFonts w:ascii="Calibri" w:eastAsia="Calibri" w:hAnsi="Calibri" w:cs="Times New Roman"/>
          <w:sz w:val="28"/>
          <w:vertAlign w:val="superscript"/>
        </w:rPr>
        <w:t>3</w:t>
      </w:r>
      <w:r>
        <w:rPr>
          <w:rFonts w:ascii="Calibri" w:eastAsia="Calibri" w:hAnsi="Calibri" w:cs="Times New Roman"/>
          <w:sz w:val="28"/>
        </w:rPr>
        <w:t>.</w:t>
      </w:r>
    </w:p>
    <w:p w:rsidR="003A6808" w:rsidRDefault="003A6808" w:rsidP="003A6808">
      <w:pPr>
        <w:ind w:firstLine="709"/>
        <w:jc w:val="both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lastRenderedPageBreak/>
        <w:t>267. Определить КПД цикла, состоящего из двух адиабат и двух изохор, совершаемого идеальным газом, если известно, что в процессе адиабатного расширения абсолютная температура газа Т</w:t>
      </w:r>
      <w:r>
        <w:rPr>
          <w:rFonts w:ascii="Calibri" w:eastAsia="Calibri" w:hAnsi="Calibri" w:cs="Times New Roman"/>
          <w:sz w:val="28"/>
          <w:vertAlign w:val="subscript"/>
        </w:rPr>
        <w:t>2</w:t>
      </w:r>
      <w:r>
        <w:rPr>
          <w:rFonts w:ascii="Calibri" w:eastAsia="Calibri" w:hAnsi="Calibri" w:cs="Times New Roman"/>
          <w:sz w:val="28"/>
        </w:rPr>
        <w:t>=0,75Т</w:t>
      </w:r>
      <w:r>
        <w:rPr>
          <w:rFonts w:ascii="Calibri" w:eastAsia="Calibri" w:hAnsi="Calibri" w:cs="Times New Roman"/>
          <w:sz w:val="28"/>
          <w:vertAlign w:val="subscript"/>
        </w:rPr>
        <w:t>1</w:t>
      </w:r>
      <w:r>
        <w:rPr>
          <w:rFonts w:ascii="Calibri" w:eastAsia="Calibri" w:hAnsi="Calibri" w:cs="Times New Roman"/>
          <w:sz w:val="28"/>
        </w:rPr>
        <w:t>, а в процессе адиабатного сжатия Т</w:t>
      </w:r>
      <w:r>
        <w:rPr>
          <w:rFonts w:ascii="Calibri" w:eastAsia="Calibri" w:hAnsi="Calibri" w:cs="Times New Roman"/>
          <w:sz w:val="28"/>
          <w:vertAlign w:val="subscript"/>
        </w:rPr>
        <w:t>3</w:t>
      </w:r>
      <w:r>
        <w:rPr>
          <w:rFonts w:ascii="Calibri" w:eastAsia="Calibri" w:hAnsi="Calibri" w:cs="Times New Roman"/>
          <w:sz w:val="28"/>
        </w:rPr>
        <w:t>=0,75Т</w:t>
      </w:r>
      <w:r>
        <w:rPr>
          <w:rFonts w:ascii="Calibri" w:eastAsia="Calibri" w:hAnsi="Calibri" w:cs="Times New Roman"/>
          <w:sz w:val="28"/>
          <w:vertAlign w:val="subscript"/>
        </w:rPr>
        <w:t>4</w:t>
      </w:r>
      <w:r>
        <w:rPr>
          <w:rFonts w:ascii="Calibri" w:eastAsia="Calibri" w:hAnsi="Calibri" w:cs="Times New Roman"/>
          <w:sz w:val="28"/>
        </w:rPr>
        <w:t>.</w:t>
      </w:r>
    </w:p>
    <w:p w:rsidR="003A6808" w:rsidRDefault="003A6808" w:rsidP="003A6808">
      <w:pPr>
        <w:ind w:firstLine="709"/>
        <w:jc w:val="both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278. Найти приращение энтропии </w:t>
      </w:r>
      <w:r>
        <w:rPr>
          <w:rFonts w:ascii="Calibri" w:eastAsia="Calibri" w:hAnsi="Calibri" w:cs="Times New Roman"/>
          <w:sz w:val="28"/>
        </w:rPr>
        <w:sym w:font="Symbol" w:char="F044"/>
      </w:r>
      <w:r>
        <w:rPr>
          <w:rFonts w:ascii="Calibri" w:eastAsia="Calibri" w:hAnsi="Calibri" w:cs="Times New Roman"/>
          <w:sz w:val="28"/>
          <w:lang w:val="en-US"/>
        </w:rPr>
        <w:t>S</w:t>
      </w:r>
      <w:r>
        <w:rPr>
          <w:rFonts w:ascii="Calibri" w:eastAsia="Calibri" w:hAnsi="Calibri" w:cs="Times New Roman"/>
          <w:sz w:val="28"/>
        </w:rPr>
        <w:t xml:space="preserve"> при расширении 2 г водорода от объема 1,5 л до объема 4,5 л, если процесс расширения происходит при постоянном давлении.</w:t>
      </w:r>
    </w:p>
    <w:p w:rsidR="003A6808" w:rsidRDefault="003A6808"/>
    <w:sectPr w:rsidR="003A6808" w:rsidSect="008B7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6808"/>
    <w:rsid w:val="003A6808"/>
    <w:rsid w:val="008B7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8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1</cp:revision>
  <dcterms:created xsi:type="dcterms:W3CDTF">2012-01-20T08:59:00Z</dcterms:created>
  <dcterms:modified xsi:type="dcterms:W3CDTF">2012-01-20T09:05:00Z</dcterms:modified>
</cp:coreProperties>
</file>