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B09D1" w:rsidRDefault="002B09D1" w:rsidP="002B09D1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-5"/>
          <w:sz w:val="28"/>
          <w:szCs w:val="28"/>
        </w:rPr>
      </w:pPr>
      <w:r w:rsidRPr="002B09D1">
        <w:rPr>
          <w:rFonts w:ascii="Times New Roman" w:hAnsi="Times New Roman" w:cs="Times New Roman"/>
          <w:spacing w:val="-6"/>
          <w:sz w:val="28"/>
          <w:szCs w:val="28"/>
        </w:rPr>
        <w:t>Воздействие машиностроительного предприятия на окружа</w:t>
      </w:r>
      <w:r w:rsidRPr="002B09D1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2B09D1">
        <w:rPr>
          <w:rFonts w:ascii="Times New Roman" w:hAnsi="Times New Roman" w:cs="Times New Roman"/>
          <w:spacing w:val="-5"/>
          <w:sz w:val="28"/>
          <w:szCs w:val="28"/>
        </w:rPr>
        <w:t>ющую среду. Основные техногенные факторы воздействия</w:t>
      </w:r>
    </w:p>
    <w:p w:rsidR="002B09D1" w:rsidRPr="002B09D1" w:rsidRDefault="002B09D1" w:rsidP="002B09D1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-5"/>
          <w:sz w:val="28"/>
          <w:szCs w:val="28"/>
        </w:rPr>
      </w:pPr>
      <w:r w:rsidRPr="002B09D1">
        <w:rPr>
          <w:rFonts w:ascii="Times New Roman" w:hAnsi="Times New Roman" w:cs="Times New Roman"/>
          <w:spacing w:val="-5"/>
          <w:sz w:val="28"/>
          <w:szCs w:val="28"/>
        </w:rPr>
        <w:t xml:space="preserve">Охрана земель, </w:t>
      </w:r>
      <w:proofErr w:type="gramStart"/>
      <w:r w:rsidRPr="002B09D1">
        <w:rPr>
          <w:rFonts w:ascii="Times New Roman" w:hAnsi="Times New Roman" w:cs="Times New Roman"/>
          <w:spacing w:val="-5"/>
          <w:sz w:val="28"/>
          <w:szCs w:val="28"/>
        </w:rPr>
        <w:t>контроль за</w:t>
      </w:r>
      <w:proofErr w:type="gramEnd"/>
      <w:r w:rsidRPr="002B09D1">
        <w:rPr>
          <w:rFonts w:ascii="Times New Roman" w:hAnsi="Times New Roman" w:cs="Times New Roman"/>
          <w:spacing w:val="-5"/>
          <w:sz w:val="28"/>
          <w:szCs w:val="28"/>
        </w:rPr>
        <w:t xml:space="preserve"> их использованием. Рекуль</w:t>
      </w:r>
      <w:r w:rsidRPr="002B09D1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2B09D1">
        <w:rPr>
          <w:rFonts w:ascii="Times New Roman" w:hAnsi="Times New Roman" w:cs="Times New Roman"/>
          <w:spacing w:val="-3"/>
          <w:sz w:val="28"/>
          <w:szCs w:val="28"/>
        </w:rPr>
        <w:t>тивация земель. Лесные полосы.</w:t>
      </w:r>
    </w:p>
    <w:sectPr w:rsidR="002B09D1" w:rsidRPr="002B0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7BEF"/>
    <w:multiLevelType w:val="hybridMultilevel"/>
    <w:tmpl w:val="1348FA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09D1"/>
    <w:rsid w:val="002B0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9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>RUSSIA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Rjyjdfkjd</dc:creator>
  <cp:keywords/>
  <dc:description/>
  <cp:lastModifiedBy>Rjyjdfkjd</cp:lastModifiedBy>
  <cp:revision>2</cp:revision>
  <dcterms:created xsi:type="dcterms:W3CDTF">2012-01-13T11:15:00Z</dcterms:created>
  <dcterms:modified xsi:type="dcterms:W3CDTF">2012-01-13T11:16:00Z</dcterms:modified>
</cp:coreProperties>
</file>