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F5" w:rsidRDefault="000E5AED">
      <w:pPr>
        <w:rPr>
          <w:sz w:val="28"/>
        </w:rPr>
      </w:pPr>
      <w:r w:rsidRPr="00030018">
        <w:rPr>
          <w:b/>
          <w:sz w:val="28"/>
        </w:rPr>
        <w:t>1.</w:t>
      </w:r>
      <w:r>
        <w:rPr>
          <w:sz w:val="28"/>
        </w:rPr>
        <w:t>подберите коэффициенты к уравнениям окислительно-восстановительных реакций, используя метод электронно-ионного баланса, укажите окислитель и восстановитель, процессы окисления и восстановления</w:t>
      </w:r>
    </w:p>
    <w:p w:rsidR="000E5AED" w:rsidRDefault="000E5AED">
      <w:pPr>
        <w:rPr>
          <w:sz w:val="28"/>
        </w:rPr>
      </w:pP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Cr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</w:t>
      </w:r>
      <w:r>
        <w:rPr>
          <w:sz w:val="28"/>
          <w:vertAlign w:val="subscript"/>
          <w:lang w:val="en-US"/>
        </w:rPr>
        <w:t>7</w:t>
      </w:r>
      <w:r>
        <w:rPr>
          <w:sz w:val="28"/>
          <w:lang w:val="en-US"/>
        </w:rPr>
        <w:t xml:space="preserve">  +  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 +   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SO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  </w:t>
      </w:r>
      <w:r>
        <w:rPr>
          <w:sz w:val="28"/>
          <w:lang w:val="en-US"/>
        </w:rPr>
        <w:sym w:font="Symbol" w:char="F0AE"/>
      </w:r>
      <w:r>
        <w:rPr>
          <w:sz w:val="28"/>
          <w:lang w:val="en-US"/>
        </w:rPr>
        <w:t xml:space="preserve">   Cr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(SO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>)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  +  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 +  K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SO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 +  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</w:t>
      </w:r>
    </w:p>
    <w:p w:rsidR="000E5AED" w:rsidRDefault="000E5AED">
      <w:pPr>
        <w:rPr>
          <w:sz w:val="28"/>
          <w:lang w:val="en-US"/>
        </w:rPr>
      </w:pPr>
      <w:r>
        <w:rPr>
          <w:sz w:val="28"/>
          <w:lang w:val="en-US"/>
        </w:rPr>
        <w:t>NaNO</w:t>
      </w:r>
      <w:r w:rsidRPr="000E5AED">
        <w:rPr>
          <w:sz w:val="28"/>
          <w:vertAlign w:val="subscript"/>
          <w:lang w:val="en-US"/>
        </w:rPr>
        <w:t>3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t xml:space="preserve">+ </w:t>
      </w:r>
      <w:proofErr w:type="spellStart"/>
      <w:r>
        <w:rPr>
          <w:sz w:val="28"/>
          <w:lang w:val="en-US"/>
        </w:rPr>
        <w:t>NaI</w:t>
      </w:r>
      <w:proofErr w:type="spellEnd"/>
      <w:r>
        <w:rPr>
          <w:sz w:val="28"/>
          <w:lang w:val="en-US"/>
        </w:rPr>
        <w:t xml:space="preserve"> + H</w:t>
      </w:r>
      <w:r w:rsidRPr="000E5AED"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SO</w:t>
      </w:r>
      <w:r w:rsidRPr="000E5AED"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AE"/>
      </w:r>
      <w:r>
        <w:rPr>
          <w:sz w:val="28"/>
          <w:lang w:val="en-US"/>
        </w:rPr>
        <w:t xml:space="preserve"> I</w:t>
      </w:r>
      <w:r w:rsidRPr="000E5AED"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+ NaSO</w:t>
      </w:r>
      <w:r w:rsidRPr="000E5AED"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+ NO + H</w:t>
      </w:r>
      <w:r w:rsidRPr="000E5AED"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</w:t>
      </w:r>
    </w:p>
    <w:p w:rsidR="000E5AED" w:rsidRDefault="000E5AED">
      <w:pPr>
        <w:rPr>
          <w:sz w:val="28"/>
        </w:rPr>
      </w:pPr>
      <w:r w:rsidRPr="00030018">
        <w:rPr>
          <w:b/>
          <w:sz w:val="28"/>
        </w:rPr>
        <w:t>2.</w:t>
      </w:r>
      <w:r>
        <w:rPr>
          <w:sz w:val="28"/>
        </w:rPr>
        <w:t xml:space="preserve">Приведите электронное строение атомов, образующих молекулу или ион, определите тип гибридизации </w:t>
      </w:r>
      <w:proofErr w:type="spellStart"/>
      <w:r>
        <w:rPr>
          <w:sz w:val="28"/>
        </w:rPr>
        <w:t>орбиталей</w:t>
      </w:r>
      <w:proofErr w:type="spellEnd"/>
      <w:r>
        <w:rPr>
          <w:sz w:val="28"/>
        </w:rPr>
        <w:t xml:space="preserve"> центрального атом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 xml:space="preserve">иона), изобразите геометрическую форму частицы и объясните, </w:t>
      </w:r>
      <w:proofErr w:type="spellStart"/>
      <w:r>
        <w:rPr>
          <w:sz w:val="28"/>
        </w:rPr>
        <w:t>полярна</w:t>
      </w:r>
      <w:proofErr w:type="spellEnd"/>
      <w:r>
        <w:rPr>
          <w:sz w:val="28"/>
        </w:rPr>
        <w:t xml:space="preserve"> она или нет.</w:t>
      </w:r>
    </w:p>
    <w:p w:rsidR="000E5AED" w:rsidRDefault="000E5AED">
      <w:pPr>
        <w:rPr>
          <w:sz w:val="28"/>
          <w:vertAlign w:val="subscript"/>
          <w:lang w:val="en-US"/>
        </w:rPr>
      </w:pPr>
      <w:r>
        <w:rPr>
          <w:sz w:val="28"/>
          <w:lang w:val="en-US"/>
        </w:rPr>
        <w:t>GeCl</w:t>
      </w:r>
      <w:r w:rsidRPr="000E5AED">
        <w:rPr>
          <w:sz w:val="28"/>
          <w:vertAlign w:val="subscript"/>
          <w:lang w:val="en-US"/>
        </w:rPr>
        <w:t>4</w:t>
      </w:r>
    </w:p>
    <w:p w:rsidR="000E5AED" w:rsidRDefault="000E5AED" w:rsidP="000E5AED">
      <w:pPr>
        <w:rPr>
          <w:sz w:val="28"/>
        </w:rPr>
      </w:pPr>
      <w:r w:rsidRPr="00030018">
        <w:rPr>
          <w:b/>
          <w:sz w:val="28"/>
        </w:rPr>
        <w:t>3.</w:t>
      </w:r>
      <w:r w:rsidRPr="000E5AED">
        <w:rPr>
          <w:sz w:val="28"/>
        </w:rPr>
        <w:t xml:space="preserve"> </w:t>
      </w:r>
      <w:r>
        <w:rPr>
          <w:sz w:val="28"/>
        </w:rPr>
        <w:t xml:space="preserve">определите стандартный тепловой эффект реакции </w:t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>:</w:t>
      </w:r>
    </w:p>
    <w:p w:rsidR="000E5AED" w:rsidRDefault="000E5AED" w:rsidP="000E5AED">
      <w:pPr>
        <w:rPr>
          <w:sz w:val="28"/>
        </w:rPr>
      </w:pPr>
      <w:r>
        <w:rPr>
          <w:sz w:val="28"/>
        </w:rPr>
        <w:t xml:space="preserve">                         а) изобарном её </w:t>
      </w:r>
      <w:proofErr w:type="gramStart"/>
      <w:r>
        <w:rPr>
          <w:sz w:val="28"/>
        </w:rPr>
        <w:t>проведении</w:t>
      </w:r>
      <w:proofErr w:type="gramEnd"/>
      <w:r>
        <w:rPr>
          <w:sz w:val="28"/>
        </w:rPr>
        <w:t xml:space="preserve"> - </w:t>
      </w:r>
      <w:r>
        <w:rPr>
          <w:sz w:val="28"/>
        </w:rPr>
        <w:sym w:font="Symbol" w:char="F044"/>
      </w:r>
      <w:r>
        <w:rPr>
          <w:sz w:val="28"/>
        </w:rPr>
        <w:t xml:space="preserve"> </w:t>
      </w:r>
      <w:r>
        <w:rPr>
          <w:sz w:val="28"/>
          <w:vertAlign w:val="subscript"/>
          <w:lang w:val="en-US"/>
        </w:rPr>
        <w:t>r</w:t>
      </w:r>
      <w:r>
        <w:rPr>
          <w:sz w:val="28"/>
          <w:vertAlign w:val="subscript"/>
        </w:rPr>
        <w:t xml:space="preserve"> </w:t>
      </w:r>
      <w:r>
        <w:rPr>
          <w:i/>
          <w:iCs/>
          <w:sz w:val="28"/>
          <w:lang w:val="en-US"/>
        </w:rPr>
        <w:t>H</w:t>
      </w:r>
      <w:r>
        <w:rPr>
          <w:i/>
          <w:iCs/>
          <w:sz w:val="28"/>
        </w:rPr>
        <w:t xml:space="preserve"> </w:t>
      </w:r>
      <w:r>
        <w:rPr>
          <w:sz w:val="28"/>
          <w:vertAlign w:val="superscript"/>
        </w:rPr>
        <w:t>0</w:t>
      </w:r>
      <w:r>
        <w:rPr>
          <w:sz w:val="28"/>
          <w:vertAlign w:val="subscript"/>
        </w:rPr>
        <w:t>298</w:t>
      </w:r>
      <w:r>
        <w:rPr>
          <w:sz w:val="28"/>
        </w:rPr>
        <w:t>;</w:t>
      </w:r>
    </w:p>
    <w:p w:rsidR="000E5AED" w:rsidRDefault="000E5AED" w:rsidP="000E5AED">
      <w:pPr>
        <w:rPr>
          <w:sz w:val="28"/>
        </w:rPr>
      </w:pPr>
      <w:r>
        <w:rPr>
          <w:sz w:val="28"/>
        </w:rPr>
        <w:t xml:space="preserve">                         б) изохорном её </w:t>
      </w:r>
      <w:proofErr w:type="gramStart"/>
      <w:r>
        <w:rPr>
          <w:sz w:val="28"/>
        </w:rPr>
        <w:t>проведении</w:t>
      </w:r>
      <w:proofErr w:type="gramEnd"/>
      <w:r>
        <w:rPr>
          <w:sz w:val="28"/>
        </w:rPr>
        <w:t xml:space="preserve"> - </w:t>
      </w:r>
      <w:r>
        <w:rPr>
          <w:sz w:val="28"/>
        </w:rPr>
        <w:sym w:font="Symbol" w:char="F044"/>
      </w:r>
      <w:r>
        <w:rPr>
          <w:sz w:val="28"/>
        </w:rPr>
        <w:t xml:space="preserve"> </w:t>
      </w:r>
      <w:proofErr w:type="spellStart"/>
      <w:r>
        <w:rPr>
          <w:sz w:val="28"/>
          <w:vertAlign w:val="subscript"/>
          <w:lang w:val="en-US"/>
        </w:rPr>
        <w:t>r</w:t>
      </w:r>
      <w:r>
        <w:rPr>
          <w:i/>
          <w:iCs/>
          <w:sz w:val="28"/>
          <w:lang w:val="en-US"/>
        </w:rPr>
        <w:t>U</w:t>
      </w:r>
      <w:proofErr w:type="spellEnd"/>
      <w:r>
        <w:rPr>
          <w:i/>
          <w:iCs/>
          <w:sz w:val="28"/>
        </w:rPr>
        <w:t xml:space="preserve"> </w:t>
      </w:r>
      <w:r>
        <w:rPr>
          <w:sz w:val="28"/>
          <w:vertAlign w:val="superscript"/>
        </w:rPr>
        <w:t>0</w:t>
      </w:r>
      <w:r>
        <w:rPr>
          <w:sz w:val="28"/>
          <w:vertAlign w:val="subscript"/>
        </w:rPr>
        <w:t>298</w:t>
      </w:r>
      <w:r>
        <w:rPr>
          <w:sz w:val="28"/>
        </w:rPr>
        <w:t xml:space="preserve"> </w:t>
      </w:r>
    </w:p>
    <w:p w:rsidR="000E5AED" w:rsidRPr="00030018" w:rsidRDefault="000E5AED">
      <w:pPr>
        <w:rPr>
          <w:sz w:val="28"/>
          <w:vertAlign w:val="subscript"/>
          <w:lang w:val="en-US"/>
        </w:rPr>
      </w:pPr>
      <w:proofErr w:type="spellStart"/>
      <w:r>
        <w:rPr>
          <w:sz w:val="28"/>
          <w:lang w:val="en-US"/>
        </w:rPr>
        <w:t>CaCO</w:t>
      </w:r>
      <w:proofErr w:type="spellEnd"/>
      <w:r>
        <w:rPr>
          <w:sz w:val="28"/>
          <w:vertAlign w:val="subscript"/>
        </w:rPr>
        <w:t>3 (к)</w:t>
      </w:r>
      <w:r>
        <w:rPr>
          <w:sz w:val="28"/>
        </w:rPr>
        <w:t xml:space="preserve"> = </w:t>
      </w:r>
      <w:proofErr w:type="spellStart"/>
      <w:r>
        <w:rPr>
          <w:sz w:val="28"/>
          <w:lang w:val="en-US"/>
        </w:rPr>
        <w:t>CaO</w:t>
      </w:r>
      <w:proofErr w:type="spellEnd"/>
      <w:r>
        <w:rPr>
          <w:sz w:val="28"/>
        </w:rPr>
        <w:t xml:space="preserve"> </w:t>
      </w:r>
      <w:r>
        <w:rPr>
          <w:sz w:val="28"/>
          <w:vertAlign w:val="subscript"/>
        </w:rPr>
        <w:t>(к)</w:t>
      </w:r>
      <w:r>
        <w:rPr>
          <w:sz w:val="28"/>
        </w:rPr>
        <w:t xml:space="preserve"> + </w:t>
      </w:r>
      <w:r>
        <w:rPr>
          <w:sz w:val="28"/>
          <w:lang w:val="en-US"/>
        </w:rPr>
        <w:t>CO</w:t>
      </w:r>
      <w:r>
        <w:rPr>
          <w:sz w:val="28"/>
          <w:vertAlign w:val="subscript"/>
        </w:rPr>
        <w:t>2 (г)</w:t>
      </w:r>
    </w:p>
    <w:p w:rsidR="000E5AED" w:rsidRPr="00030018" w:rsidRDefault="000E5AED">
      <w:pPr>
        <w:rPr>
          <w:sz w:val="28"/>
        </w:rPr>
      </w:pPr>
      <w:r w:rsidRPr="00030018">
        <w:rPr>
          <w:b/>
          <w:sz w:val="28"/>
        </w:rPr>
        <w:t>4.</w:t>
      </w:r>
      <w:r w:rsidRPr="000E5AED">
        <w:rPr>
          <w:b/>
        </w:rPr>
        <w:t xml:space="preserve"> </w:t>
      </w:r>
      <w:r w:rsidRPr="000E5AED">
        <w:rPr>
          <w:sz w:val="28"/>
        </w:rPr>
        <w:t>рассчитайте энтропию каждого компонента в газовой смеси, подчиняющейся законам идеальных газов, и энтропию смеси.</w:t>
      </w:r>
    </w:p>
    <w:tbl>
      <w:tblPr>
        <w:tblpPr w:leftFromText="180" w:rightFromText="180" w:vertAnchor="text" w:horzAnchor="page" w:tblpX="3313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850"/>
        <w:gridCol w:w="1701"/>
        <w:gridCol w:w="118"/>
      </w:tblGrid>
      <w:tr w:rsidR="000E5AED" w:rsidTr="000E5AED">
        <w:tblPrEx>
          <w:tblCellMar>
            <w:top w:w="0" w:type="dxa"/>
            <w:bottom w:w="0" w:type="dxa"/>
          </w:tblCellMar>
        </w:tblPrEx>
        <w:trPr>
          <w:gridAfter w:val="1"/>
          <w:wAfter w:w="118" w:type="dxa"/>
        </w:trPr>
        <w:tc>
          <w:tcPr>
            <w:tcW w:w="1418" w:type="dxa"/>
          </w:tcPr>
          <w:p w:rsidR="000E5AED" w:rsidRDefault="000E5AED" w:rsidP="000E5AED">
            <w:pPr>
              <w:pStyle w:val="BodyText2"/>
              <w:spacing w:line="240" w:lineRule="auto"/>
              <w:ind w:right="0" w:firstLine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Be</w:t>
            </w:r>
          </w:p>
        </w:tc>
        <w:tc>
          <w:tcPr>
            <w:tcW w:w="850" w:type="dxa"/>
          </w:tcPr>
          <w:p w:rsidR="000E5AED" w:rsidRDefault="000E5AED" w:rsidP="000E5AED">
            <w:pPr>
              <w:pStyle w:val="BodyText2"/>
              <w:spacing w:line="240" w:lineRule="auto"/>
              <w:ind w:right="0" w:firstLine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2,7</w:t>
            </w:r>
          </w:p>
        </w:tc>
        <w:tc>
          <w:tcPr>
            <w:tcW w:w="1701" w:type="dxa"/>
          </w:tcPr>
          <w:p w:rsidR="000E5AED" w:rsidRDefault="000E5AED" w:rsidP="000E5AED">
            <w:pPr>
              <w:pStyle w:val="BodyText2"/>
              <w:spacing w:line="240" w:lineRule="auto"/>
              <w:ind w:right="0" w:firstLine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Cu</w:t>
            </w:r>
          </w:p>
        </w:tc>
      </w:tr>
      <w:tr w:rsidR="000E5AED" w:rsidTr="000E5AED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E5AED" w:rsidRDefault="000E5AED" w:rsidP="000E5AED">
            <w:pPr>
              <w:pStyle w:val="BodyText2"/>
              <w:spacing w:line="240" w:lineRule="auto"/>
              <w:ind w:right="0" w:firstLine="0"/>
              <w:rPr>
                <w:b w:val="0"/>
              </w:rPr>
            </w:pPr>
            <w:r>
              <w:rPr>
                <w:b w:val="0"/>
              </w:rPr>
              <w:t>Вещество</w:t>
            </w:r>
          </w:p>
        </w:tc>
        <w:tc>
          <w:tcPr>
            <w:tcW w:w="850" w:type="dxa"/>
          </w:tcPr>
          <w:p w:rsidR="000E5AED" w:rsidRDefault="000E5AED" w:rsidP="000E5AED">
            <w:pPr>
              <w:pStyle w:val="BodyText2"/>
              <w:spacing w:line="240" w:lineRule="auto"/>
              <w:ind w:right="0" w:firstLine="0"/>
              <w:rPr>
                <w:b w:val="0"/>
              </w:rPr>
            </w:pPr>
            <w:r>
              <w:rPr>
                <w:b w:val="0"/>
                <w:i/>
                <w:iCs/>
              </w:rPr>
              <w:t>ω</w:t>
            </w:r>
            <w:r>
              <w:rPr>
                <w:b w:val="0"/>
              </w:rPr>
              <w:t>,</w:t>
            </w:r>
          </w:p>
          <w:p w:rsidR="000E5AED" w:rsidRDefault="000E5AED" w:rsidP="000E5AED">
            <w:pPr>
              <w:pStyle w:val="BodyText2"/>
              <w:spacing w:line="240" w:lineRule="auto"/>
              <w:ind w:right="0" w:firstLine="0"/>
              <w:rPr>
                <w:b w:val="0"/>
              </w:rPr>
            </w:pPr>
            <w:r>
              <w:rPr>
                <w:b w:val="0"/>
              </w:rPr>
              <w:t xml:space="preserve"> %</w:t>
            </w:r>
          </w:p>
        </w:tc>
        <w:tc>
          <w:tcPr>
            <w:tcW w:w="1819" w:type="dxa"/>
            <w:gridSpan w:val="2"/>
          </w:tcPr>
          <w:p w:rsidR="000E5AED" w:rsidRDefault="000E5AED" w:rsidP="000E5AED">
            <w:pPr>
              <w:pStyle w:val="BodyText2"/>
              <w:spacing w:line="240" w:lineRule="auto"/>
              <w:ind w:right="0" w:firstLine="0"/>
              <w:rPr>
                <w:b w:val="0"/>
              </w:rPr>
            </w:pPr>
            <w:r>
              <w:rPr>
                <w:b w:val="0"/>
              </w:rPr>
              <w:t>Растворитель</w:t>
            </w:r>
          </w:p>
        </w:tc>
      </w:tr>
    </w:tbl>
    <w:p w:rsidR="000E5AED" w:rsidRDefault="000E5AED">
      <w:pPr>
        <w:rPr>
          <w:lang w:val="en-US"/>
        </w:rPr>
      </w:pPr>
    </w:p>
    <w:p w:rsidR="000E5AED" w:rsidRDefault="000E5AED">
      <w:pPr>
        <w:rPr>
          <w:lang w:val="en-US"/>
        </w:rPr>
      </w:pPr>
    </w:p>
    <w:p w:rsidR="000E5AED" w:rsidRDefault="000E5AED">
      <w:pPr>
        <w:rPr>
          <w:lang w:val="en-US"/>
        </w:rPr>
      </w:pPr>
    </w:p>
    <w:p w:rsidR="000E5AED" w:rsidRDefault="000E5AED">
      <w:pPr>
        <w:rPr>
          <w:lang w:val="en-US"/>
        </w:rPr>
      </w:pPr>
    </w:p>
    <w:p w:rsidR="000E5AED" w:rsidRPr="000E5AED" w:rsidRDefault="000E5AED">
      <w:pPr>
        <w:rPr>
          <w:b/>
          <w:bCs/>
          <w:sz w:val="28"/>
          <w:szCs w:val="28"/>
          <w:lang w:val="en-US"/>
        </w:rPr>
      </w:pPr>
      <w:r w:rsidRPr="00030018">
        <w:rPr>
          <w:b/>
          <w:sz w:val="28"/>
          <w:szCs w:val="28"/>
        </w:rPr>
        <w:t>5.</w:t>
      </w:r>
      <w:r w:rsidRPr="000E5AED">
        <w:rPr>
          <w:b/>
          <w:bCs/>
        </w:rPr>
        <w:t xml:space="preserve"> </w:t>
      </w:r>
      <w:r w:rsidRPr="000E5AED">
        <w:rPr>
          <w:bCs/>
          <w:sz w:val="28"/>
          <w:szCs w:val="28"/>
        </w:rPr>
        <w:t xml:space="preserve">рассчитайте стандартное изменение энергии Гиббса </w:t>
      </w:r>
      <w:r w:rsidRPr="000E5AED">
        <w:rPr>
          <w:bCs/>
          <w:i/>
          <w:iCs/>
          <w:sz w:val="28"/>
          <w:szCs w:val="28"/>
        </w:rPr>
        <w:sym w:font="Symbol" w:char="F044"/>
      </w:r>
      <w:r w:rsidRPr="000E5AED">
        <w:rPr>
          <w:bCs/>
          <w:i/>
          <w:iCs/>
          <w:sz w:val="28"/>
          <w:szCs w:val="28"/>
        </w:rPr>
        <w:t xml:space="preserve"> </w:t>
      </w:r>
      <w:r w:rsidRPr="000E5AED">
        <w:rPr>
          <w:bCs/>
          <w:i/>
          <w:iCs/>
          <w:sz w:val="28"/>
          <w:szCs w:val="28"/>
          <w:vertAlign w:val="subscript"/>
          <w:lang w:val="en-US"/>
        </w:rPr>
        <w:t>r</w:t>
      </w:r>
      <w:r w:rsidRPr="000E5AED">
        <w:rPr>
          <w:bCs/>
          <w:i/>
          <w:iCs/>
          <w:sz w:val="28"/>
          <w:szCs w:val="28"/>
          <w:vertAlign w:val="subscript"/>
        </w:rPr>
        <w:t xml:space="preserve"> </w:t>
      </w:r>
      <w:r w:rsidRPr="000E5AED">
        <w:rPr>
          <w:bCs/>
          <w:i/>
          <w:iCs/>
          <w:sz w:val="28"/>
          <w:szCs w:val="28"/>
          <w:lang w:val="en-US"/>
        </w:rPr>
        <w:t>G</w:t>
      </w:r>
      <w:r w:rsidRPr="000E5AED">
        <w:rPr>
          <w:bCs/>
          <w:i/>
          <w:iCs/>
          <w:sz w:val="28"/>
          <w:szCs w:val="28"/>
        </w:rPr>
        <w:t xml:space="preserve"> </w:t>
      </w:r>
      <w:r w:rsidRPr="000E5AED">
        <w:rPr>
          <w:bCs/>
          <w:i/>
          <w:iCs/>
          <w:sz w:val="28"/>
          <w:szCs w:val="28"/>
          <w:vertAlign w:val="subscript"/>
        </w:rPr>
        <w:t xml:space="preserve">T </w:t>
      </w:r>
      <w:r w:rsidRPr="000E5AED">
        <w:rPr>
          <w:bCs/>
          <w:sz w:val="28"/>
          <w:szCs w:val="28"/>
          <w:vertAlign w:val="superscript"/>
        </w:rPr>
        <w:t>0</w:t>
      </w:r>
      <w:r w:rsidRPr="000E5AED">
        <w:rPr>
          <w:bCs/>
          <w:sz w:val="28"/>
          <w:szCs w:val="28"/>
        </w:rPr>
        <w:t xml:space="preserve"> и константу равновесия </w:t>
      </w:r>
      <w:r w:rsidRPr="000E5AED">
        <w:rPr>
          <w:bCs/>
          <w:i/>
          <w:iCs/>
          <w:sz w:val="28"/>
          <w:szCs w:val="28"/>
          <w:lang w:val="en-US"/>
        </w:rPr>
        <w:t>K</w:t>
      </w:r>
      <w:r w:rsidRPr="000E5AED">
        <w:rPr>
          <w:bCs/>
          <w:sz w:val="28"/>
          <w:szCs w:val="28"/>
          <w:vertAlign w:val="superscript"/>
        </w:rPr>
        <w:t xml:space="preserve">0  </w:t>
      </w:r>
      <w:r w:rsidRPr="000E5AED">
        <w:rPr>
          <w:bCs/>
          <w:sz w:val="28"/>
          <w:szCs w:val="28"/>
        </w:rPr>
        <w:t xml:space="preserve">при заданной температуре </w:t>
      </w:r>
      <w:r w:rsidRPr="000E5AED">
        <w:rPr>
          <w:bCs/>
          <w:i/>
          <w:sz w:val="28"/>
          <w:szCs w:val="28"/>
          <w:lang w:val="en-US"/>
        </w:rPr>
        <w:t>T</w:t>
      </w:r>
      <w:r w:rsidRPr="000E5AED">
        <w:rPr>
          <w:bCs/>
          <w:sz w:val="28"/>
          <w:szCs w:val="28"/>
        </w:rPr>
        <w:t xml:space="preserve">. Укажите, в каком направлении протекает реакция при данной температуре и направление смещения равновесия при увеличении  температуры. При обосновании  направления смещения равновесия используйте  уравнение изобары химической реакции.                </w:t>
      </w:r>
      <w:r w:rsidRPr="000E5AED">
        <w:rPr>
          <w:b/>
          <w:bCs/>
          <w:sz w:val="28"/>
          <w:szCs w:val="28"/>
        </w:rPr>
        <w:t xml:space="preserve">Уравнение реакции                            </w:t>
      </w:r>
      <w:r w:rsidRPr="000E5AED">
        <w:rPr>
          <w:b/>
          <w:bCs/>
          <w:sz w:val="28"/>
          <w:szCs w:val="28"/>
          <w:lang w:val="en-US"/>
        </w:rPr>
        <w:t>T,K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0"/>
        <w:gridCol w:w="1620"/>
      </w:tblGrid>
      <w:tr w:rsidR="000E5AED" w:rsidTr="00183B0D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:rsidR="000E5AED" w:rsidRDefault="000E5AED" w:rsidP="00183B0D">
            <w:pPr>
              <w:spacing w:before="60" w:after="60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  <w:vertAlign w:val="subscript"/>
              </w:rPr>
              <w:t>5</w:t>
            </w:r>
            <w:r>
              <w:rPr>
                <w:sz w:val="28"/>
                <w:lang w:val="en-US"/>
              </w:rPr>
              <w:t>OH</w:t>
            </w:r>
            <w:r>
              <w:rPr>
                <w:sz w:val="28"/>
                <w:vertAlign w:val="subscript"/>
              </w:rPr>
              <w:t>(г)</w:t>
            </w:r>
            <w:r>
              <w:rPr>
                <w:sz w:val="28"/>
              </w:rPr>
              <w:t xml:space="preserve"> </w:t>
            </w:r>
            <w:r>
              <w:rPr>
                <w:noProof/>
                <w:sz w:val="28"/>
              </w:rPr>
              <w:sym w:font="Wingdings" w:char="F0F3"/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C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  <w:vertAlign w:val="subscript"/>
              </w:rPr>
              <w:t>4(г)</w:t>
            </w:r>
            <w:r>
              <w:rPr>
                <w:sz w:val="28"/>
              </w:rPr>
              <w:t xml:space="preserve"> + 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  <w:lang w:val="en-US"/>
              </w:rPr>
              <w:t>O</w:t>
            </w:r>
            <w:r>
              <w:rPr>
                <w:sz w:val="28"/>
                <w:vertAlign w:val="subscript"/>
              </w:rPr>
              <w:t>(г)</w:t>
            </w:r>
          </w:p>
        </w:tc>
        <w:tc>
          <w:tcPr>
            <w:tcW w:w="1620" w:type="dxa"/>
          </w:tcPr>
          <w:p w:rsidR="000E5AED" w:rsidRDefault="000E5AED" w:rsidP="00183B0D">
            <w:pPr>
              <w:spacing w:before="60" w:after="6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400</w:t>
            </w:r>
          </w:p>
        </w:tc>
      </w:tr>
    </w:tbl>
    <w:p w:rsidR="000E5AED" w:rsidRPr="00030018" w:rsidRDefault="000E5AED" w:rsidP="00030018">
      <w:pPr>
        <w:rPr>
          <w:sz w:val="28"/>
        </w:rPr>
      </w:pPr>
      <w:r w:rsidRPr="00030018">
        <w:rPr>
          <w:b/>
          <w:sz w:val="28"/>
          <w:szCs w:val="28"/>
        </w:rPr>
        <w:t>6.</w:t>
      </w:r>
      <w:r w:rsidRPr="000E5AED">
        <w:rPr>
          <w:sz w:val="28"/>
        </w:rPr>
        <w:t xml:space="preserve"> </w:t>
      </w:r>
      <w:r>
        <w:rPr>
          <w:sz w:val="28"/>
        </w:rPr>
        <w:t xml:space="preserve">для реакции </w:t>
      </w:r>
      <w:r>
        <w:rPr>
          <w:i/>
          <w:iCs/>
          <w:sz w:val="28"/>
          <w:lang w:val="en-US"/>
        </w:rPr>
        <w:t>n</w:t>
      </w:r>
      <w:r>
        <w:rPr>
          <w:i/>
          <w:iCs/>
          <w:sz w:val="28"/>
        </w:rPr>
        <w:t>-</w:t>
      </w:r>
      <w:r>
        <w:rPr>
          <w:sz w:val="28"/>
        </w:rPr>
        <w:t>го порядка  рассчитайте концентрацию исходных веществ</w:t>
      </w:r>
      <w:proofErr w:type="gramStart"/>
      <w:r>
        <w:rPr>
          <w:sz w:val="28"/>
        </w:rPr>
        <w:t xml:space="preserve"> </w:t>
      </w:r>
      <w:r>
        <w:rPr>
          <w:i/>
          <w:iCs/>
          <w:sz w:val="28"/>
        </w:rPr>
        <w:t>С</w:t>
      </w:r>
      <w:proofErr w:type="gramEnd"/>
      <w:r>
        <w:rPr>
          <w:sz w:val="28"/>
        </w:rPr>
        <w:t xml:space="preserve"> 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через некоторое время </w:t>
      </w:r>
      <w:r>
        <w:rPr>
          <w:i/>
          <w:iCs/>
          <w:sz w:val="28"/>
          <w:lang w:val="en-US"/>
        </w:rPr>
        <w:t>t</w:t>
      </w:r>
      <w:r>
        <w:rPr>
          <w:sz w:val="28"/>
        </w:rPr>
        <w:t xml:space="preserve"> 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от начала реакции, если известно, что при начальных концентрациях реагентов </w:t>
      </w:r>
      <w:r>
        <w:rPr>
          <w:i/>
          <w:iCs/>
          <w:sz w:val="28"/>
        </w:rPr>
        <w:t>С</w:t>
      </w:r>
      <w:r>
        <w:rPr>
          <w:sz w:val="28"/>
          <w:vertAlign w:val="subscript"/>
        </w:rPr>
        <w:t xml:space="preserve">0 </w:t>
      </w:r>
      <w:r>
        <w:rPr>
          <w:sz w:val="28"/>
        </w:rPr>
        <w:t xml:space="preserve"> при некоторой температуре за время </w:t>
      </w:r>
      <w:r>
        <w:rPr>
          <w:i/>
          <w:iCs/>
          <w:sz w:val="28"/>
          <w:lang w:val="en-US"/>
        </w:rPr>
        <w:t>t</w:t>
      </w:r>
      <w:r>
        <w:rPr>
          <w:sz w:val="28"/>
        </w:rPr>
        <w:t xml:space="preserve"> 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концентрация исходного вещества стала </w:t>
      </w:r>
      <w:r>
        <w:rPr>
          <w:i/>
          <w:iCs/>
          <w:sz w:val="28"/>
        </w:rPr>
        <w:t xml:space="preserve">С </w:t>
      </w:r>
      <w:r>
        <w:rPr>
          <w:sz w:val="28"/>
          <w:vertAlign w:val="subscript"/>
        </w:rPr>
        <w:t>1</w:t>
      </w:r>
      <w:r>
        <w:rPr>
          <w:sz w:val="28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4"/>
        <w:gridCol w:w="424"/>
        <w:gridCol w:w="1142"/>
        <w:gridCol w:w="841"/>
        <w:gridCol w:w="1192"/>
        <w:gridCol w:w="841"/>
      </w:tblGrid>
      <w:tr w:rsidR="00030018" w:rsidTr="00183B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30018" w:rsidRDefault="00030018" w:rsidP="00183B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Реакция</w:t>
            </w:r>
          </w:p>
        </w:tc>
        <w:tc>
          <w:tcPr>
            <w:tcW w:w="0" w:type="auto"/>
          </w:tcPr>
          <w:p w:rsidR="00030018" w:rsidRDefault="00030018" w:rsidP="00183B0D">
            <w:pPr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 xml:space="preserve"> </w:t>
            </w:r>
            <w:r>
              <w:rPr>
                <w:i/>
                <w:iCs/>
                <w:sz w:val="28"/>
                <w:lang w:val="en-US"/>
              </w:rPr>
              <w:t>n</w:t>
            </w:r>
          </w:p>
        </w:tc>
        <w:tc>
          <w:tcPr>
            <w:tcW w:w="0" w:type="auto"/>
          </w:tcPr>
          <w:p w:rsidR="00030018" w:rsidRDefault="00030018" w:rsidP="00183B0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</w:rPr>
              <w:t xml:space="preserve"> ,</w:t>
            </w:r>
          </w:p>
          <w:p w:rsidR="00030018" w:rsidRDefault="00030018" w:rsidP="00183B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моль /</w:t>
            </w:r>
            <w:proofErr w:type="gramStart"/>
            <w:r>
              <w:rPr>
                <w:sz w:val="28"/>
              </w:rPr>
              <w:t>л</w:t>
            </w:r>
            <w:proofErr w:type="gramEnd"/>
          </w:p>
        </w:tc>
        <w:tc>
          <w:tcPr>
            <w:tcW w:w="0" w:type="auto"/>
          </w:tcPr>
          <w:p w:rsidR="00030018" w:rsidRDefault="00030018" w:rsidP="00183B0D">
            <w:pPr>
              <w:jc w:val="center"/>
              <w:rPr>
                <w:sz w:val="28"/>
              </w:rPr>
            </w:pPr>
            <w:r>
              <w:rPr>
                <w:i/>
                <w:iCs/>
                <w:sz w:val="28"/>
                <w:lang w:val="en-US"/>
              </w:rPr>
              <w:t>t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 xml:space="preserve">  ,</w:t>
            </w:r>
          </w:p>
          <w:p w:rsidR="00030018" w:rsidRDefault="00030018" w:rsidP="00183B0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мин.</w:t>
            </w:r>
          </w:p>
        </w:tc>
        <w:tc>
          <w:tcPr>
            <w:tcW w:w="0" w:type="auto"/>
          </w:tcPr>
          <w:p w:rsidR="00030018" w:rsidRDefault="00030018" w:rsidP="00183B0D">
            <w:pPr>
              <w:jc w:val="center"/>
              <w:rPr>
                <w:sz w:val="28"/>
              </w:rPr>
            </w:pPr>
            <w:r>
              <w:rPr>
                <w:i/>
                <w:iCs/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 xml:space="preserve"> ,</w:t>
            </w:r>
          </w:p>
          <w:p w:rsidR="00030018" w:rsidRDefault="00030018" w:rsidP="00183B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Моль /</w:t>
            </w:r>
            <w:proofErr w:type="gramStart"/>
            <w:r>
              <w:rPr>
                <w:sz w:val="28"/>
              </w:rPr>
              <w:t>л</w:t>
            </w:r>
            <w:proofErr w:type="gramEnd"/>
          </w:p>
        </w:tc>
        <w:tc>
          <w:tcPr>
            <w:tcW w:w="0" w:type="auto"/>
          </w:tcPr>
          <w:p w:rsidR="00030018" w:rsidRDefault="00030018" w:rsidP="00183B0D">
            <w:pPr>
              <w:jc w:val="center"/>
              <w:rPr>
                <w:sz w:val="28"/>
              </w:rPr>
            </w:pPr>
            <w:r>
              <w:rPr>
                <w:i/>
                <w:iCs/>
                <w:sz w:val="28"/>
                <w:lang w:val="en-US"/>
              </w:rPr>
              <w:t>t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,</w:t>
            </w:r>
          </w:p>
          <w:p w:rsidR="00030018" w:rsidRDefault="00030018" w:rsidP="00183B0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мин.</w:t>
            </w:r>
          </w:p>
        </w:tc>
      </w:tr>
      <w:tr w:rsidR="00030018" w:rsidTr="000300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18" w:rsidRPr="00030018" w:rsidRDefault="00030018" w:rsidP="00183B0D">
            <w:pPr>
              <w:jc w:val="center"/>
              <w:rPr>
                <w:sz w:val="28"/>
              </w:rPr>
            </w:pPr>
            <w:r w:rsidRPr="00030018">
              <w:rPr>
                <w:sz w:val="28"/>
              </w:rPr>
              <w:t xml:space="preserve">2 HI </w:t>
            </w:r>
            <w:r w:rsidRPr="00030018">
              <w:rPr>
                <w:sz w:val="28"/>
              </w:rPr>
              <w:sym w:font="Symbol" w:char="F0AE"/>
            </w:r>
            <w:r w:rsidRPr="00030018">
              <w:rPr>
                <w:sz w:val="28"/>
              </w:rPr>
              <w:t xml:space="preserve"> H 2  + I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18" w:rsidRPr="00030018" w:rsidRDefault="00030018" w:rsidP="00183B0D">
            <w:pPr>
              <w:jc w:val="center"/>
              <w:rPr>
                <w:i/>
                <w:iCs/>
                <w:sz w:val="28"/>
              </w:rPr>
            </w:pPr>
            <w:r w:rsidRPr="00030018">
              <w:rPr>
                <w:i/>
                <w:iCs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18" w:rsidRPr="00030018" w:rsidRDefault="00030018" w:rsidP="00183B0D">
            <w:pPr>
              <w:jc w:val="center"/>
              <w:rPr>
                <w:sz w:val="28"/>
              </w:rPr>
            </w:pPr>
            <w:r w:rsidRPr="00030018">
              <w:rPr>
                <w:sz w:val="28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18" w:rsidRPr="00030018" w:rsidRDefault="00030018" w:rsidP="00183B0D">
            <w:pPr>
              <w:jc w:val="center"/>
              <w:rPr>
                <w:i/>
                <w:iCs/>
                <w:sz w:val="28"/>
                <w:lang w:val="en-US"/>
              </w:rPr>
            </w:pPr>
            <w:r w:rsidRPr="00030018">
              <w:rPr>
                <w:i/>
                <w:iCs/>
                <w:sz w:val="28"/>
                <w:lang w:val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18" w:rsidRPr="00030018" w:rsidRDefault="00030018" w:rsidP="00183B0D">
            <w:pPr>
              <w:jc w:val="center"/>
              <w:rPr>
                <w:i/>
                <w:iCs/>
                <w:sz w:val="28"/>
              </w:rPr>
            </w:pPr>
            <w:r w:rsidRPr="00030018">
              <w:rPr>
                <w:i/>
                <w:iCs/>
                <w:sz w:val="28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18" w:rsidRPr="00030018" w:rsidRDefault="00030018" w:rsidP="00183B0D">
            <w:pPr>
              <w:jc w:val="center"/>
              <w:rPr>
                <w:i/>
                <w:iCs/>
                <w:sz w:val="28"/>
                <w:lang w:val="en-US"/>
              </w:rPr>
            </w:pPr>
            <w:r w:rsidRPr="00030018">
              <w:rPr>
                <w:i/>
                <w:iCs/>
                <w:sz w:val="28"/>
                <w:lang w:val="en-US"/>
              </w:rPr>
              <w:t>100</w:t>
            </w:r>
          </w:p>
        </w:tc>
      </w:tr>
    </w:tbl>
    <w:p w:rsidR="00030018" w:rsidRPr="00030018" w:rsidRDefault="00030018" w:rsidP="00030018">
      <w:pPr>
        <w:rPr>
          <w:sz w:val="28"/>
          <w:lang w:val="en-US"/>
        </w:rPr>
      </w:pPr>
    </w:p>
    <w:p w:rsidR="000E5AED" w:rsidRPr="000E5AED" w:rsidRDefault="000E5AED">
      <w:pPr>
        <w:rPr>
          <w:sz w:val="28"/>
          <w:szCs w:val="28"/>
        </w:rPr>
      </w:pPr>
    </w:p>
    <w:sectPr w:rsidR="000E5AED" w:rsidRPr="000E5AED" w:rsidSect="0063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E5AED"/>
    <w:rsid w:val="00030018"/>
    <w:rsid w:val="000E5AED"/>
    <w:rsid w:val="005B03AD"/>
    <w:rsid w:val="0063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0E5AED"/>
    <w:pPr>
      <w:suppressAutoHyphens/>
      <w:overflowPunct w:val="0"/>
      <w:autoSpaceDE w:val="0"/>
      <w:autoSpaceDN w:val="0"/>
      <w:adjustRightInd w:val="0"/>
      <w:spacing w:after="0" w:line="360" w:lineRule="auto"/>
      <w:ind w:right="-1" w:firstLine="567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2011-12-26T16:50:00Z</dcterms:created>
  <dcterms:modified xsi:type="dcterms:W3CDTF">2011-12-26T17:04:00Z</dcterms:modified>
</cp:coreProperties>
</file>