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AF" w:rsidRPr="00D10AAF" w:rsidRDefault="00D10AAF" w:rsidP="00D10AAF">
      <w:pPr>
        <w:ind w:firstLine="709"/>
        <w:jc w:val="both"/>
      </w:pPr>
      <w:r>
        <w:t>1/</w:t>
      </w:r>
      <w:r w:rsidRPr="00D10AAF">
        <w:t>Задача 1.2</w:t>
      </w:r>
    </w:p>
    <w:p w:rsidR="00D10AAF" w:rsidRPr="00D10AAF" w:rsidRDefault="00D10AAF" w:rsidP="00D10AAF">
      <w:pPr>
        <w:ind w:firstLine="709"/>
        <w:jc w:val="both"/>
      </w:pPr>
      <w:r w:rsidRPr="00D10AAF">
        <w:t>Гражданин Российской Федерации Иванов И.И. занял свободную, не используемую собственником квартиру в городе Североморск. В течение 15 лет он проживал в этой квартире, оплачивал все счета за комм</w:t>
      </w:r>
      <w:r w:rsidRPr="00D10AAF">
        <w:t>у</w:t>
      </w:r>
      <w:r w:rsidRPr="00D10AAF">
        <w:t>нальные услуги и налоги, присылаемые на имя собственника, связанные с этой квартирой.</w:t>
      </w:r>
    </w:p>
    <w:p w:rsidR="00D10AAF" w:rsidRPr="00D10AAF" w:rsidRDefault="00D10AAF" w:rsidP="00D10AAF">
      <w:pPr>
        <w:ind w:firstLine="709"/>
        <w:jc w:val="both"/>
      </w:pPr>
      <w:r w:rsidRPr="00D10AAF">
        <w:t>По истечении 15 лет Иванов И.И. обратился в государственное учреждение, осуществляющее регистрацию недвижимого имущества с требованием о регистрации права собственности на указанное жилое пом</w:t>
      </w:r>
      <w:r w:rsidRPr="00D10AAF">
        <w:t>е</w:t>
      </w:r>
      <w:r w:rsidRPr="00D10AAF">
        <w:t>щение.</w:t>
      </w:r>
    </w:p>
    <w:p w:rsidR="00D10AAF" w:rsidRDefault="00D10AAF" w:rsidP="00D10AAF">
      <w:pPr>
        <w:ind w:firstLine="709"/>
        <w:jc w:val="both"/>
      </w:pPr>
      <w:r w:rsidRPr="00D10AAF">
        <w:t>Вопрос:</w:t>
      </w:r>
      <w:r w:rsidR="009F28DE">
        <w:t xml:space="preserve"> </w:t>
      </w:r>
      <w:r w:rsidRPr="00D10AAF">
        <w:t xml:space="preserve">Вправе ли Иванов И.И. требовать регистрации на себя права собственности на эту квартиру? Если да, </w:t>
      </w:r>
      <w:proofErr w:type="gramStart"/>
      <w:r w:rsidRPr="00D10AAF">
        <w:t>то</w:t>
      </w:r>
      <w:proofErr w:type="gramEnd"/>
      <w:r w:rsidRPr="00D10AAF">
        <w:t xml:space="preserve"> какие документы он обязан предо</w:t>
      </w:r>
      <w:r w:rsidRPr="00D10AAF">
        <w:t>с</w:t>
      </w:r>
      <w:r w:rsidRPr="00D10AAF">
        <w:t>тавить, если нет, то почему?</w:t>
      </w:r>
    </w:p>
    <w:p w:rsidR="009F28DE" w:rsidRPr="00D10AAF" w:rsidRDefault="009F28DE" w:rsidP="00D10AAF">
      <w:pPr>
        <w:ind w:firstLine="709"/>
        <w:jc w:val="both"/>
      </w:pPr>
    </w:p>
    <w:p w:rsidR="00D10AAF" w:rsidRPr="00D10AAF" w:rsidRDefault="00D10AAF" w:rsidP="00D10AAF">
      <w:pPr>
        <w:ind w:firstLine="709"/>
        <w:jc w:val="both"/>
      </w:pPr>
      <w:r>
        <w:t>2/</w:t>
      </w:r>
      <w:r w:rsidRPr="00D10AAF">
        <w:t>Задача 2.3</w:t>
      </w:r>
      <w:r>
        <w:t xml:space="preserve"> </w:t>
      </w:r>
      <w:r w:rsidRPr="00D10AAF">
        <w:tab/>
        <w:t>Гражданин Российской Федерации Иванов И.И., не зарегистрир</w:t>
      </w:r>
      <w:r w:rsidRPr="00D10AAF">
        <w:t>о</w:t>
      </w:r>
      <w:r w:rsidRPr="00D10AAF">
        <w:t>ванный в качестве индивидуального предпринимателя, регулярно осущ</w:t>
      </w:r>
      <w:r w:rsidRPr="00D10AAF">
        <w:t>е</w:t>
      </w:r>
      <w:r w:rsidRPr="00D10AAF">
        <w:t xml:space="preserve">ствляет приобретение легковых транспортных средств на территории Финляндии и их последующую перепродажу. </w:t>
      </w:r>
    </w:p>
    <w:p w:rsidR="00D10AAF" w:rsidRPr="00D10AAF" w:rsidRDefault="00D10AAF" w:rsidP="00D10AAF">
      <w:pPr>
        <w:jc w:val="both"/>
      </w:pPr>
      <w:r w:rsidRPr="00D10AAF">
        <w:t>Никаких платежей налогов и сборов Иванов И.И. не осущес</w:t>
      </w:r>
      <w:r w:rsidRPr="00D10AAF">
        <w:t>т</w:t>
      </w:r>
      <w:r w:rsidRPr="00D10AAF">
        <w:t>вляет.</w:t>
      </w:r>
    </w:p>
    <w:p w:rsidR="00D10AAF" w:rsidRPr="00D10AAF" w:rsidRDefault="00D10AAF" w:rsidP="00D10AAF">
      <w:pPr>
        <w:jc w:val="both"/>
      </w:pPr>
      <w:r w:rsidRPr="00D10AAF">
        <w:t>О деятельности Иванова И.И. стало известно районной инспекции ФНС РФ, которая подала исковое заявление в арбитражный суд с привл</w:t>
      </w:r>
      <w:r w:rsidRPr="00D10AAF">
        <w:t>е</w:t>
      </w:r>
      <w:r w:rsidRPr="00D10AAF">
        <w:t>чением в качестве ответчика Иванова И.И.</w:t>
      </w:r>
    </w:p>
    <w:p w:rsidR="00D10AAF" w:rsidRPr="00D10AAF" w:rsidRDefault="00D10AAF" w:rsidP="009F28DE">
      <w:pPr>
        <w:ind w:firstLine="709"/>
        <w:jc w:val="both"/>
      </w:pPr>
      <w:r w:rsidRPr="00D10AAF">
        <w:t>Вопрос:</w:t>
      </w:r>
      <w:r w:rsidR="009F28DE">
        <w:t xml:space="preserve"> </w:t>
      </w:r>
      <w:r w:rsidRPr="00D10AAF">
        <w:t>Считается ли деятельность Иванова И.И. предпринимательской де</w:t>
      </w:r>
      <w:r w:rsidRPr="00D10AAF">
        <w:t>я</w:t>
      </w:r>
      <w:r w:rsidRPr="00D10AAF">
        <w:t>тельностью?</w:t>
      </w:r>
    </w:p>
    <w:p w:rsidR="00D10AAF" w:rsidRDefault="00D10AAF" w:rsidP="009F28DE">
      <w:pPr>
        <w:jc w:val="both"/>
      </w:pPr>
      <w:r w:rsidRPr="00D10AAF">
        <w:t>Какие последствия ожидают Иванова И.И. согласно действующему законодательству?</w:t>
      </w:r>
    </w:p>
    <w:p w:rsidR="009F28DE" w:rsidRPr="00D10AAF" w:rsidRDefault="009F28DE" w:rsidP="009F28DE">
      <w:pPr>
        <w:jc w:val="both"/>
      </w:pPr>
    </w:p>
    <w:p w:rsidR="00D10AAF" w:rsidRDefault="00D10AAF" w:rsidP="00D10AAF">
      <w:pPr>
        <w:ind w:firstLine="709"/>
        <w:jc w:val="both"/>
      </w:pPr>
      <w:r>
        <w:t xml:space="preserve">3/ </w:t>
      </w:r>
      <w:r w:rsidRPr="00D10AAF">
        <w:t>Задача 3.1</w:t>
      </w:r>
      <w:proofErr w:type="gramStart"/>
      <w:r w:rsidRPr="00D10AAF">
        <w:tab/>
        <w:t>П</w:t>
      </w:r>
      <w:proofErr w:type="gramEnd"/>
      <w:r w:rsidRPr="00D10AAF">
        <w:t>роведите сравнительную характеристику индивидуального предпринимательства и коммерческого юридического лица как способов ос</w:t>
      </w:r>
      <w:r w:rsidRPr="00D10AAF">
        <w:t>у</w:t>
      </w:r>
      <w:r w:rsidRPr="00D10AAF">
        <w:t>ществления предпринимательской деятельности.</w:t>
      </w:r>
    </w:p>
    <w:p w:rsidR="009F28DE" w:rsidRPr="00D10AAF" w:rsidRDefault="009F28DE" w:rsidP="00D10AAF">
      <w:pPr>
        <w:ind w:firstLine="709"/>
        <w:jc w:val="both"/>
      </w:pPr>
    </w:p>
    <w:p w:rsidR="00D10AAF" w:rsidRPr="00D10AAF" w:rsidRDefault="00D10AAF" w:rsidP="00D10AAF">
      <w:pPr>
        <w:ind w:firstLine="709"/>
        <w:jc w:val="both"/>
      </w:pPr>
      <w:r>
        <w:t xml:space="preserve">4/ </w:t>
      </w:r>
      <w:r w:rsidRPr="00D10AAF">
        <w:t>Задача 4.2</w:t>
      </w:r>
      <w:r>
        <w:t xml:space="preserve"> </w:t>
      </w:r>
      <w:r w:rsidRPr="00D10AAF">
        <w:t>Участниками Товарищества на вере «Иванов и компания» являются полные товарищи Иванов И.И., Петров И.И., Сидоров С.С. и вкладчик Н</w:t>
      </w:r>
      <w:r w:rsidRPr="00D10AAF">
        <w:t>и</w:t>
      </w:r>
      <w:r w:rsidRPr="00D10AAF">
        <w:t xml:space="preserve">кифоров Н.Н. При регистрации товарищества все участники, включая вкладчика, осуществили равные вложения в складочный капитал. </w:t>
      </w:r>
    </w:p>
    <w:p w:rsidR="00D10AAF" w:rsidRPr="00D10AAF" w:rsidRDefault="00D10AAF" w:rsidP="009F28DE">
      <w:pPr>
        <w:jc w:val="both"/>
      </w:pPr>
      <w:r w:rsidRPr="00D10AAF">
        <w:t xml:space="preserve">В 2004 году Сидоров вышел из состава участников товарищества. </w:t>
      </w:r>
    </w:p>
    <w:p w:rsidR="00D10AAF" w:rsidRPr="00D10AAF" w:rsidRDefault="00D10AAF" w:rsidP="009F28DE">
      <w:pPr>
        <w:jc w:val="both"/>
      </w:pPr>
      <w:r w:rsidRPr="00D10AAF">
        <w:t>В 2005 году Товарищество на вере «Иванов и компания» было пр</w:t>
      </w:r>
      <w:r w:rsidRPr="00D10AAF">
        <w:t>и</w:t>
      </w:r>
      <w:r w:rsidRPr="00D10AAF">
        <w:t xml:space="preserve">знано банкротом. </w:t>
      </w:r>
    </w:p>
    <w:p w:rsidR="00D10AAF" w:rsidRPr="00D10AAF" w:rsidRDefault="00D10AAF" w:rsidP="009F28DE">
      <w:pPr>
        <w:jc w:val="both"/>
      </w:pPr>
      <w:r w:rsidRPr="00D10AAF">
        <w:t>Сумма требований кредиторов превышает собственное имущество товарищества на 60 тыс. руб.</w:t>
      </w:r>
    </w:p>
    <w:p w:rsidR="00D10AAF" w:rsidRPr="00D10AAF" w:rsidRDefault="00D10AAF" w:rsidP="009F28DE">
      <w:pPr>
        <w:ind w:firstLine="709"/>
        <w:jc w:val="both"/>
      </w:pPr>
      <w:r w:rsidRPr="00D10AAF">
        <w:t>Вопрос:</w:t>
      </w:r>
      <w:r w:rsidR="009F28DE">
        <w:t xml:space="preserve"> </w:t>
      </w:r>
      <w:r w:rsidRPr="00D10AAF">
        <w:t xml:space="preserve">За </w:t>
      </w:r>
      <w:proofErr w:type="gramStart"/>
      <w:r w:rsidRPr="00D10AAF">
        <w:t>счет</w:t>
      </w:r>
      <w:proofErr w:type="gramEnd"/>
      <w:r w:rsidRPr="00D10AAF">
        <w:t xml:space="preserve"> каких средств будут удовлетворены эти требования кредит</w:t>
      </w:r>
      <w:r w:rsidRPr="00D10AAF">
        <w:t>о</w:t>
      </w:r>
      <w:r w:rsidRPr="00D10AAF">
        <w:t>ров?</w:t>
      </w:r>
    </w:p>
    <w:p w:rsidR="00D10AAF" w:rsidRDefault="00D10AAF" w:rsidP="009F28DE">
      <w:pPr>
        <w:jc w:val="both"/>
      </w:pPr>
      <w:r w:rsidRPr="00D10AAF">
        <w:t>Как будут участвовать Иванов И.И., Петров П.П., Сидоров С.С. и Никифоров Н.Н. в расчетах с кредиторами?</w:t>
      </w:r>
    </w:p>
    <w:p w:rsidR="009F28DE" w:rsidRPr="00D10AAF" w:rsidRDefault="009F28DE" w:rsidP="009F28DE">
      <w:pPr>
        <w:jc w:val="both"/>
      </w:pPr>
    </w:p>
    <w:p w:rsidR="00D10AAF" w:rsidRPr="00D10AAF" w:rsidRDefault="00D10AAF" w:rsidP="00D10AAF">
      <w:pPr>
        <w:ind w:firstLine="709"/>
        <w:jc w:val="both"/>
      </w:pPr>
      <w:r>
        <w:t>5/</w:t>
      </w:r>
      <w:r w:rsidRPr="00D10AAF">
        <w:t>Задача 5.1</w:t>
      </w:r>
      <w:r>
        <w:t xml:space="preserve"> </w:t>
      </w:r>
      <w:r w:rsidRPr="00D10AAF">
        <w:tab/>
        <w:t>ИП Иванов И.И. вел розничную торговлю товарами бытовой химии. У Иванова И.И. арендовано место на рынке, где он ежедневно размещает прилавок, устанавливает стенд с образцами товаров и рабо</w:t>
      </w:r>
      <w:r w:rsidRPr="00D10AAF">
        <w:softHyphen/>
        <w:t>тает как прод</w:t>
      </w:r>
      <w:r w:rsidRPr="00D10AAF">
        <w:t>а</w:t>
      </w:r>
      <w:r w:rsidRPr="00D10AAF">
        <w:t>вец.</w:t>
      </w:r>
    </w:p>
    <w:p w:rsidR="00D10AAF" w:rsidRPr="00D10AAF" w:rsidRDefault="00D10AAF" w:rsidP="009F28DE">
      <w:pPr>
        <w:jc w:val="both"/>
      </w:pPr>
      <w:r w:rsidRPr="00D10AAF">
        <w:t>Давний знакомый Иванова И.И. Петров П.П. предложил ему расши</w:t>
      </w:r>
      <w:r w:rsidRPr="00D10AAF">
        <w:softHyphen/>
        <w:t>рить бизнес и создать ООО «</w:t>
      </w:r>
      <w:proofErr w:type="spellStart"/>
      <w:r w:rsidRPr="00D10AAF">
        <w:t>Химбыт</w:t>
      </w:r>
      <w:proofErr w:type="spellEnd"/>
      <w:r w:rsidRPr="00D10AAF">
        <w:t>», выступив его учредителями с ра</w:t>
      </w:r>
      <w:r w:rsidRPr="00D10AAF">
        <w:t>в</w:t>
      </w:r>
      <w:r w:rsidRPr="00D10AAF">
        <w:t>ными долями. Договорившись, они зарегистрировали фирму, сняли помещение и организовали стационарный магазин. Продавцом в магазине р</w:t>
      </w:r>
      <w:r w:rsidRPr="00D10AAF">
        <w:t>а</w:t>
      </w:r>
      <w:r w:rsidRPr="00D10AAF">
        <w:t>ботал Петров П.П., а ИП Иванов И.И. продолжал торговать на рынке.</w:t>
      </w:r>
    </w:p>
    <w:p w:rsidR="00D10AAF" w:rsidRPr="00D10AAF" w:rsidRDefault="00D10AAF" w:rsidP="009F28DE">
      <w:pPr>
        <w:jc w:val="both"/>
      </w:pPr>
      <w:r w:rsidRPr="00D10AAF">
        <w:t xml:space="preserve">По истечении года ИП Иванов И.И. и Петров П.П. собрали очередное общее собрание, одним из </w:t>
      </w:r>
      <w:proofErr w:type="gramStart"/>
      <w:r w:rsidRPr="00D10AAF">
        <w:t>вопросов</w:t>
      </w:r>
      <w:proofErr w:type="gramEnd"/>
      <w:r w:rsidRPr="00D10AAF">
        <w:t xml:space="preserve"> повестки дня которого было р</w:t>
      </w:r>
      <w:r w:rsidRPr="00D10AAF">
        <w:t>е</w:t>
      </w:r>
      <w:r w:rsidRPr="00D10AAF">
        <w:t>шение о размере причитающейся чистой прибыли. Петров П.П. заявил, что в связи с тем, что он свое право на ведение предпринимательской деятел</w:t>
      </w:r>
      <w:r w:rsidRPr="00D10AAF">
        <w:t>ь</w:t>
      </w:r>
      <w:r w:rsidRPr="00D10AAF">
        <w:t>ности осуществлял и как учредитель, и как продавец, размер причита</w:t>
      </w:r>
      <w:r w:rsidRPr="00D10AAF">
        <w:t>ю</w:t>
      </w:r>
      <w:r w:rsidRPr="00D10AAF">
        <w:t xml:space="preserve">щейся ему выплаты должен составлять 70% от общего фонда. </w:t>
      </w:r>
      <w:proofErr w:type="gramStart"/>
      <w:r w:rsidRPr="00D10AAF">
        <w:t>Возра</w:t>
      </w:r>
      <w:r w:rsidRPr="00D10AAF">
        <w:softHyphen/>
        <w:t>жая возмущенному Иванову И.И., Петров П.П. добавил, что тот п</w:t>
      </w:r>
      <w:r w:rsidRPr="00D10AAF">
        <w:t>о</w:t>
      </w:r>
      <w:r w:rsidRPr="00D10AAF">
        <w:t>лучил не</w:t>
      </w:r>
      <w:r w:rsidRPr="00D10AAF">
        <w:softHyphen/>
        <w:t>плохой доход от торговли на рынке, где работал продавцом аналогич</w:t>
      </w:r>
      <w:r w:rsidRPr="00D10AAF">
        <w:softHyphen/>
        <w:t>ного товара, конкурировал с их фирмой и фактически злоупотреблял своим правом на вед</w:t>
      </w:r>
      <w:r w:rsidRPr="00D10AAF">
        <w:t>е</w:t>
      </w:r>
      <w:r w:rsidRPr="00D10AAF">
        <w:t>ние предпринимательской деятельности, по</w:t>
      </w:r>
      <w:r w:rsidRPr="00D10AAF">
        <w:softHyphen/>
        <w:t>скольку нельзя один и тот же вид деятельности осуществлять одно</w:t>
      </w:r>
      <w:r w:rsidRPr="00D10AAF">
        <w:softHyphen/>
        <w:t>временно и в качестве индивидуального предпринимателя, и в качестве учредителя ООО.</w:t>
      </w:r>
      <w:proofErr w:type="gramEnd"/>
    </w:p>
    <w:p w:rsidR="00D10AAF" w:rsidRPr="00D10AAF" w:rsidRDefault="00D10AAF" w:rsidP="00D10AAF">
      <w:pPr>
        <w:ind w:firstLine="709"/>
        <w:jc w:val="both"/>
      </w:pPr>
      <w:r w:rsidRPr="00D10AAF">
        <w:t>Вопрос:</w:t>
      </w:r>
      <w:r w:rsidR="009F28DE">
        <w:t xml:space="preserve">  </w:t>
      </w:r>
      <w:r w:rsidRPr="00D10AAF">
        <w:t>Дайте определение предпринимательской деятельности.</w:t>
      </w:r>
    </w:p>
    <w:p w:rsidR="00D10AAF" w:rsidRPr="00D10AAF" w:rsidRDefault="00D10AAF" w:rsidP="00D10AAF">
      <w:pPr>
        <w:ind w:firstLine="709"/>
        <w:jc w:val="both"/>
      </w:pPr>
      <w:r w:rsidRPr="00D10AAF">
        <w:t>Определите, в чем заключается право субъекта на ведение предпр</w:t>
      </w:r>
      <w:r w:rsidRPr="00D10AAF">
        <w:t>и</w:t>
      </w:r>
      <w:r w:rsidRPr="00D10AAF">
        <w:t>нимательской деятельности? Какие действия для осуществления</w:t>
      </w:r>
      <w:r w:rsidR="009F28DE">
        <w:t xml:space="preserve"> </w:t>
      </w:r>
      <w:r w:rsidRPr="00D10AAF">
        <w:t>права на ведение предпринимательской деятельности совершали участники приведенной ситуации?</w:t>
      </w:r>
    </w:p>
    <w:p w:rsidR="00D10AAF" w:rsidRPr="00D10AAF" w:rsidRDefault="00D10AAF" w:rsidP="00D10AAF">
      <w:pPr>
        <w:ind w:firstLine="709"/>
        <w:jc w:val="both"/>
      </w:pPr>
      <w:r w:rsidRPr="00D10AAF">
        <w:t>Как Вы считаете, является осуществлением права на ведение</w:t>
      </w:r>
      <w:r w:rsidRPr="00D10AAF">
        <w:br/>
        <w:t>предпринимательской деятельности работа в качестве продавц</w:t>
      </w:r>
      <w:proofErr w:type="gramStart"/>
      <w:r w:rsidRPr="00D10AAF">
        <w:t>а ООО</w:t>
      </w:r>
      <w:proofErr w:type="gramEnd"/>
      <w:r w:rsidRPr="00D10AAF">
        <w:t>? У ИП?</w:t>
      </w:r>
    </w:p>
    <w:p w:rsidR="00D10AAF" w:rsidRDefault="00D10AAF" w:rsidP="00D10AAF">
      <w:pPr>
        <w:ind w:firstLine="709"/>
        <w:jc w:val="both"/>
      </w:pPr>
      <w:r w:rsidRPr="00D10AAF">
        <w:t>Является ли деятельность Иванова И.И. на рынке злоупотре</w:t>
      </w:r>
      <w:r w:rsidRPr="00D10AAF">
        <w:t>б</w:t>
      </w:r>
      <w:r w:rsidRPr="00D10AAF">
        <w:t>лени</w:t>
      </w:r>
      <w:r w:rsidRPr="00D10AAF">
        <w:softHyphen/>
        <w:t>ем правом на ведение предпринимательской деятельности?</w:t>
      </w:r>
    </w:p>
    <w:p w:rsidR="009F28DE" w:rsidRPr="00D10AAF" w:rsidRDefault="009F28DE" w:rsidP="00D10AAF">
      <w:pPr>
        <w:ind w:firstLine="709"/>
        <w:jc w:val="both"/>
      </w:pPr>
    </w:p>
    <w:p w:rsidR="00D10AAF" w:rsidRPr="00D10AAF" w:rsidRDefault="00D10AAF" w:rsidP="00D10AAF">
      <w:pPr>
        <w:ind w:firstLine="708"/>
        <w:jc w:val="both"/>
      </w:pPr>
      <w:r>
        <w:t xml:space="preserve">6/ </w:t>
      </w:r>
      <w:r w:rsidRPr="00D10AAF">
        <w:t>Задача 6.2</w:t>
      </w:r>
      <w:r>
        <w:t xml:space="preserve"> </w:t>
      </w:r>
      <w:bookmarkStart w:id="0" w:name="sub_7"/>
      <w:r w:rsidRPr="00D10AAF">
        <w:t>Открытое акционерное общество «Заря» приняло решение о разм</w:t>
      </w:r>
      <w:r w:rsidRPr="00D10AAF">
        <w:t>е</w:t>
      </w:r>
      <w:r w:rsidRPr="00D10AAF">
        <w:t>щении дополнительных акций сверх количества объявленных акций, пр</w:t>
      </w:r>
      <w:r w:rsidRPr="00D10AAF">
        <w:t>е</w:t>
      </w:r>
      <w:r w:rsidRPr="00D10AAF">
        <w:t xml:space="preserve">дусмотренного уставом акционерного общества. </w:t>
      </w:r>
    </w:p>
    <w:p w:rsidR="00D10AAF" w:rsidRPr="00D10AAF" w:rsidRDefault="00D10AAF" w:rsidP="00D10AAF">
      <w:pPr>
        <w:ind w:firstLine="709"/>
        <w:jc w:val="both"/>
      </w:pPr>
      <w:proofErr w:type="gramStart"/>
      <w:r w:rsidRPr="00D10AAF">
        <w:t>В момент принятия общим собранием акционеров ОАО «Заря»  р</w:t>
      </w:r>
      <w:r w:rsidRPr="00D10AAF">
        <w:t>е</w:t>
      </w:r>
      <w:r w:rsidRPr="00D10AAF">
        <w:t>шения о размещении дополнительных акций вопрос об объявленных акциях в установленном порядке не был решен, но к моменту выпуска дополнительных акций в устав были внесены изменения и дополнения, пр</w:t>
      </w:r>
      <w:r w:rsidRPr="00D10AAF">
        <w:t>е</w:t>
      </w:r>
      <w:r w:rsidRPr="00D10AAF">
        <w:t>дусматривающие увеличение уставного капитала общества на сумму, в пределах которой осуществлена эмиссия акций.</w:t>
      </w:r>
      <w:proofErr w:type="gramEnd"/>
      <w:r w:rsidRPr="00D10AAF">
        <w:t xml:space="preserve"> Номинальная стоимость акций, первоначально определенная в уставе, при внесении в него измен</w:t>
      </w:r>
      <w:r w:rsidRPr="00D10AAF">
        <w:t>е</w:t>
      </w:r>
      <w:r w:rsidRPr="00D10AAF">
        <w:t>ний осталась прежней.</w:t>
      </w:r>
    </w:p>
    <w:p w:rsidR="00D10AAF" w:rsidRPr="00D10AAF" w:rsidRDefault="00D10AAF" w:rsidP="00D10AAF">
      <w:pPr>
        <w:ind w:firstLine="709"/>
        <w:jc w:val="both"/>
      </w:pPr>
      <w:r w:rsidRPr="00D10AAF">
        <w:t>Вопрос:</w:t>
      </w:r>
      <w:r w:rsidR="009F28DE">
        <w:t xml:space="preserve"> </w:t>
      </w:r>
      <w:bookmarkEnd w:id="0"/>
      <w:r w:rsidRPr="00D10AAF">
        <w:t>Является ли недействительным решение о признании выпуска этих акций?</w:t>
      </w:r>
    </w:p>
    <w:p w:rsidR="00D10AAF" w:rsidRDefault="00D10AAF" w:rsidP="00D10AAF">
      <w:pPr>
        <w:ind w:firstLine="709"/>
        <w:jc w:val="both"/>
      </w:pPr>
      <w:r w:rsidRPr="00D10AAF">
        <w:t xml:space="preserve">В какой </w:t>
      </w:r>
      <w:proofErr w:type="gramStart"/>
      <w:r w:rsidRPr="00D10AAF">
        <w:t>очередности</w:t>
      </w:r>
      <w:proofErr w:type="gramEnd"/>
      <w:r w:rsidRPr="00D10AAF">
        <w:t xml:space="preserve"> и </w:t>
      </w:r>
      <w:proofErr w:type="gramStart"/>
      <w:r w:rsidRPr="00D10AAF">
        <w:t>какие</w:t>
      </w:r>
      <w:proofErr w:type="gramEnd"/>
      <w:r w:rsidRPr="00D10AAF">
        <w:t xml:space="preserve"> действия следует производить в этом случае?</w:t>
      </w:r>
    </w:p>
    <w:p w:rsidR="009F28DE" w:rsidRPr="00D10AAF" w:rsidRDefault="009F28DE" w:rsidP="00D10AAF">
      <w:pPr>
        <w:ind w:firstLine="709"/>
        <w:jc w:val="both"/>
      </w:pPr>
    </w:p>
    <w:p w:rsidR="00D10AAF" w:rsidRDefault="00D10AAF" w:rsidP="009F28DE">
      <w:pPr>
        <w:ind w:firstLine="708"/>
        <w:jc w:val="both"/>
      </w:pPr>
      <w:r>
        <w:lastRenderedPageBreak/>
        <w:t xml:space="preserve">7/ </w:t>
      </w:r>
      <w:r w:rsidRPr="00D10AAF">
        <w:t>Задача 7.2</w:t>
      </w:r>
      <w:proofErr w:type="gramStart"/>
      <w:r>
        <w:t xml:space="preserve"> </w:t>
      </w:r>
      <w:r w:rsidRPr="00D10AAF">
        <w:t>К</w:t>
      </w:r>
      <w:proofErr w:type="gramEnd"/>
      <w:r w:rsidRPr="00D10AAF">
        <w:t>акие документы могут подтвердить заключение договоров доче</w:t>
      </w:r>
      <w:r w:rsidRPr="00D10AAF">
        <w:t>р</w:t>
      </w:r>
      <w:r w:rsidRPr="00D10AAF">
        <w:t>ним обществом в исполнение указаний материнской организации?</w:t>
      </w:r>
    </w:p>
    <w:p w:rsidR="009F28DE" w:rsidRPr="00D10AAF" w:rsidRDefault="009F28DE" w:rsidP="00D10AAF">
      <w:pPr>
        <w:jc w:val="both"/>
      </w:pPr>
    </w:p>
    <w:p w:rsidR="00D10AAF" w:rsidRPr="00D10AAF" w:rsidRDefault="00D10AAF" w:rsidP="00D10AAF">
      <w:pPr>
        <w:ind w:firstLine="709"/>
        <w:jc w:val="both"/>
      </w:pPr>
      <w:r>
        <w:t xml:space="preserve">8/ </w:t>
      </w:r>
      <w:r w:rsidRPr="00D10AAF">
        <w:t>Задача 8.3</w:t>
      </w:r>
      <w:r>
        <w:t xml:space="preserve"> </w:t>
      </w:r>
      <w:r w:rsidRPr="00D10AAF">
        <w:t>Председатель производственного кооператива «Рыбак» заключил договор по сдаче в аренду рыболовецкого судна, принадлежащего кооп</w:t>
      </w:r>
      <w:r w:rsidRPr="00D10AAF">
        <w:t>е</w:t>
      </w:r>
      <w:r w:rsidRPr="00D10AAF">
        <w:t>ративу, в целях повышения доходности организации.</w:t>
      </w:r>
    </w:p>
    <w:p w:rsidR="00D10AAF" w:rsidRPr="00D10AAF" w:rsidRDefault="00D10AAF" w:rsidP="009F28DE">
      <w:pPr>
        <w:jc w:val="both"/>
      </w:pPr>
      <w:r w:rsidRPr="00D10AAF">
        <w:t>Иванов И.И., является членом кооператива, посчитал, что данная сделка не принесет кооперативу достаточной прибыли и подал исковое з</w:t>
      </w:r>
      <w:r w:rsidRPr="00D10AAF">
        <w:t>а</w:t>
      </w:r>
      <w:r w:rsidRPr="00D10AAF">
        <w:t>явление в арбитражный суд.</w:t>
      </w:r>
    </w:p>
    <w:p w:rsidR="00D10AAF" w:rsidRPr="00D10AAF" w:rsidRDefault="00D10AAF" w:rsidP="00D10AAF">
      <w:pPr>
        <w:ind w:firstLine="709"/>
        <w:jc w:val="both"/>
      </w:pPr>
      <w:r w:rsidRPr="00D10AAF">
        <w:t>Вопрос:</w:t>
      </w:r>
      <w:r w:rsidR="009F28DE">
        <w:t xml:space="preserve"> </w:t>
      </w:r>
      <w:r w:rsidRPr="00D10AAF">
        <w:t>Какое решение должен принять арбитражный суд?</w:t>
      </w:r>
    </w:p>
    <w:p w:rsidR="00D10AAF" w:rsidRPr="00D10AAF" w:rsidRDefault="00D10AAF" w:rsidP="00D10AAF">
      <w:pPr>
        <w:ind w:firstLine="709"/>
        <w:jc w:val="both"/>
      </w:pPr>
      <w:r w:rsidRPr="00D10AAF">
        <w:t xml:space="preserve">Как член кооператива вправе защищать свои финансовые интересы? </w:t>
      </w:r>
    </w:p>
    <w:p w:rsidR="00D10AAF" w:rsidRPr="00D10AAF" w:rsidRDefault="00D10AAF" w:rsidP="00D10AAF">
      <w:pPr>
        <w:pStyle w:val="2"/>
        <w:ind w:firstLine="709"/>
        <w:jc w:val="both"/>
        <w:rPr>
          <w:b/>
          <w:noProof/>
          <w:sz w:val="20"/>
          <w:szCs w:val="20"/>
        </w:rPr>
      </w:pPr>
    </w:p>
    <w:p w:rsidR="00D10AAF" w:rsidRPr="00D10AAF" w:rsidRDefault="00D10AAF" w:rsidP="00D10AAF">
      <w:pPr>
        <w:ind w:firstLine="709"/>
        <w:jc w:val="both"/>
      </w:pPr>
      <w:r>
        <w:t xml:space="preserve">9/ </w:t>
      </w:r>
      <w:r w:rsidRPr="00D10AAF">
        <w:t>Задача 9.2</w:t>
      </w:r>
      <w:r>
        <w:t xml:space="preserve">  </w:t>
      </w:r>
      <w:r w:rsidRPr="00D10AAF">
        <w:t>Стоимость чистых активов ГУП «Водоканал Сиверский» составл</w:t>
      </w:r>
      <w:r w:rsidRPr="00D10AAF">
        <w:t>я</w:t>
      </w:r>
      <w:r w:rsidRPr="00D10AAF">
        <w:t>ет 135 млн. руб. Директор унитарного предприятия заключил сделку по пр</w:t>
      </w:r>
      <w:r w:rsidRPr="00D10AAF">
        <w:t>и</w:t>
      </w:r>
      <w:r w:rsidRPr="00D10AAF">
        <w:t>обретению недвижимого имущества на сумму 6 млн</w:t>
      </w:r>
      <w:proofErr w:type="gramStart"/>
      <w:r w:rsidRPr="00D10AAF">
        <w:t>.р</w:t>
      </w:r>
      <w:proofErr w:type="gramEnd"/>
      <w:r w:rsidRPr="00D10AAF">
        <w:t>уб.</w:t>
      </w:r>
    </w:p>
    <w:p w:rsidR="00D10AAF" w:rsidRPr="00D10AAF" w:rsidRDefault="00D10AAF" w:rsidP="009F28DE">
      <w:pPr>
        <w:jc w:val="both"/>
      </w:pPr>
      <w:r w:rsidRPr="00D10AAF">
        <w:t>Инспекция ФНС РФ подала исковое заявление в арбитражный суд о признании недействительности совершенной сделки.</w:t>
      </w:r>
    </w:p>
    <w:p w:rsidR="00D10AAF" w:rsidRPr="00D10AAF" w:rsidRDefault="00D10AAF" w:rsidP="00D10AAF">
      <w:pPr>
        <w:ind w:firstLine="709"/>
        <w:jc w:val="both"/>
      </w:pPr>
      <w:r w:rsidRPr="00D10AAF">
        <w:t>Вопрос:</w:t>
      </w:r>
      <w:r w:rsidR="009F28DE">
        <w:t xml:space="preserve"> </w:t>
      </w:r>
      <w:r w:rsidRPr="00D10AAF">
        <w:t>Что явилось основанием для подачи искового заявления?</w:t>
      </w:r>
    </w:p>
    <w:p w:rsidR="00D10AAF" w:rsidRDefault="00D10AAF" w:rsidP="00D10AAF">
      <w:pPr>
        <w:ind w:firstLine="709"/>
        <w:jc w:val="both"/>
      </w:pPr>
      <w:r w:rsidRPr="00D10AAF">
        <w:t>Укажите правомерный порядок совершения указанной сделки.</w:t>
      </w:r>
    </w:p>
    <w:p w:rsidR="009F28DE" w:rsidRPr="00D10AAF" w:rsidRDefault="009F28DE" w:rsidP="00D10AAF">
      <w:pPr>
        <w:ind w:firstLine="709"/>
        <w:jc w:val="both"/>
      </w:pPr>
    </w:p>
    <w:p w:rsidR="00D10AAF" w:rsidRPr="00D10AAF" w:rsidRDefault="00D10AAF" w:rsidP="00D10AAF">
      <w:pPr>
        <w:ind w:firstLine="709"/>
        <w:jc w:val="both"/>
      </w:pPr>
      <w:r>
        <w:t xml:space="preserve">10/ </w:t>
      </w:r>
      <w:r w:rsidRPr="00D10AAF">
        <w:t>Задача 10.2</w:t>
      </w:r>
      <w:r>
        <w:t xml:space="preserve">  </w:t>
      </w:r>
      <w:r w:rsidRPr="00D10AAF">
        <w:t>Государственное образовательное учреждение среднего общего о</w:t>
      </w:r>
      <w:r w:rsidRPr="00D10AAF">
        <w:t>б</w:t>
      </w:r>
      <w:r w:rsidRPr="00D10AAF">
        <w:t>разования «Школа №123» имеет следующее имущество: денежных средств – 150 тыс</w:t>
      </w:r>
      <w:proofErr w:type="gramStart"/>
      <w:r w:rsidRPr="00D10AAF">
        <w:t>.р</w:t>
      </w:r>
      <w:proofErr w:type="gramEnd"/>
      <w:r w:rsidRPr="00D10AAF">
        <w:t>уб.; прочего имущества на сумму 12 400 тыс.руб. Сумма д</w:t>
      </w:r>
      <w:r w:rsidRPr="00D10AAF">
        <w:t>е</w:t>
      </w:r>
      <w:r w:rsidRPr="00D10AAF">
        <w:t>нежных требований кредиторов, выполнивших строительные работы по капитальному ремонту некоторых помещений, составляет 400 тыс.руб. З</w:t>
      </w:r>
      <w:r w:rsidRPr="00D10AAF">
        <w:t>а</w:t>
      </w:r>
      <w:r w:rsidRPr="00D10AAF">
        <w:t>долженность учреждения не гасится в течение трех месяцев.</w:t>
      </w:r>
    </w:p>
    <w:p w:rsidR="00D10AAF" w:rsidRPr="00D10AAF" w:rsidRDefault="00D10AAF" w:rsidP="00D10AAF">
      <w:pPr>
        <w:ind w:firstLine="709"/>
        <w:jc w:val="both"/>
      </w:pPr>
      <w:r w:rsidRPr="00D10AAF">
        <w:t>Вопрос:</w:t>
      </w:r>
      <w:r w:rsidR="009F28DE">
        <w:t xml:space="preserve"> </w:t>
      </w:r>
      <w:r w:rsidRPr="00D10AAF">
        <w:t>Каким образом кредиторы вправе добиться выполнения обяз</w:t>
      </w:r>
      <w:r w:rsidRPr="00D10AAF">
        <w:t>а</w:t>
      </w:r>
      <w:r w:rsidRPr="00D10AAF">
        <w:t>тельств перед ними?</w:t>
      </w:r>
    </w:p>
    <w:p w:rsidR="00D10AAF" w:rsidRPr="00D10AAF" w:rsidRDefault="00D10AAF" w:rsidP="00D10AAF">
      <w:pPr>
        <w:ind w:firstLine="709"/>
        <w:jc w:val="both"/>
      </w:pPr>
      <w:r w:rsidRPr="00D10AAF">
        <w:t>Каким образом должны быть согласованы строительные работы с собственником имущества учреждения?</w:t>
      </w:r>
    </w:p>
    <w:p w:rsidR="00883010" w:rsidRDefault="00883010" w:rsidP="00883010">
      <w:pPr>
        <w:pStyle w:val="2"/>
        <w:ind w:firstLine="709"/>
        <w:jc w:val="both"/>
        <w:rPr>
          <w:b/>
          <w:noProof/>
        </w:rPr>
      </w:pPr>
    </w:p>
    <w:p w:rsidR="00883010" w:rsidRPr="00866AB9" w:rsidRDefault="00883010" w:rsidP="00883010">
      <w:pPr>
        <w:pStyle w:val="2"/>
        <w:ind w:firstLine="709"/>
        <w:jc w:val="both"/>
        <w:rPr>
          <w:b/>
          <w:noProof/>
        </w:rPr>
      </w:pPr>
      <w:r w:rsidRPr="00866AB9">
        <w:rPr>
          <w:b/>
          <w:noProof/>
        </w:rPr>
        <w:t>Образец решения задачи</w:t>
      </w:r>
      <w:r w:rsidRPr="00866AB9">
        <w:rPr>
          <w:b/>
          <w:noProof/>
        </w:rPr>
        <w:tab/>
      </w:r>
    </w:p>
    <w:p w:rsidR="00883010" w:rsidRDefault="00883010" w:rsidP="00883010">
      <w:pPr>
        <w:suppressAutoHyphens/>
        <w:ind w:firstLine="709"/>
      </w:pPr>
    </w:p>
    <w:p w:rsidR="00883010" w:rsidRPr="00883010" w:rsidRDefault="00883010" w:rsidP="00883010">
      <w:pPr>
        <w:suppressAutoHyphens/>
        <w:ind w:firstLine="709"/>
        <w:jc w:val="both"/>
      </w:pPr>
      <w:r w:rsidRPr="00D6396A">
        <w:rPr>
          <w:sz w:val="28"/>
          <w:szCs w:val="28"/>
        </w:rPr>
        <w:tab/>
      </w:r>
      <w:r w:rsidRPr="00883010">
        <w:t>Студент должен отвечать на вопрос, используя Гражданский кодекс Российской Федерации, части первую, вторую и третью [1,2,3], прочие кодексы, соответствующие федеральные законы, иные нормативные правовые акты, практику арбитражного суда, комментарии специалистов. В настоящее время для этого в первую очередь используются информационно-правовые системы «Гарант», «Консультант плюс». Ответы на вопросы можно найти в комментариях к гражданскому</w:t>
      </w:r>
      <w:proofErr w:type="gramStart"/>
      <w:r w:rsidRPr="00883010">
        <w:t xml:space="preserve"> ,</w:t>
      </w:r>
      <w:proofErr w:type="gramEnd"/>
      <w:r w:rsidRPr="00883010">
        <w:t xml:space="preserve"> налоговому</w:t>
      </w:r>
      <w:r w:rsidR="00C94346">
        <w:t>,</w:t>
      </w:r>
      <w:r w:rsidRPr="00883010">
        <w:t xml:space="preserve"> трудовому </w:t>
      </w:r>
      <w:r w:rsidR="00C94346">
        <w:t>,</w:t>
      </w:r>
      <w:r w:rsidRPr="00883010">
        <w:t xml:space="preserve"> и другим кодексах, а также к соответствующим федеральным законам </w:t>
      </w:r>
    </w:p>
    <w:p w:rsidR="00883010" w:rsidRPr="00883010" w:rsidRDefault="00883010" w:rsidP="00883010">
      <w:pPr>
        <w:suppressAutoHyphens/>
        <w:ind w:firstLine="709"/>
        <w:jc w:val="both"/>
      </w:pPr>
      <w:r w:rsidRPr="00883010">
        <w:tab/>
        <w:t>В задаче необходимо не только ответить на поставленные вопросы, но и аргументировать его, сославшись на соответствующие статьи, пункты и подпункты законов и иных нормативных правовых актов.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ab/>
        <w:t>Приведем пример решения задачи по теме «Аренда».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  <w:rPr>
          <w:b/>
        </w:rPr>
      </w:pPr>
    </w:p>
    <w:p w:rsidR="00883010" w:rsidRPr="00883010" w:rsidRDefault="00883010" w:rsidP="00883010">
      <w:pPr>
        <w:suppressAutoHyphens/>
        <w:spacing w:line="235" w:lineRule="auto"/>
        <w:ind w:firstLine="709"/>
        <w:jc w:val="both"/>
        <w:rPr>
          <w:b/>
        </w:rPr>
      </w:pPr>
      <w:r w:rsidRPr="00883010">
        <w:rPr>
          <w:b/>
        </w:rPr>
        <w:tab/>
        <w:t>Условие задачи.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 xml:space="preserve">Иностранная компания предъявила к </w:t>
      </w:r>
      <w:proofErr w:type="gramStart"/>
      <w:r w:rsidRPr="00883010">
        <w:t>российским</w:t>
      </w:r>
      <w:proofErr w:type="gramEnd"/>
      <w:r w:rsidRPr="00883010">
        <w:t xml:space="preserve"> банку и акционерному обществу иск о признании недействительным заключенного российскими компаниями договора о залоге здания отеля, расположенного на территории края.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>Арбитражный суд удовлетворил исковое требование.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>Иностранная компания утверждала, что предоставила российскому акционерному обществу кредит. В обеспечение возврата кредита иностранная компания заключила с обществом договор о залоге здания отеля, находящегося в собственности общества.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>Договор о залоге был подчинен иностранному праву.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>Вскоре после этого российское акционерное общество взяло под залог этого же отеля кредит в банке.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>Истец обратился с требованием о признании договора о залоге общества и банка недействительным, так как он был заключен после подписания договора о залоге с иностранной компанией.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>По мнению истца, действительным может считаться лишь договор о залоге здания, обеспечивающий кредитный договор, заключенный с иностранной компанией.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 xml:space="preserve">В материалах дела имеется свидетельство о регистрации залога, выданное комитетом по управлению муниципальным имуществом, где в качестве залогодержателя поименован российский банк. В деле также имеется справка комитета </w:t>
      </w:r>
      <w:proofErr w:type="gramStart"/>
      <w:r w:rsidRPr="00883010">
        <w:t>о</w:t>
      </w:r>
      <w:proofErr w:type="gramEnd"/>
      <w:r w:rsidRPr="00883010">
        <w:t xml:space="preserve"> всех правах банка на здание отеля. Права иностранной фирмы в качестве залогодержателя не зарегистрированы, свидетельства о регистрации залога на имя данной фирмы в российских государственных органах нет. 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>Неудовлетворенная решением суда сторона подала кассационную жалобу.</w:t>
      </w:r>
    </w:p>
    <w:p w:rsidR="00883010" w:rsidRPr="00883010" w:rsidRDefault="00883010" w:rsidP="00883010">
      <w:pPr>
        <w:suppressAutoHyphens/>
        <w:adjustRightInd w:val="0"/>
        <w:spacing w:line="235" w:lineRule="auto"/>
        <w:ind w:firstLine="709"/>
        <w:jc w:val="both"/>
        <w:rPr>
          <w:b/>
        </w:rPr>
      </w:pPr>
      <w:r w:rsidRPr="00883010">
        <w:rPr>
          <w:b/>
        </w:rPr>
        <w:t>Вопрос:</w:t>
      </w:r>
    </w:p>
    <w:p w:rsidR="00883010" w:rsidRPr="00883010" w:rsidRDefault="00883010" w:rsidP="00883010">
      <w:pPr>
        <w:suppressAutoHyphens/>
        <w:adjustRightInd w:val="0"/>
        <w:spacing w:line="235" w:lineRule="auto"/>
        <w:ind w:firstLine="709"/>
        <w:jc w:val="both"/>
      </w:pPr>
      <w:r w:rsidRPr="00883010">
        <w:t>Какое решение следует принять кассационной инстанции? Аргументируйте свой ответ.</w:t>
      </w:r>
    </w:p>
    <w:p w:rsidR="00883010" w:rsidRPr="00883010" w:rsidRDefault="00883010" w:rsidP="00883010">
      <w:pPr>
        <w:suppressAutoHyphens/>
        <w:adjustRightInd w:val="0"/>
        <w:spacing w:line="235" w:lineRule="auto"/>
        <w:ind w:firstLine="709"/>
        <w:jc w:val="both"/>
        <w:rPr>
          <w:b/>
        </w:rPr>
      </w:pPr>
      <w:r w:rsidRPr="00883010">
        <w:rPr>
          <w:b/>
        </w:rPr>
        <w:t>Решение:</w:t>
      </w:r>
    </w:p>
    <w:p w:rsidR="00883010" w:rsidRPr="00883010" w:rsidRDefault="00883010" w:rsidP="00883010">
      <w:pPr>
        <w:suppressAutoHyphens/>
        <w:spacing w:line="235" w:lineRule="auto"/>
        <w:ind w:firstLine="709"/>
        <w:jc w:val="both"/>
      </w:pPr>
      <w:r w:rsidRPr="00883010">
        <w:t>Кассационной инстанции следует отменить решение суда первой инстанции и направить дело на новое рассмотрение.</w:t>
      </w:r>
    </w:p>
    <w:p w:rsidR="00883010" w:rsidRPr="00883010" w:rsidRDefault="00883010" w:rsidP="00883010">
      <w:pPr>
        <w:suppressAutoHyphens/>
        <w:adjustRightInd w:val="0"/>
        <w:spacing w:line="235" w:lineRule="auto"/>
        <w:ind w:firstLine="709"/>
        <w:jc w:val="both"/>
        <w:rPr>
          <w:b/>
        </w:rPr>
      </w:pPr>
      <w:r w:rsidRPr="00883010">
        <w:rPr>
          <w:b/>
        </w:rPr>
        <w:t>Аргументация:</w:t>
      </w:r>
    </w:p>
    <w:p w:rsidR="00883010" w:rsidRPr="00883010" w:rsidRDefault="00883010" w:rsidP="00883010">
      <w:pPr>
        <w:adjustRightInd w:val="0"/>
        <w:ind w:firstLine="709"/>
        <w:jc w:val="both"/>
      </w:pPr>
      <w:r w:rsidRPr="00883010">
        <w:lastRenderedPageBreak/>
        <w:t>Специфика недвижимого имущества как объекта гражданского оборота проявляется в необходимости государственной регистрации прав на него, которая осуществляется государственными органами по месту нахождения имущества.</w:t>
      </w:r>
    </w:p>
    <w:p w:rsidR="00883010" w:rsidRPr="00883010" w:rsidRDefault="00883010" w:rsidP="00883010">
      <w:pPr>
        <w:adjustRightInd w:val="0"/>
        <w:ind w:firstLine="709"/>
        <w:jc w:val="both"/>
      </w:pPr>
      <w:r w:rsidRPr="00883010">
        <w:t>Закон Российской Федерации от 29.05.92 "О залоге" содержит требование о государственной регистрации залога, в частности недвижимого имущества (ст.11).</w:t>
      </w:r>
    </w:p>
    <w:p w:rsidR="00883010" w:rsidRPr="00883010" w:rsidRDefault="00883010" w:rsidP="00883010">
      <w:pPr>
        <w:adjustRightInd w:val="0"/>
        <w:ind w:firstLine="709"/>
        <w:jc w:val="both"/>
      </w:pPr>
      <w:r w:rsidRPr="00883010">
        <w:t xml:space="preserve">Согласно условию задачи иностранная фирма не могла представить доказательств отсутствия у третьих лиц прав на спорное здание, поскольку ее право не было зарегистрировано надлежащим образом. </w:t>
      </w:r>
      <w:proofErr w:type="gramStart"/>
      <w:r w:rsidRPr="00883010">
        <w:t>Ссылки истца на то, что в стране, правопорядку которой подчинен первый договор о залоге, регистрация залога не предусматривается, судом кассационной инстанции не были приняты во внимание, так как согласно ст. 7 Гражданского кодекса Российской Федерации форма сделки по поводу строений и другого имущества, находящегося в Российской Федерации, подчиняется российскому законодательству.</w:t>
      </w:r>
      <w:proofErr w:type="gramEnd"/>
    </w:p>
    <w:p w:rsidR="00F817F3" w:rsidRPr="00883010" w:rsidRDefault="00F817F3"/>
    <w:sectPr w:rsidR="00F817F3" w:rsidRPr="00883010" w:rsidSect="00E17F45">
      <w:pgSz w:w="11907" w:h="16840"/>
      <w:pgMar w:top="737" w:right="1077" w:bottom="737" w:left="1077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83010"/>
    <w:rsid w:val="00194B91"/>
    <w:rsid w:val="00883010"/>
    <w:rsid w:val="009F28DE"/>
    <w:rsid w:val="00C94346"/>
    <w:rsid w:val="00D10AAF"/>
    <w:rsid w:val="00E17F45"/>
    <w:rsid w:val="00F04905"/>
    <w:rsid w:val="00F8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3010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01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83EB-A002-42DE-BBBE-62BE84AD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2011-12-17T11:45:00Z</dcterms:created>
  <dcterms:modified xsi:type="dcterms:W3CDTF">2011-12-19T18:04:00Z</dcterms:modified>
</cp:coreProperties>
</file>