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FE" w:rsidRDefault="00CE30DD">
      <w:r>
        <w:t>1. Узкий пучок моноэнергетических электронов падает на повер</w:t>
      </w:r>
      <w:r>
        <w:t>х</w:t>
      </w:r>
      <w:r>
        <w:t>ность монокристалла никеля. В направлении, составляющем угол 60° с нормалью к поверхности, наблюдается максимум</w:t>
      </w:r>
      <w:r>
        <w:rPr>
          <w:smallCaps/>
        </w:rPr>
        <w:t xml:space="preserve"> </w:t>
      </w:r>
      <w:r>
        <w:t>отражения четвертого порядка при энергии электронов</w:t>
      </w:r>
      <w:proofErr w:type="gramStart"/>
      <w:r>
        <w:t xml:space="preserve"> </w:t>
      </w:r>
      <w:r>
        <w:rPr>
          <w:i/>
          <w:iCs/>
        </w:rPr>
        <w:t>Т</w:t>
      </w:r>
      <w:proofErr w:type="gramEnd"/>
      <w:r>
        <w:rPr>
          <w:i/>
          <w:iCs/>
        </w:rPr>
        <w:t xml:space="preserve"> = </w:t>
      </w:r>
      <w:r>
        <w:t>180 эВ. Вычислите соответс</w:t>
      </w:r>
      <w:r>
        <w:t>т</w:t>
      </w:r>
      <w:r>
        <w:t>вующее значение межплоскостного расстояния.</w:t>
      </w:r>
    </w:p>
    <w:sectPr w:rsidR="006745FE" w:rsidSect="0067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0DD"/>
    <w:rsid w:val="006745FE"/>
    <w:rsid w:val="00C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2011-12-11T07:06:00Z</dcterms:created>
  <dcterms:modified xsi:type="dcterms:W3CDTF">2011-12-11T07:07:00Z</dcterms:modified>
</cp:coreProperties>
</file>