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D9" w:rsidRDefault="00025A32">
      <w:r>
        <w:t>Траектория частицы в камере Вильсона представляет собой ц</w:t>
      </w:r>
      <w:r>
        <w:t>е</w:t>
      </w:r>
      <w:r>
        <w:t>почку маленьких капелек тумана, размер которых порядка 1 мкм. Можно ли, наблюдая след электрона с энергией 1 кэВ, обнаружить о</w:t>
      </w:r>
      <w:r>
        <w:t>т</w:t>
      </w:r>
      <w:r>
        <w:t>клонения в его движении от законов классической механики? Анализ проведите, используя соотношение неопределенностей.</w:t>
      </w:r>
    </w:p>
    <w:sectPr w:rsidR="00F878D9" w:rsidSect="0018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A32"/>
    <w:rsid w:val="00025A32"/>
    <w:rsid w:val="00184947"/>
    <w:rsid w:val="00377D6E"/>
    <w:rsid w:val="0077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2011-12-09T11:07:00Z</dcterms:created>
  <dcterms:modified xsi:type="dcterms:W3CDTF">2011-12-09T11:07:00Z</dcterms:modified>
</cp:coreProperties>
</file>