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5" w:rsidRPr="00FF2998" w:rsidRDefault="00EA0F45" w:rsidP="00FF2998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2998">
        <w:rPr>
          <w:rFonts w:ascii="Times New Roman" w:hAnsi="Times New Roman"/>
          <w:b/>
          <w:caps/>
          <w:sz w:val="28"/>
          <w:szCs w:val="28"/>
        </w:rPr>
        <w:t>Вариант 7</w:t>
      </w:r>
    </w:p>
    <w:p w:rsidR="00EA0F45" w:rsidRPr="00195BE5" w:rsidRDefault="00EA0F45" w:rsidP="00FF299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A0F45" w:rsidRPr="00FF2998" w:rsidRDefault="00EA0F45" w:rsidP="00FF2998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F2998">
        <w:rPr>
          <w:rFonts w:ascii="Times New Roman" w:hAnsi="Times New Roman"/>
          <w:caps/>
          <w:sz w:val="28"/>
          <w:szCs w:val="28"/>
        </w:rPr>
        <w:t>задачи:</w:t>
      </w:r>
    </w:p>
    <w:p w:rsidR="00EA0F45" w:rsidRPr="00FF2998" w:rsidRDefault="00EA0F45" w:rsidP="00FF299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F2998">
        <w:rPr>
          <w:rFonts w:ascii="Times New Roman" w:hAnsi="Times New Roman"/>
          <w:spacing w:val="4"/>
          <w:sz w:val="28"/>
          <w:szCs w:val="28"/>
        </w:rPr>
        <w:t>Средняя плотность древесины (сосны) при влажности 10 % составляет 490 кг/м</w:t>
      </w:r>
      <w:r w:rsidRPr="00FF2998">
        <w:rPr>
          <w:rFonts w:ascii="Times New Roman" w:hAnsi="Times New Roman"/>
          <w:spacing w:val="4"/>
          <w:sz w:val="28"/>
          <w:szCs w:val="28"/>
          <w:vertAlign w:val="superscript"/>
        </w:rPr>
        <w:t>3</w:t>
      </w:r>
      <w:r w:rsidRPr="00FF2998">
        <w:rPr>
          <w:rFonts w:ascii="Times New Roman" w:hAnsi="Times New Roman"/>
          <w:spacing w:val="4"/>
          <w:sz w:val="28"/>
          <w:szCs w:val="28"/>
        </w:rPr>
        <w:t>. Коэффициент объемной усушки сосны равен 0,5. Подсчитать коэффициент конструктивного качества сосны стандартной влажности, если предел прочности при сжатии (при влажности 10 %) равен 50 МПа.</w:t>
      </w:r>
    </w:p>
    <w:p w:rsidR="00EA0F45" w:rsidRPr="00FF2998" w:rsidRDefault="00EA0F45" w:rsidP="00FF299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FF2998">
        <w:rPr>
          <w:rFonts w:ascii="Times New Roman" w:hAnsi="Times New Roman"/>
          <w:spacing w:val="8"/>
          <w:sz w:val="28"/>
          <w:szCs w:val="28"/>
        </w:rPr>
        <w:t>Подобрать состав сложного кладочного раствора марки 100, если в наличии имеется портландцемент с активностью 40 МПа и на</w:t>
      </w:r>
      <w:r w:rsidRPr="00FF2998">
        <w:rPr>
          <w:rFonts w:ascii="Times New Roman" w:hAnsi="Times New Roman"/>
          <w:spacing w:val="8"/>
          <w:sz w:val="28"/>
          <w:szCs w:val="28"/>
        </w:rPr>
        <w:softHyphen/>
        <w:t>сыпной плотностью 1,3 кг/л. Песок - кварцевый, с насыпной плотностью 1,5 кг/л. В качестве пластифицирующей добавки следует использовать извест</w:t>
      </w:r>
      <w:r w:rsidRPr="00FF2998">
        <w:rPr>
          <w:rFonts w:ascii="Times New Roman" w:hAnsi="Times New Roman"/>
          <w:spacing w:val="8"/>
          <w:sz w:val="28"/>
          <w:szCs w:val="28"/>
        </w:rPr>
        <w:softHyphen/>
        <w:t>ковое тесто с плотностью 1,4 кг/л. Записать состав раствора в виде пропорции по объему и массе.</w:t>
      </w:r>
    </w:p>
    <w:p w:rsidR="00EA0F45" w:rsidRPr="00B20BBB" w:rsidRDefault="00EA0F45" w:rsidP="00FF2998">
      <w:pPr>
        <w:numPr>
          <w:ilvl w:val="0"/>
          <w:numId w:val="1"/>
        </w:numPr>
        <w:tabs>
          <w:tab w:val="num" w:pos="1080"/>
          <w:tab w:val="left" w:pos="9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FF2998">
        <w:rPr>
          <w:rFonts w:ascii="Times New Roman" w:hAnsi="Times New Roman"/>
          <w:spacing w:val="4"/>
          <w:sz w:val="28"/>
          <w:szCs w:val="28"/>
        </w:rPr>
        <w:t xml:space="preserve">Сколько можно приготовить масляной краски, готовой к употреблению, из </w:t>
      </w:r>
      <w:smartTag w:uri="urn:schemas-microsoft-com:office:smarttags" w:element="metricconverter">
        <w:smartTagPr>
          <w:attr w:name="ProductID" w:val="15 кг"/>
        </w:smartTagPr>
        <w:r w:rsidRPr="00FF2998">
          <w:rPr>
            <w:rFonts w:ascii="Times New Roman" w:hAnsi="Times New Roman"/>
            <w:spacing w:val="4"/>
            <w:sz w:val="28"/>
            <w:szCs w:val="28"/>
          </w:rPr>
          <w:t>15 кг</w:t>
        </w:r>
      </w:smartTag>
      <w:r w:rsidRPr="00FF2998">
        <w:rPr>
          <w:rFonts w:ascii="Times New Roman" w:hAnsi="Times New Roman"/>
          <w:spacing w:val="4"/>
          <w:sz w:val="28"/>
          <w:szCs w:val="28"/>
        </w:rPr>
        <w:t xml:space="preserve"> титановых белил, если для получения краски малярной консистенции следует вводить 48 % олифы? Какую площадь поверхности можно окрасить полученной краской, если ее укрывистость составляет 0,22 кг/м</w:t>
      </w:r>
      <w:r w:rsidRPr="00FF2998">
        <w:rPr>
          <w:rFonts w:ascii="Times New Roman" w:hAnsi="Times New Roman"/>
          <w:spacing w:val="4"/>
          <w:sz w:val="28"/>
          <w:szCs w:val="28"/>
          <w:vertAlign w:val="superscript"/>
        </w:rPr>
        <w:t>2</w:t>
      </w:r>
      <w:r w:rsidRPr="00FF2998">
        <w:rPr>
          <w:rFonts w:ascii="Times New Roman" w:hAnsi="Times New Roman"/>
          <w:spacing w:val="4"/>
          <w:sz w:val="28"/>
          <w:szCs w:val="28"/>
        </w:rPr>
        <w:t>?</w:t>
      </w:r>
    </w:p>
    <w:p w:rsidR="00EA0F45" w:rsidRDefault="00EA0F45" w:rsidP="00B20BBB">
      <w:pPr>
        <w:tabs>
          <w:tab w:val="left" w:pos="9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val="en-US"/>
        </w:rPr>
      </w:pPr>
    </w:p>
    <w:p w:rsidR="00EA0F45" w:rsidRDefault="00EA0F45" w:rsidP="00B20BBB">
      <w:pPr>
        <w:tabs>
          <w:tab w:val="left" w:pos="9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val="en-US"/>
        </w:rPr>
      </w:pPr>
    </w:p>
    <w:p w:rsidR="00EA0F45" w:rsidRDefault="00EA0F45" w:rsidP="00B20BBB">
      <w:pPr>
        <w:tabs>
          <w:tab w:val="left" w:pos="9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val="en-US"/>
        </w:rPr>
      </w:pPr>
    </w:p>
    <w:p w:rsidR="00EA0F45" w:rsidRPr="00FF2998" w:rsidRDefault="00EA0F45" w:rsidP="00B20BBB">
      <w:pPr>
        <w:tabs>
          <w:tab w:val="left" w:pos="9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A0F45" w:rsidRDefault="00EA0F45" w:rsidP="00B20BBB">
      <w:pPr>
        <w:pStyle w:val="Heading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759E"/>
        </w:rPr>
      </w:pPr>
      <w:r>
        <w:rPr>
          <w:rFonts w:ascii="Tahoma" w:hAnsi="Tahoma" w:cs="Tahoma"/>
          <w:color w:val="00759E"/>
        </w:rPr>
        <w:t>Номер Вашего заказа: 194891</w:t>
      </w:r>
    </w:p>
    <w:p w:rsidR="00EA0F45" w:rsidRDefault="00EA0F45" w:rsidP="00B20BBB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t>Ваш менеджер:</w:t>
      </w:r>
      <w:r>
        <w:rPr>
          <w:rFonts w:ascii="Tahoma" w:hAnsi="Tahoma" w:cs="Tahoma"/>
          <w:color w:val="333333"/>
          <w:sz w:val="18"/>
          <w:szCs w:val="18"/>
        </w:rPr>
        <w:br/>
        <w:t>Вабищевич Александр Викторович</w:t>
      </w:r>
      <w:r>
        <w:rPr>
          <w:rFonts w:ascii="Tahoma" w:hAnsi="Tahoma" w:cs="Tahoma"/>
          <w:color w:val="333333"/>
          <w:sz w:val="18"/>
          <w:szCs w:val="18"/>
        </w:rPr>
        <w:br/>
        <w:t>Телефон: +7 (495) 727-22-67, доб. 139</w:t>
      </w:r>
      <w:r>
        <w:rPr>
          <w:rFonts w:ascii="Tahoma" w:hAnsi="Tahoma" w:cs="Tahoma"/>
          <w:color w:val="333333"/>
          <w:sz w:val="18"/>
          <w:szCs w:val="18"/>
        </w:rPr>
        <w:br/>
        <w:t>ICQ: 626404629</w:t>
      </w:r>
      <w:r>
        <w:rPr>
          <w:rFonts w:ascii="Tahoma" w:hAnsi="Tahoma" w:cs="Tahoma"/>
          <w:color w:val="333333"/>
          <w:sz w:val="18"/>
          <w:szCs w:val="18"/>
        </w:rPr>
        <w:br/>
        <w:t>E-mail: a.vabishhevich@zaochnik.com</w:t>
      </w:r>
    </w:p>
    <w:p w:rsidR="00EA0F45" w:rsidRPr="00FF2998" w:rsidRDefault="00EA0F45" w:rsidP="00FF2998">
      <w:pPr>
        <w:rPr>
          <w:szCs w:val="28"/>
        </w:rPr>
      </w:pPr>
    </w:p>
    <w:sectPr w:rsidR="00EA0F45" w:rsidRPr="00FF2998" w:rsidSect="00C731FA">
      <w:pgSz w:w="11906" w:h="16838" w:code="9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1009"/>
    <w:multiLevelType w:val="singleLevel"/>
    <w:tmpl w:val="704ECA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462"/>
    <w:rsid w:val="000542AC"/>
    <w:rsid w:val="00082B1F"/>
    <w:rsid w:val="000A01EC"/>
    <w:rsid w:val="000D4595"/>
    <w:rsid w:val="000E4F7C"/>
    <w:rsid w:val="00113AF1"/>
    <w:rsid w:val="00137CB9"/>
    <w:rsid w:val="00155906"/>
    <w:rsid w:val="00195BE5"/>
    <w:rsid w:val="00224462"/>
    <w:rsid w:val="00233651"/>
    <w:rsid w:val="00267B9A"/>
    <w:rsid w:val="002F2068"/>
    <w:rsid w:val="003774FA"/>
    <w:rsid w:val="00384490"/>
    <w:rsid w:val="003A0FE7"/>
    <w:rsid w:val="004E3593"/>
    <w:rsid w:val="004E4325"/>
    <w:rsid w:val="00531C12"/>
    <w:rsid w:val="005848E7"/>
    <w:rsid w:val="0059562C"/>
    <w:rsid w:val="00596045"/>
    <w:rsid w:val="00672246"/>
    <w:rsid w:val="006C54B4"/>
    <w:rsid w:val="007537B4"/>
    <w:rsid w:val="00776A9B"/>
    <w:rsid w:val="007878D4"/>
    <w:rsid w:val="007E1239"/>
    <w:rsid w:val="008A3922"/>
    <w:rsid w:val="008E1B73"/>
    <w:rsid w:val="00924ED7"/>
    <w:rsid w:val="00940901"/>
    <w:rsid w:val="0096594A"/>
    <w:rsid w:val="009F6D90"/>
    <w:rsid w:val="00A0178D"/>
    <w:rsid w:val="00A3788B"/>
    <w:rsid w:val="00A56964"/>
    <w:rsid w:val="00A7488A"/>
    <w:rsid w:val="00B20BBB"/>
    <w:rsid w:val="00B33323"/>
    <w:rsid w:val="00B54139"/>
    <w:rsid w:val="00B75FF8"/>
    <w:rsid w:val="00C5297D"/>
    <w:rsid w:val="00C731FA"/>
    <w:rsid w:val="00D70579"/>
    <w:rsid w:val="00D722F0"/>
    <w:rsid w:val="00DC7F1F"/>
    <w:rsid w:val="00DF54C2"/>
    <w:rsid w:val="00E12F3B"/>
    <w:rsid w:val="00E25C28"/>
    <w:rsid w:val="00E83C16"/>
    <w:rsid w:val="00EA0F45"/>
    <w:rsid w:val="00EE2789"/>
    <w:rsid w:val="00EF45BC"/>
    <w:rsid w:val="00F808C0"/>
    <w:rsid w:val="00F8779B"/>
    <w:rsid w:val="00FC650A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B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B20B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A54D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65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20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162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Admin</cp:lastModifiedBy>
  <cp:revision>5</cp:revision>
  <dcterms:created xsi:type="dcterms:W3CDTF">2010-03-27T13:02:00Z</dcterms:created>
  <dcterms:modified xsi:type="dcterms:W3CDTF">2011-11-30T16:28:00Z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0x010100060EC9999CEC9A469250931839BFE166</vt:lpwstr>
  </property>
</Properties>
</file>