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A" w:rsidRDefault="00B01D72">
      <w:pPr>
        <w:rPr>
          <w:rFonts w:ascii="Arial" w:hAnsi="Arial" w:cs="Arial"/>
          <w:b/>
        </w:rPr>
      </w:pPr>
      <w:r>
        <w:t xml:space="preserve">Тема:  </w:t>
      </w:r>
      <w:r w:rsidRPr="007D0D89">
        <w:rPr>
          <w:rFonts w:ascii="Arial" w:hAnsi="Arial" w:cs="Arial"/>
          <w:b/>
        </w:rPr>
        <w:t>Непрерывный случайный вектор</w:t>
      </w:r>
    </w:p>
    <w:p w:rsidR="00B01D72" w:rsidRPr="00B01D72" w:rsidRDefault="00B01D72">
      <w:pPr>
        <w:rPr>
          <w:b/>
        </w:rPr>
      </w:pPr>
      <w:r w:rsidRPr="00B01D72">
        <w:rPr>
          <w:b/>
        </w:rPr>
        <w:t>Задача:</w:t>
      </w:r>
    </w:p>
    <w:p w:rsidR="00B01D72" w:rsidRPr="00B01D72" w:rsidRDefault="00B01D72">
      <w:pPr>
        <w:rPr>
          <w:sz w:val="28"/>
          <w:szCs w:val="28"/>
          <w:lang w:val="en-US"/>
        </w:rPr>
      </w:pPr>
      <w:r w:rsidRPr="00B01D72">
        <w:rPr>
          <w:sz w:val="28"/>
          <w:szCs w:val="28"/>
          <w:lang w:val="en-US"/>
        </w:rPr>
        <w:t>F</w:t>
      </w:r>
      <w:r w:rsidRPr="00B01D72">
        <w:rPr>
          <w:sz w:val="28"/>
          <w:szCs w:val="28"/>
        </w:rPr>
        <w:t>(</w:t>
      </w:r>
      <w:r w:rsidRPr="00B01D72">
        <w:rPr>
          <w:sz w:val="28"/>
          <w:szCs w:val="28"/>
          <w:lang w:val="en-US"/>
        </w:rPr>
        <w:t>x</w:t>
      </w:r>
      <w:proofErr w:type="gramStart"/>
      <w:r w:rsidRPr="00B01D72">
        <w:rPr>
          <w:sz w:val="28"/>
          <w:szCs w:val="28"/>
        </w:rPr>
        <w:t>,</w:t>
      </w:r>
      <w:r w:rsidRPr="00B01D72">
        <w:rPr>
          <w:sz w:val="28"/>
          <w:szCs w:val="28"/>
          <w:lang w:val="en-US"/>
        </w:rPr>
        <w:t>y</w:t>
      </w:r>
      <w:proofErr w:type="gramEnd"/>
      <w:r w:rsidRPr="00B01D72">
        <w:rPr>
          <w:sz w:val="28"/>
          <w:szCs w:val="28"/>
        </w:rPr>
        <w:t>)=</w:t>
      </w:r>
      <w:r w:rsidRPr="00B01D72">
        <w:rPr>
          <w:sz w:val="28"/>
          <w:szCs w:val="28"/>
          <w:lang w:val="en-US"/>
        </w:rPr>
        <w:t>C</w:t>
      </w:r>
      <w:r w:rsidRPr="00B01D72">
        <w:rPr>
          <w:sz w:val="28"/>
          <w:szCs w:val="28"/>
        </w:rPr>
        <w:t xml:space="preserve"> внутри треугольника с вершинами в точках </w:t>
      </w:r>
      <w:r w:rsidRPr="00B01D72">
        <w:rPr>
          <w:sz w:val="28"/>
          <w:szCs w:val="28"/>
          <w:lang w:val="en-US"/>
        </w:rPr>
        <w:t>A</w:t>
      </w:r>
      <w:r w:rsidRPr="00B01D72">
        <w:rPr>
          <w:sz w:val="28"/>
          <w:szCs w:val="28"/>
        </w:rPr>
        <w:t xml:space="preserve">(-2; -1), </w:t>
      </w:r>
      <w:r w:rsidRPr="00B01D72">
        <w:rPr>
          <w:sz w:val="28"/>
          <w:szCs w:val="28"/>
          <w:lang w:val="en-US"/>
        </w:rPr>
        <w:t>B</w:t>
      </w:r>
      <w:r w:rsidRPr="00B01D72">
        <w:rPr>
          <w:sz w:val="28"/>
          <w:szCs w:val="28"/>
        </w:rPr>
        <w:t xml:space="preserve">(0, 1), </w:t>
      </w:r>
      <w:r w:rsidRPr="00B01D72">
        <w:rPr>
          <w:sz w:val="28"/>
          <w:szCs w:val="28"/>
          <w:lang w:val="en-US"/>
        </w:rPr>
        <w:t>C</w:t>
      </w:r>
      <w:r w:rsidRPr="00B01D72">
        <w:rPr>
          <w:sz w:val="28"/>
          <w:szCs w:val="28"/>
        </w:rPr>
        <w:t xml:space="preserve"> (2; -1)</w:t>
      </w:r>
    </w:p>
    <w:p w:rsidR="00B01D72" w:rsidRDefault="00B01D72">
      <w:pPr>
        <w:rPr>
          <w:lang w:val="en-US"/>
        </w:rPr>
      </w:pPr>
    </w:p>
    <w:p w:rsidR="00B01D72" w:rsidRDefault="00B01D72" w:rsidP="00B01D72">
      <w:pPr>
        <w:rPr>
          <w:rFonts w:ascii="Arial" w:hAnsi="Arial" w:cs="Arial"/>
        </w:rPr>
      </w:pPr>
      <w:r>
        <w:rPr>
          <w:rFonts w:ascii="Arial" w:hAnsi="Arial" w:cs="Arial"/>
          <w:b/>
        </w:rPr>
        <w:t>Задание.</w:t>
      </w:r>
    </w:p>
    <w:p w:rsidR="00B01D72" w:rsidRPr="005A7F87" w:rsidRDefault="00B01D72" w:rsidP="00B01D72">
      <w:pPr>
        <w:numPr>
          <w:ilvl w:val="0"/>
          <w:numId w:val="1"/>
        </w:numPr>
        <w:tabs>
          <w:tab w:val="clear" w:pos="720"/>
          <w:tab w:val="num" w:pos="399"/>
        </w:tabs>
        <w:spacing w:after="0" w:line="240" w:lineRule="auto"/>
        <w:ind w:left="456" w:hanging="45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Заданную функцию </w:t>
      </w:r>
      <w:r w:rsidRPr="007D0D89">
        <w:rPr>
          <w:rFonts w:ascii="Arial" w:hAnsi="Arial" w:cs="Arial"/>
          <w:position w:val="-10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5" o:title=""/>
          </v:shape>
          <o:OLEObject Type="Embed" ProgID="Equation.3" ShapeID="_x0000_i1025" DrawAspect="Content" ObjectID="_1384506527" r:id="rId6"/>
        </w:object>
      </w:r>
      <w:r>
        <w:rPr>
          <w:rFonts w:ascii="Arial" w:hAnsi="Arial" w:cs="Arial"/>
        </w:rPr>
        <w:t xml:space="preserve"> </w:t>
      </w:r>
      <w:r w:rsidRPr="005A7F87">
        <w:rPr>
          <w:rFonts w:ascii="Arial" w:hAnsi="Arial" w:cs="Arial"/>
          <w:u w:val="single"/>
        </w:rPr>
        <w:t>определить как совместную плотность распределения</w:t>
      </w:r>
      <w:r>
        <w:rPr>
          <w:rFonts w:ascii="Arial" w:hAnsi="Arial" w:cs="Arial"/>
        </w:rPr>
        <w:t xml:space="preserve"> случайных величин </w:t>
      </w:r>
      <w:r>
        <w:rPr>
          <w:rFonts w:ascii="Arial" w:hAnsi="Arial" w:cs="Arial"/>
          <w:b/>
          <w:lang w:val="en-US"/>
        </w:rPr>
        <w:t>X</w:t>
      </w:r>
      <w:r w:rsidRPr="00F25CD9"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>Y</w:t>
      </w:r>
      <w:r w:rsidRPr="00F25CD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координат сл. вектора </w:t>
      </w:r>
      <w:r w:rsidRPr="00F25CD9">
        <w:rPr>
          <w:rFonts w:ascii="Arial" w:hAnsi="Arial" w:cs="Arial"/>
          <w:position w:val="-10"/>
        </w:rPr>
        <w:object w:dxaOrig="1140" w:dyaOrig="380">
          <v:shape id="_x0000_i1026" type="#_x0000_t75" style="width:57pt;height:18.75pt" o:ole="">
            <v:imagedata r:id="rId7" o:title=""/>
          </v:shape>
          <o:OLEObject Type="Embed" ProgID="Equation.3" ShapeID="_x0000_i1026" DrawAspect="Content" ObjectID="_1384506528" r:id="rId8"/>
        </w:object>
      </w:r>
      <w:r>
        <w:rPr>
          <w:rFonts w:ascii="Arial" w:hAnsi="Arial" w:cs="Arial"/>
        </w:rPr>
        <w:t>.</w:t>
      </w:r>
    </w:p>
    <w:p w:rsidR="00B01D72" w:rsidRDefault="00B01D72" w:rsidP="00B01D72">
      <w:pPr>
        <w:numPr>
          <w:ilvl w:val="0"/>
          <w:numId w:val="1"/>
        </w:numPr>
        <w:tabs>
          <w:tab w:val="clear" w:pos="720"/>
          <w:tab w:val="num" w:pos="399"/>
        </w:tabs>
        <w:spacing w:after="0" w:line="240" w:lineRule="auto"/>
        <w:ind w:left="456" w:hanging="456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Определить </w:t>
      </w:r>
      <w:r w:rsidRPr="005A7F87">
        <w:rPr>
          <w:rFonts w:ascii="Arial" w:hAnsi="Arial" w:cs="Arial"/>
          <w:u w:val="single"/>
        </w:rPr>
        <w:t>функци</w:t>
      </w:r>
      <w:r>
        <w:rPr>
          <w:rFonts w:ascii="Arial" w:hAnsi="Arial" w:cs="Arial"/>
          <w:u w:val="single"/>
        </w:rPr>
        <w:t>ю</w:t>
      </w:r>
      <w:r w:rsidRPr="005A7F87">
        <w:rPr>
          <w:rFonts w:ascii="Arial" w:hAnsi="Arial" w:cs="Arial"/>
          <w:u w:val="single"/>
        </w:rPr>
        <w:t xml:space="preserve"> распределения</w:t>
      </w:r>
      <w:r>
        <w:rPr>
          <w:rFonts w:ascii="Arial" w:hAnsi="Arial" w:cs="Arial"/>
        </w:rPr>
        <w:t xml:space="preserve"> </w:t>
      </w:r>
      <w:r w:rsidRPr="00F25CD9">
        <w:rPr>
          <w:rFonts w:ascii="Arial" w:hAnsi="Arial" w:cs="Arial"/>
          <w:position w:val="-14"/>
        </w:rPr>
        <w:object w:dxaOrig="820" w:dyaOrig="380">
          <v:shape id="_x0000_i1027" type="#_x0000_t75" style="width:41.25pt;height:18.75pt" o:ole="">
            <v:imagedata r:id="rId9" o:title=""/>
          </v:shape>
          <o:OLEObject Type="Embed" ProgID="Equation.3" ShapeID="_x0000_i1027" DrawAspect="Content" ObjectID="_1384506529" r:id="rId10"/>
        </w:objec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>н</w:t>
      </w:r>
      <w:r w:rsidRPr="005E0301">
        <w:rPr>
          <w:rFonts w:ascii="Arial" w:hAnsi="Arial" w:cs="Arial"/>
        </w:rPr>
        <w:t>айти явный вид функции распределения</w:t>
      </w:r>
      <w:r>
        <w:rPr>
          <w:rFonts w:ascii="Arial" w:hAnsi="Arial" w:cs="Arial"/>
        </w:rPr>
        <w:t xml:space="preserve"> </w:t>
      </w:r>
      <w:r w:rsidRPr="00F25CD9">
        <w:rPr>
          <w:rFonts w:ascii="Arial" w:hAnsi="Arial" w:cs="Arial"/>
          <w:position w:val="-14"/>
        </w:rPr>
        <w:object w:dxaOrig="820" w:dyaOrig="380">
          <v:shape id="_x0000_i1028" type="#_x0000_t75" style="width:41.25pt;height:18.75pt" o:ole="">
            <v:imagedata r:id="rId9" o:title=""/>
          </v:shape>
          <o:OLEObject Type="Embed" ProgID="Equation.3" ShapeID="_x0000_i1028" DrawAspect="Content" ObjectID="_1384506530" r:id="rId11"/>
        </w:object>
      </w:r>
      <w:r>
        <w:rPr>
          <w:rFonts w:ascii="Arial" w:hAnsi="Arial" w:cs="Arial"/>
          <w:b/>
        </w:rPr>
        <w:t xml:space="preserve"> - не обязательно</w:t>
      </w:r>
      <w:proofErr w:type="gramStart"/>
      <w:r>
        <w:rPr>
          <w:rFonts w:ascii="Arial" w:hAnsi="Arial" w:cs="Arial"/>
          <w:b/>
        </w:rPr>
        <w:t xml:space="preserve"> !</w:t>
      </w:r>
      <w:proofErr w:type="gramEnd"/>
      <w:r>
        <w:rPr>
          <w:rFonts w:ascii="Arial" w:hAnsi="Arial" w:cs="Arial"/>
          <w:b/>
        </w:rPr>
        <w:t>)</w:t>
      </w:r>
    </w:p>
    <w:p w:rsidR="00B01D72" w:rsidRPr="005A7F87" w:rsidRDefault="00B01D72" w:rsidP="00B01D72">
      <w:pPr>
        <w:numPr>
          <w:ilvl w:val="0"/>
          <w:numId w:val="1"/>
        </w:numPr>
        <w:tabs>
          <w:tab w:val="clear" w:pos="720"/>
          <w:tab w:val="num" w:pos="342"/>
        </w:tabs>
        <w:spacing w:after="0" w:line="240" w:lineRule="auto"/>
        <w:ind w:left="342" w:hanging="342"/>
        <w:rPr>
          <w:rFonts w:ascii="Arial" w:hAnsi="Arial" w:cs="Arial"/>
          <w:u w:val="single"/>
        </w:rPr>
      </w:pPr>
      <w:r w:rsidRPr="005A7F87">
        <w:rPr>
          <w:rFonts w:ascii="Arial" w:hAnsi="Arial" w:cs="Arial"/>
          <w:u w:val="single"/>
        </w:rPr>
        <w:t>Найти</w:t>
      </w:r>
      <w:r>
        <w:rPr>
          <w:rFonts w:ascii="Arial" w:hAnsi="Arial" w:cs="Arial"/>
          <w:u w:val="single"/>
        </w:rPr>
        <w:t xml:space="preserve"> плотности распределения </w:t>
      </w:r>
      <w:r>
        <w:rPr>
          <w:rFonts w:ascii="Arial" w:hAnsi="Arial" w:cs="Arial"/>
        </w:rPr>
        <w:t xml:space="preserve">случайных величин </w:t>
      </w:r>
      <w:r>
        <w:rPr>
          <w:rFonts w:ascii="Arial" w:hAnsi="Arial" w:cs="Arial"/>
          <w:b/>
          <w:lang w:val="en-US"/>
        </w:rPr>
        <w:t>X</w:t>
      </w:r>
      <w:r w:rsidRPr="00F25CD9"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>Y</w:t>
      </w:r>
      <w:r>
        <w:rPr>
          <w:rFonts w:ascii="Arial" w:hAnsi="Arial" w:cs="Arial"/>
          <w:b/>
        </w:rPr>
        <w:t>.</w:t>
      </w:r>
    </w:p>
    <w:p w:rsidR="00B01D72" w:rsidRDefault="00B01D72" w:rsidP="00B01D72">
      <w:pPr>
        <w:numPr>
          <w:ilvl w:val="0"/>
          <w:numId w:val="1"/>
        </w:numPr>
        <w:tabs>
          <w:tab w:val="clear" w:pos="720"/>
          <w:tab w:val="num" w:pos="342"/>
        </w:tabs>
        <w:spacing w:after="0" w:line="240" w:lineRule="auto"/>
        <w:ind w:left="342" w:hanging="342"/>
        <w:rPr>
          <w:rFonts w:ascii="Arial" w:hAnsi="Arial" w:cs="Arial"/>
        </w:rPr>
      </w:pPr>
      <w:r w:rsidRPr="00B01D72">
        <w:rPr>
          <w:rFonts w:ascii="Arial" w:hAnsi="Arial" w:cs="Arial"/>
          <w:u w:val="single"/>
        </w:rPr>
        <w:t>Найти числовые характеристики</w:t>
      </w:r>
      <w:r w:rsidRPr="00B01D72">
        <w:rPr>
          <w:rFonts w:ascii="Arial" w:hAnsi="Arial" w:cs="Arial"/>
        </w:rPr>
        <w:t xml:space="preserve">  вектора </w:t>
      </w:r>
      <w:r w:rsidRPr="00F25CD9">
        <w:rPr>
          <w:rFonts w:ascii="Arial" w:hAnsi="Arial" w:cs="Arial"/>
          <w:position w:val="-10"/>
        </w:rPr>
        <w:object w:dxaOrig="1140" w:dyaOrig="380">
          <v:shape id="_x0000_i1029" type="#_x0000_t75" style="width:57pt;height:18.75pt" o:ole="">
            <v:imagedata r:id="rId7" o:title=""/>
          </v:shape>
          <o:OLEObject Type="Embed" ProgID="Equation.3" ShapeID="_x0000_i1029" DrawAspect="Content" ObjectID="_1384506531" r:id="rId12"/>
        </w:object>
      </w:r>
      <w:r w:rsidRPr="00B01D72">
        <w:rPr>
          <w:rFonts w:ascii="Arial" w:hAnsi="Arial" w:cs="Arial"/>
          <w:u w:val="single"/>
        </w:rPr>
        <w:t xml:space="preserve"> </w:t>
      </w:r>
      <w:r w:rsidRPr="00B01D72">
        <w:rPr>
          <w:rFonts w:ascii="Arial" w:hAnsi="Arial" w:cs="Arial"/>
        </w:rPr>
        <w:t xml:space="preserve">и </w:t>
      </w:r>
      <w:r w:rsidRPr="00B01D72">
        <w:rPr>
          <w:rFonts w:ascii="Arial" w:hAnsi="Arial" w:cs="Arial"/>
          <w:u w:val="single"/>
        </w:rPr>
        <w:t>исследовать</w:t>
      </w:r>
      <w:r w:rsidRPr="00B01D72">
        <w:rPr>
          <w:rFonts w:ascii="Arial" w:hAnsi="Arial" w:cs="Arial"/>
        </w:rPr>
        <w:t xml:space="preserve"> зависимость и коррелированность его координат.</w:t>
      </w:r>
    </w:p>
    <w:sectPr w:rsidR="00B01D72" w:rsidSect="00D7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EE2"/>
    <w:multiLevelType w:val="hybridMultilevel"/>
    <w:tmpl w:val="908008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72"/>
    <w:rsid w:val="00B01D72"/>
    <w:rsid w:val="00D7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Эрин</dc:creator>
  <cp:keywords/>
  <dc:description/>
  <cp:lastModifiedBy>Эрин</cp:lastModifiedBy>
  <cp:revision>2</cp:revision>
  <dcterms:created xsi:type="dcterms:W3CDTF">2011-12-04T08:17:00Z</dcterms:created>
  <dcterms:modified xsi:type="dcterms:W3CDTF">2011-12-04T08:22:00Z</dcterms:modified>
</cp:coreProperties>
</file>