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3D" w:rsidRPr="00DB2BF1" w:rsidRDefault="00DB2BF1" w:rsidP="00DB2BF1">
      <w:pPr>
        <w:ind w:firstLine="567"/>
        <w:jc w:val="both"/>
        <w:rPr>
          <w:sz w:val="24"/>
        </w:rPr>
      </w:pPr>
      <w:r w:rsidRPr="00DB2BF1">
        <w:rPr>
          <w:sz w:val="24"/>
        </w:rPr>
        <w:t>Остаток материала на складе на начало месяца составил 500 ед. по цене 180 р. за единицу. В течение месяца на склад поступило в порядке очередности партии: 200 ед. по 200 р., 300 ед. по 220 р. и 700 ед. по 240 р. за единицу. Отпущено со склада в производство 1300 единиц материала. Определить стоимость производственного запаса на конец месяца и сумму материальных затрат за месяц различными методами.</w:t>
      </w:r>
    </w:p>
    <w:sectPr w:rsidR="002B503D" w:rsidRPr="00DB2BF1" w:rsidSect="002B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2BF1"/>
    <w:rsid w:val="002B503D"/>
    <w:rsid w:val="00DB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DG Win&amp;Soft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2011-11-26T13:17:00Z</dcterms:created>
  <dcterms:modified xsi:type="dcterms:W3CDTF">2011-11-26T13:18:00Z</dcterms:modified>
</cp:coreProperties>
</file>