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017" w:rsidRDefault="00F15017" w:rsidP="00F15017">
      <w:pPr>
        <w:pStyle w:val="1"/>
      </w:pPr>
      <w:r>
        <w:t>Кодирование информации с помощью битовых масок. Побитовые операции</w:t>
      </w:r>
    </w:p>
    <w:p w:rsidR="00F15017" w:rsidRDefault="00F15017" w:rsidP="00F15017">
      <w:r>
        <w:t xml:space="preserve">Написать программу, декодирующую информацию о некотором объекте, зашифрованную во вводимом с клавиатуры числе. Информация кодируется в виде битовых полей, т.е. каждое свойство описываемого объекта кодируется в виде одного или нескольких битов. </w:t>
      </w:r>
    </w:p>
    <w:p w:rsidR="00F15017" w:rsidRDefault="00F15017" w:rsidP="00F15017">
      <w:r>
        <w:t>Разрабатываемая программа должна:</w:t>
      </w:r>
    </w:p>
    <w:p w:rsidR="00F15017" w:rsidRDefault="00F15017" w:rsidP="00F15017">
      <w:pPr>
        <w:numPr>
          <w:ilvl w:val="0"/>
          <w:numId w:val="1"/>
        </w:numPr>
      </w:pPr>
      <w:r>
        <w:t xml:space="preserve">Обеспечивать ввод числа типа </w:t>
      </w:r>
      <w:r>
        <w:rPr>
          <w:lang w:val="en-US"/>
        </w:rPr>
        <w:t xml:space="preserve">unsigned char </w:t>
      </w:r>
      <w:r>
        <w:t>(беззнаковое, 8 бит) с клавиатуры.</w:t>
      </w:r>
    </w:p>
    <w:p w:rsidR="00F15017" w:rsidRDefault="00F15017" w:rsidP="00F15017">
      <w:pPr>
        <w:numPr>
          <w:ilvl w:val="0"/>
          <w:numId w:val="1"/>
        </w:numPr>
      </w:pPr>
      <w:r>
        <w:t>Вывести введённое число на экран в двоичном виде.</w:t>
      </w:r>
    </w:p>
    <w:p w:rsidR="00F15017" w:rsidRDefault="00F15017" w:rsidP="00F15017">
      <w:pPr>
        <w:numPr>
          <w:ilvl w:val="0"/>
          <w:numId w:val="1"/>
        </w:numPr>
      </w:pPr>
      <w:r>
        <w:t>Декодировать информацию об объекте в соответствии с вариантом, и вывести её на экран в удобном виде.</w:t>
      </w:r>
    </w:p>
    <w:p w:rsidR="00F15017" w:rsidRDefault="00F15017" w:rsidP="00F15017">
      <w:pPr>
        <w:numPr>
          <w:ilvl w:val="0"/>
          <w:numId w:val="1"/>
        </w:numPr>
      </w:pPr>
      <w:r>
        <w:t>Подсчитать контрольную сумму и вывести на экран информацию о ней, а также заключение о целостности закодированной информации.</w:t>
      </w:r>
    </w:p>
    <w:p w:rsidR="00F15017" w:rsidRDefault="00F15017" w:rsidP="00F15017"/>
    <w:p w:rsidR="00F15017" w:rsidRDefault="00F15017" w:rsidP="00F15017">
      <w:pPr>
        <w:rPr>
          <w:lang w:val="en-US"/>
        </w:rPr>
      </w:pPr>
      <w:r>
        <w:t>Кодирование информации о человеке. Ввести с клавиатуры число от 0 до 255 - данное число содержит информацию о человеке. Информация закодирована в следующем виде:</w:t>
      </w:r>
    </w:p>
    <w:p w:rsidR="00F15017" w:rsidRDefault="00F15017" w:rsidP="00F15017">
      <w:pPr>
        <w:ind w:firstLine="0"/>
      </w:pPr>
    </w:p>
    <w:tbl>
      <w:tblPr>
        <w:tblW w:w="0" w:type="auto"/>
        <w:jc w:val="center"/>
        <w:tblInd w:w="7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"/>
        <w:gridCol w:w="1077"/>
        <w:gridCol w:w="1077"/>
        <w:gridCol w:w="1079"/>
        <w:gridCol w:w="1076"/>
        <w:gridCol w:w="1077"/>
        <w:gridCol w:w="1077"/>
        <w:gridCol w:w="1077"/>
      </w:tblGrid>
      <w:tr w:rsidR="00F15017" w:rsidTr="00F15017">
        <w:trPr>
          <w:jc w:val="center"/>
        </w:trPr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017" w:rsidRDefault="00F1501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017" w:rsidRDefault="00F1501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017" w:rsidRDefault="00F1501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017" w:rsidRDefault="00F1501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017" w:rsidRDefault="00F1501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017" w:rsidRDefault="00F1501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017" w:rsidRDefault="00F1501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017" w:rsidRDefault="00F1501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15017" w:rsidTr="00F15017">
        <w:trPr>
          <w:jc w:val="center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017" w:rsidRDefault="00F1501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Sex </w:t>
            </w:r>
          </w:p>
        </w:tc>
        <w:tc>
          <w:tcPr>
            <w:tcW w:w="21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017" w:rsidRDefault="00F1501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Age</w:t>
            </w:r>
          </w:p>
        </w:tc>
        <w:tc>
          <w:tcPr>
            <w:tcW w:w="430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017" w:rsidRDefault="00F1501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Appearance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15017" w:rsidRDefault="00F1501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CS</w:t>
            </w:r>
          </w:p>
        </w:tc>
      </w:tr>
    </w:tbl>
    <w:p w:rsidR="00F15017" w:rsidRDefault="00F15017" w:rsidP="00F15017">
      <w:pPr>
        <w:ind w:firstLine="0"/>
        <w:jc w:val="center"/>
      </w:pPr>
    </w:p>
    <w:p w:rsidR="00F15017" w:rsidRDefault="00F15017" w:rsidP="00F15017">
      <w:pPr>
        <w:rPr>
          <w:u w:val="single"/>
        </w:rPr>
      </w:pPr>
      <w:r>
        <w:rPr>
          <w:u w:val="single"/>
          <w:lang w:val="en-US"/>
        </w:rPr>
        <w:t>Sex:</w:t>
      </w:r>
    </w:p>
    <w:p w:rsidR="00F15017" w:rsidRDefault="00F15017" w:rsidP="00F15017">
      <w:pPr>
        <w:ind w:left="720" w:firstLine="720"/>
        <w:rPr>
          <w:lang w:val="en-US"/>
        </w:rPr>
      </w:pPr>
      <w:r>
        <w:rPr>
          <w:lang w:val="en-US"/>
        </w:rPr>
        <w:t>0 – male</w:t>
      </w:r>
    </w:p>
    <w:p w:rsidR="00F15017" w:rsidRDefault="00F15017" w:rsidP="00F15017">
      <w:pPr>
        <w:rPr>
          <w:lang w:val="en-US"/>
        </w:rPr>
      </w:pPr>
      <w:r>
        <w:rPr>
          <w:lang w:val="en-US"/>
        </w:rPr>
        <w:t xml:space="preserve">      </w:t>
      </w:r>
      <w:r>
        <w:rPr>
          <w:lang w:val="en-US"/>
        </w:rPr>
        <w:tab/>
        <w:t>1 – female</w:t>
      </w:r>
    </w:p>
    <w:p w:rsidR="00F15017" w:rsidRDefault="00F15017" w:rsidP="00F15017">
      <w:pPr>
        <w:rPr>
          <w:lang w:val="en-US"/>
        </w:rPr>
      </w:pPr>
    </w:p>
    <w:p w:rsidR="00F15017" w:rsidRDefault="00F15017" w:rsidP="00F15017">
      <w:pPr>
        <w:rPr>
          <w:u w:val="single"/>
          <w:lang w:val="en-US"/>
        </w:rPr>
      </w:pPr>
      <w:r>
        <w:rPr>
          <w:u w:val="single"/>
          <w:lang w:val="en-US"/>
        </w:rPr>
        <w:t>Age:</w:t>
      </w:r>
    </w:p>
    <w:p w:rsidR="00F15017" w:rsidRDefault="00F15017" w:rsidP="00F15017">
      <w:pPr>
        <w:ind w:left="720" w:firstLine="720"/>
        <w:rPr>
          <w:lang w:val="en-US"/>
        </w:rPr>
      </w:pPr>
      <w:r>
        <w:rPr>
          <w:lang w:val="en-US"/>
        </w:rPr>
        <w:t>0 – child</w:t>
      </w:r>
    </w:p>
    <w:p w:rsidR="00F15017" w:rsidRDefault="00F15017" w:rsidP="00F15017">
      <w:pPr>
        <w:ind w:left="720" w:firstLine="720"/>
        <w:rPr>
          <w:lang w:val="en-US"/>
        </w:rPr>
      </w:pPr>
      <w:r>
        <w:rPr>
          <w:lang w:val="en-US"/>
        </w:rPr>
        <w:t>1 – teenager</w:t>
      </w:r>
    </w:p>
    <w:p w:rsidR="00F15017" w:rsidRDefault="00F15017" w:rsidP="00F15017">
      <w:pPr>
        <w:ind w:left="720" w:firstLine="720"/>
        <w:rPr>
          <w:lang w:val="en-US"/>
        </w:rPr>
      </w:pPr>
      <w:r>
        <w:rPr>
          <w:lang w:val="en-US"/>
        </w:rPr>
        <w:t>2 – adult</w:t>
      </w:r>
    </w:p>
    <w:p w:rsidR="00F15017" w:rsidRDefault="00F15017" w:rsidP="00F15017">
      <w:pPr>
        <w:ind w:left="1440" w:firstLine="0"/>
        <w:rPr>
          <w:lang w:val="en-US"/>
        </w:rPr>
      </w:pPr>
      <w:r>
        <w:rPr>
          <w:lang w:val="en-US"/>
        </w:rPr>
        <w:t>3 - senior</w:t>
      </w:r>
    </w:p>
    <w:p w:rsidR="00F15017" w:rsidRDefault="00F15017" w:rsidP="00F15017">
      <w:pPr>
        <w:rPr>
          <w:lang w:val="en-US"/>
        </w:rPr>
      </w:pPr>
    </w:p>
    <w:p w:rsidR="00F15017" w:rsidRDefault="00F15017" w:rsidP="00F15017">
      <w:pPr>
        <w:ind w:firstLine="0"/>
      </w:pPr>
      <w:r>
        <w:rPr>
          <w:lang w:val="en-US"/>
        </w:rPr>
        <w:t>CS</w:t>
      </w:r>
      <w:r>
        <w:t>: Контрольная сумма (см. ниже).</w:t>
      </w:r>
    </w:p>
    <w:p w:rsidR="00F15017" w:rsidRDefault="00F15017" w:rsidP="00F15017">
      <w:pPr>
        <w:ind w:firstLine="0"/>
        <w:rPr>
          <w:b/>
        </w:rPr>
      </w:pPr>
      <w:r>
        <w:rPr>
          <w:b/>
        </w:rPr>
        <w:t>Контрольная сумма рассчитывается только для блоков Age и Sex.</w:t>
      </w:r>
    </w:p>
    <w:p w:rsidR="00F15017" w:rsidRDefault="00F15017" w:rsidP="00F15017"/>
    <w:p w:rsidR="00F15017" w:rsidRDefault="00F15017" w:rsidP="00F15017">
      <w:r>
        <w:rPr>
          <w:u w:val="single"/>
        </w:rPr>
        <w:t>Appearance:</w:t>
      </w:r>
      <w:r>
        <w:t> декодируется по-разному в зависимости от Sex:</w:t>
      </w:r>
    </w:p>
    <w:p w:rsidR="00F15017" w:rsidRDefault="00F15017" w:rsidP="00F15017">
      <w:pPr>
        <w:pStyle w:val="3"/>
      </w:pPr>
      <w:r>
        <w:t>Male.</w:t>
      </w:r>
    </w:p>
    <w:tbl>
      <w:tblPr>
        <w:tblW w:w="0" w:type="auto"/>
        <w:jc w:val="center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"/>
        <w:gridCol w:w="1167"/>
        <w:gridCol w:w="1168"/>
        <w:gridCol w:w="1106"/>
      </w:tblGrid>
      <w:tr w:rsidR="00F15017" w:rsidTr="00F15017">
        <w:trPr>
          <w:jc w:val="center"/>
        </w:trPr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017" w:rsidRDefault="00F1501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4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017" w:rsidRDefault="00F1501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017" w:rsidRDefault="00F1501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017" w:rsidRDefault="00F1501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15017" w:rsidTr="00F15017">
        <w:trPr>
          <w:jc w:val="center"/>
        </w:trPr>
        <w:tc>
          <w:tcPr>
            <w:tcW w:w="23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017" w:rsidRDefault="00F1501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Profession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017" w:rsidRDefault="00F1501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Clothes style</w:t>
            </w:r>
          </w:p>
        </w:tc>
      </w:tr>
    </w:tbl>
    <w:p w:rsidR="00F15017" w:rsidRDefault="00F15017" w:rsidP="00F15017">
      <w:r>
        <w:t> </w:t>
      </w:r>
    </w:p>
    <w:p w:rsidR="00F15017" w:rsidRDefault="00F15017" w:rsidP="00F15017">
      <w:pPr>
        <w:rPr>
          <w:lang w:val="en-US"/>
        </w:rPr>
      </w:pPr>
      <w:r>
        <w:rPr>
          <w:u w:val="single"/>
          <w:lang w:val="en-US"/>
        </w:rPr>
        <w:t>Profession:</w:t>
      </w:r>
    </w:p>
    <w:p w:rsidR="00F15017" w:rsidRDefault="00F15017" w:rsidP="00F15017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0 – Plumber</w:t>
      </w:r>
    </w:p>
    <w:p w:rsidR="00F15017" w:rsidRDefault="00F15017" w:rsidP="00F15017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1 – President</w:t>
      </w:r>
    </w:p>
    <w:p w:rsidR="00F15017" w:rsidRDefault="00F15017" w:rsidP="00F15017">
      <w:pPr>
        <w:ind w:left="720" w:firstLine="720"/>
        <w:rPr>
          <w:lang w:val="en-US"/>
        </w:rPr>
      </w:pPr>
      <w:r>
        <w:rPr>
          <w:lang w:val="en-US"/>
        </w:rPr>
        <w:lastRenderedPageBreak/>
        <w:t>2 – Student</w:t>
      </w:r>
    </w:p>
    <w:p w:rsidR="00F15017" w:rsidRDefault="00F15017" w:rsidP="00F15017">
      <w:pPr>
        <w:ind w:left="1440" w:firstLine="0"/>
        <w:rPr>
          <w:lang w:val="en-US"/>
        </w:rPr>
      </w:pPr>
      <w:r>
        <w:rPr>
          <w:lang w:val="en-US"/>
        </w:rPr>
        <w:t>3 - Tutor</w:t>
      </w:r>
    </w:p>
    <w:p w:rsidR="00F15017" w:rsidRDefault="00F15017" w:rsidP="00F15017">
      <w:pPr>
        <w:rPr>
          <w:lang w:val="en-US"/>
        </w:rPr>
      </w:pPr>
      <w:r>
        <w:rPr>
          <w:lang w:val="en-US"/>
        </w:rPr>
        <w:t> </w:t>
      </w:r>
    </w:p>
    <w:p w:rsidR="00F15017" w:rsidRDefault="00F15017" w:rsidP="00F15017">
      <w:pPr>
        <w:rPr>
          <w:u w:val="single"/>
          <w:lang w:val="en-US"/>
        </w:rPr>
      </w:pPr>
      <w:r>
        <w:rPr>
          <w:u w:val="single"/>
          <w:lang w:val="en-US"/>
        </w:rPr>
        <w:t>Clothes style:</w:t>
      </w:r>
    </w:p>
    <w:p w:rsidR="00F15017" w:rsidRDefault="00F15017" w:rsidP="00F15017">
      <w:pPr>
        <w:ind w:left="1440" w:firstLine="0"/>
        <w:rPr>
          <w:lang w:val="en-US"/>
        </w:rPr>
      </w:pPr>
      <w:r>
        <w:rPr>
          <w:lang w:val="en-US"/>
        </w:rPr>
        <w:t>0 – sport</w:t>
      </w:r>
    </w:p>
    <w:p w:rsidR="00F15017" w:rsidRDefault="00F15017" w:rsidP="00F15017">
      <w:pPr>
        <w:ind w:left="1440" w:firstLine="0"/>
        <w:rPr>
          <w:lang w:val="en-US"/>
        </w:rPr>
      </w:pPr>
      <w:r>
        <w:rPr>
          <w:lang w:val="en-US"/>
        </w:rPr>
        <w:t>1 – classic</w:t>
      </w:r>
    </w:p>
    <w:p w:rsidR="00F15017" w:rsidRDefault="00F15017" w:rsidP="00F15017">
      <w:pPr>
        <w:ind w:left="1440" w:firstLine="0"/>
        <w:rPr>
          <w:lang w:val="en-US"/>
        </w:rPr>
      </w:pPr>
      <w:r>
        <w:rPr>
          <w:lang w:val="en-US"/>
        </w:rPr>
        <w:t>2 – business</w:t>
      </w:r>
    </w:p>
    <w:p w:rsidR="00F15017" w:rsidRDefault="00F15017" w:rsidP="00F15017">
      <w:pPr>
        <w:ind w:left="1440" w:firstLine="0"/>
        <w:rPr>
          <w:lang w:val="en-US"/>
        </w:rPr>
      </w:pPr>
      <w:r>
        <w:rPr>
          <w:lang w:val="en-US"/>
        </w:rPr>
        <w:t xml:space="preserve">3 – hippie </w:t>
      </w:r>
    </w:p>
    <w:p w:rsidR="00F15017" w:rsidRDefault="00F15017" w:rsidP="00F15017">
      <w:pPr>
        <w:rPr>
          <w:lang w:val="en-US"/>
        </w:rPr>
      </w:pPr>
      <w:r>
        <w:rPr>
          <w:lang w:val="en-US"/>
        </w:rPr>
        <w:t> </w:t>
      </w:r>
    </w:p>
    <w:p w:rsidR="00F15017" w:rsidRDefault="00F15017" w:rsidP="00F15017">
      <w:pPr>
        <w:pStyle w:val="3"/>
      </w:pPr>
      <w:r>
        <w:t>Female.</w:t>
      </w:r>
    </w:p>
    <w:tbl>
      <w:tblPr>
        <w:tblW w:w="0" w:type="auto"/>
        <w:jc w:val="center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"/>
        <w:gridCol w:w="1168"/>
        <w:gridCol w:w="1106"/>
        <w:gridCol w:w="1230"/>
      </w:tblGrid>
      <w:tr w:rsidR="00F15017" w:rsidTr="00F15017">
        <w:trPr>
          <w:jc w:val="center"/>
        </w:trPr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017" w:rsidRDefault="00F15017">
            <w:pPr>
              <w:spacing w:line="276" w:lineRule="auto"/>
              <w:ind w:firstLine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 4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017" w:rsidRDefault="00F15017">
            <w:pPr>
              <w:spacing w:line="276" w:lineRule="auto"/>
              <w:ind w:firstLine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017" w:rsidRDefault="00F15017">
            <w:pPr>
              <w:spacing w:line="276" w:lineRule="auto"/>
              <w:ind w:firstLine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017" w:rsidRDefault="00F15017">
            <w:pPr>
              <w:spacing w:line="276" w:lineRule="auto"/>
              <w:ind w:firstLine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</w:tr>
      <w:tr w:rsidR="00F15017" w:rsidTr="00F15017">
        <w:trPr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5017" w:rsidRDefault="00F15017">
            <w:pPr>
              <w:spacing w:line="276" w:lineRule="auto"/>
              <w:ind w:firstLine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Hair Length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5017" w:rsidRDefault="00F15017">
            <w:pPr>
              <w:spacing w:line="276" w:lineRule="auto"/>
              <w:ind w:firstLine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Clothes style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17" w:rsidRDefault="00F15017">
            <w:pPr>
              <w:spacing w:line="276" w:lineRule="auto"/>
              <w:ind w:firstLine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Married</w:t>
            </w:r>
          </w:p>
        </w:tc>
      </w:tr>
    </w:tbl>
    <w:p w:rsidR="00F15017" w:rsidRDefault="00F15017" w:rsidP="00F15017">
      <w:pPr>
        <w:rPr>
          <w:u w:val="single"/>
          <w:lang w:val="en-US"/>
        </w:rPr>
      </w:pPr>
    </w:p>
    <w:p w:rsidR="00F15017" w:rsidRDefault="00F15017" w:rsidP="00F15017">
      <w:pPr>
        <w:rPr>
          <w:lang w:val="en-US"/>
        </w:rPr>
      </w:pPr>
      <w:r>
        <w:rPr>
          <w:u w:val="single"/>
          <w:lang w:val="en-US"/>
        </w:rPr>
        <w:t>Hair Length:</w:t>
      </w:r>
      <w:r>
        <w:rPr>
          <w:u w:val="single"/>
          <w:lang w:val="en-US"/>
        </w:rPr>
        <w:tab/>
      </w:r>
    </w:p>
    <w:p w:rsidR="00F15017" w:rsidRDefault="00F15017" w:rsidP="00F15017">
      <w:pPr>
        <w:ind w:left="1440" w:firstLine="0"/>
        <w:rPr>
          <w:lang w:val="en-US"/>
        </w:rPr>
      </w:pPr>
      <w:r>
        <w:rPr>
          <w:lang w:val="en-US"/>
        </w:rPr>
        <w:t>0 – short</w:t>
      </w:r>
    </w:p>
    <w:p w:rsidR="00F15017" w:rsidRDefault="00F15017" w:rsidP="00F15017">
      <w:pPr>
        <w:ind w:left="1440" w:firstLine="0"/>
        <w:rPr>
          <w:lang w:val="en-US"/>
        </w:rPr>
      </w:pPr>
      <w:r>
        <w:rPr>
          <w:lang w:val="en-US"/>
        </w:rPr>
        <w:t>1 – long </w:t>
      </w:r>
    </w:p>
    <w:p w:rsidR="00F15017" w:rsidRDefault="00F15017" w:rsidP="00F15017">
      <w:pPr>
        <w:rPr>
          <w:lang w:val="en-US"/>
        </w:rPr>
      </w:pPr>
    </w:p>
    <w:p w:rsidR="00F15017" w:rsidRDefault="00F15017" w:rsidP="00F15017">
      <w:pPr>
        <w:rPr>
          <w:u w:val="single"/>
          <w:lang w:val="en-US"/>
        </w:rPr>
      </w:pPr>
      <w:r>
        <w:rPr>
          <w:u w:val="single"/>
          <w:lang w:val="en-US"/>
        </w:rPr>
        <w:t>Clothes style:</w:t>
      </w:r>
    </w:p>
    <w:p w:rsidR="00F15017" w:rsidRDefault="00F15017" w:rsidP="00F15017">
      <w:pPr>
        <w:ind w:left="1440" w:firstLine="0"/>
        <w:rPr>
          <w:lang w:val="en-US"/>
        </w:rPr>
      </w:pPr>
      <w:r>
        <w:rPr>
          <w:lang w:val="en-US"/>
        </w:rPr>
        <w:t>0 – sport</w:t>
      </w:r>
    </w:p>
    <w:p w:rsidR="00F15017" w:rsidRDefault="00F15017" w:rsidP="00F15017">
      <w:pPr>
        <w:ind w:left="1440" w:firstLine="0"/>
        <w:rPr>
          <w:lang w:val="en-US"/>
        </w:rPr>
      </w:pPr>
      <w:r>
        <w:rPr>
          <w:lang w:val="en-US"/>
        </w:rPr>
        <w:t>1 – classic</w:t>
      </w:r>
    </w:p>
    <w:p w:rsidR="00F15017" w:rsidRDefault="00F15017" w:rsidP="00F15017">
      <w:pPr>
        <w:ind w:left="1440" w:firstLine="0"/>
        <w:rPr>
          <w:lang w:val="en-US"/>
        </w:rPr>
      </w:pPr>
      <w:r>
        <w:rPr>
          <w:lang w:val="en-US"/>
        </w:rPr>
        <w:t>2 – business</w:t>
      </w:r>
    </w:p>
    <w:p w:rsidR="00F15017" w:rsidRDefault="00F15017" w:rsidP="00F15017">
      <w:pPr>
        <w:ind w:left="1440" w:firstLine="0"/>
        <w:rPr>
          <w:lang w:val="en-US"/>
        </w:rPr>
      </w:pPr>
      <w:r>
        <w:rPr>
          <w:lang w:val="en-US"/>
        </w:rPr>
        <w:t xml:space="preserve">3 – hippie </w:t>
      </w:r>
    </w:p>
    <w:p w:rsidR="00F15017" w:rsidRDefault="00F15017" w:rsidP="00F15017">
      <w:pPr>
        <w:rPr>
          <w:lang w:val="en-US"/>
        </w:rPr>
      </w:pPr>
    </w:p>
    <w:p w:rsidR="00F15017" w:rsidRDefault="00F15017" w:rsidP="00F15017">
      <w:pPr>
        <w:rPr>
          <w:u w:val="single"/>
          <w:lang w:val="en-US"/>
        </w:rPr>
      </w:pPr>
      <w:r>
        <w:rPr>
          <w:u w:val="single"/>
          <w:lang w:val="en-US"/>
        </w:rPr>
        <w:t>Married:</w:t>
      </w:r>
    </w:p>
    <w:p w:rsidR="00F15017" w:rsidRDefault="00F15017" w:rsidP="00F15017">
      <w:pPr>
        <w:ind w:left="1440" w:firstLine="720"/>
        <w:rPr>
          <w:lang w:val="en-US"/>
        </w:rPr>
      </w:pPr>
      <w:r>
        <w:rPr>
          <w:lang w:val="en-US"/>
        </w:rPr>
        <w:t>0 – no</w:t>
      </w:r>
    </w:p>
    <w:p w:rsidR="00F15017" w:rsidRDefault="00F15017" w:rsidP="00F15017">
      <w:pPr>
        <w:ind w:left="1440" w:firstLine="720"/>
      </w:pPr>
      <w:r>
        <w:t>1 – yes</w:t>
      </w:r>
    </w:p>
    <w:p w:rsidR="00F15017" w:rsidRDefault="00F15017" w:rsidP="00F15017">
      <w:pPr>
        <w:pStyle w:val="a3"/>
        <w:spacing w:before="0" w:beforeAutospacing="0" w:after="0" w:afterAutospacing="0"/>
        <w:ind w:left="708"/>
      </w:pPr>
    </w:p>
    <w:p w:rsidR="00F15017" w:rsidRDefault="00F15017" w:rsidP="00F15017">
      <w:pPr>
        <w:pStyle w:val="2"/>
      </w:pPr>
      <w:r>
        <w:t>Контрольная сумма</w:t>
      </w:r>
    </w:p>
    <w:p w:rsidR="00F15017" w:rsidRDefault="00F15017" w:rsidP="00F15017">
      <w:pPr>
        <w:ind w:firstLine="540"/>
      </w:pPr>
      <w:r>
        <w:t>Контрольная сумма используется для контроля целостности информации, как правило, при её передаче по каналам связи или для защиты информации от несанкционированной модификации. Расчет контрольной суммы является частным случаем кодирования с избыточностью, позволяющего обнаруживать и исправлять ошибки (биты, модифицированные в процессе передачи информации). В нашем случае, мы будем использовать контрольную сумму для контроля целостности информации, т.е. для обнаружения «испорченных» битов.</w:t>
      </w:r>
    </w:p>
    <w:p w:rsidR="00F15017" w:rsidRDefault="00F15017" w:rsidP="00F15017">
      <w:pPr>
        <w:ind w:firstLine="540"/>
      </w:pPr>
      <w:r>
        <w:t xml:space="preserve">Для расчета контрольной суммы могут быть использованы различные алгоритмы, мы будем использовать простейший из них – сложение всех информационных битов по модулю 2 (операция «исключающее-или», </w:t>
      </w:r>
      <w:r>
        <w:rPr>
          <w:lang w:val="en-US"/>
        </w:rPr>
        <w:t>XOR</w:t>
      </w:r>
      <w:r>
        <w:t xml:space="preserve">). В результате этой операции получается 1 бит, который и записывается в поле </w:t>
      </w:r>
      <w:r>
        <w:rPr>
          <w:lang w:val="en-US"/>
        </w:rPr>
        <w:t>CS</w:t>
      </w:r>
      <w:r>
        <w:t xml:space="preserve">. При проверке целостности информации контрольная сумма считается повторно и сверяется со значением, записанным в </w:t>
      </w:r>
      <w:r>
        <w:rPr>
          <w:lang w:val="en-US"/>
        </w:rPr>
        <w:t>CS</w:t>
      </w:r>
      <w:r>
        <w:t xml:space="preserve">. При несовпадении </w:t>
      </w:r>
      <w:r>
        <w:lastRenderedPageBreak/>
        <w:t>значений можно сделать вывод о том, что информация была модифицирована.</w:t>
      </w:r>
    </w:p>
    <w:p w:rsidR="00F15017" w:rsidRDefault="00F15017" w:rsidP="00F15017">
      <w:pPr>
        <w:ind w:firstLine="540"/>
      </w:pPr>
      <w:r>
        <w:t>Такой алгоритм позволяет обнаруживать ошибки нечётной кратности (т.е. нечётное число искажённых битов), нахождение ошибок более высокого порядка не гарантируется. Разумеется, это простейший алгоритм и в современных программах защиты информации используются более сложные процедуры, позволяющие находить ошибки гораздо более высоких порядков.</w:t>
      </w:r>
    </w:p>
    <w:p w:rsidR="00F15017" w:rsidRDefault="00F15017" w:rsidP="00F15017">
      <w:pPr>
        <w:ind w:firstLine="540"/>
      </w:pPr>
      <w:r>
        <w:t>Разрабатываемая программа должна:</w:t>
      </w:r>
    </w:p>
    <w:p w:rsidR="00F15017" w:rsidRDefault="00F15017" w:rsidP="00F15017">
      <w:pPr>
        <w:numPr>
          <w:ilvl w:val="0"/>
          <w:numId w:val="2"/>
        </w:numPr>
      </w:pPr>
      <w:r>
        <w:t xml:space="preserve">Рассчитывать контрольную сумму по вышеуказанному алгоритму в соответствии с заданием (но не записывать его в поле </w:t>
      </w:r>
      <w:r>
        <w:rPr>
          <w:lang w:val="en-US"/>
        </w:rPr>
        <w:t>CS</w:t>
      </w:r>
      <w:r>
        <w:t>).</w:t>
      </w:r>
    </w:p>
    <w:p w:rsidR="00F15017" w:rsidRDefault="00F15017" w:rsidP="00F15017">
      <w:pPr>
        <w:numPr>
          <w:ilvl w:val="0"/>
          <w:numId w:val="2"/>
        </w:numPr>
      </w:pPr>
      <w:r>
        <w:t xml:space="preserve">Печатать на экран полученное значение и значение, указанное в поле </w:t>
      </w:r>
      <w:r>
        <w:rPr>
          <w:lang w:val="en-US"/>
        </w:rPr>
        <w:t>CS</w:t>
      </w:r>
    </w:p>
    <w:p w:rsidR="00F15017" w:rsidRDefault="00F15017" w:rsidP="00F15017">
      <w:pPr>
        <w:numPr>
          <w:ilvl w:val="0"/>
          <w:numId w:val="2"/>
        </w:numPr>
      </w:pPr>
      <w:r>
        <w:t>Печатать на экран вывод о сохранности информации.</w:t>
      </w:r>
    </w:p>
    <w:p w:rsidR="00F15017" w:rsidRDefault="00F15017" w:rsidP="00F15017"/>
    <w:p w:rsidR="00F15017" w:rsidRDefault="00F15017" w:rsidP="00F15017"/>
    <w:p w:rsidR="00F15017" w:rsidRDefault="00F15017" w:rsidP="00F15017"/>
    <w:p w:rsidR="00FB03F2" w:rsidRDefault="00F15017">
      <w:bookmarkStart w:id="0" w:name="_GoBack"/>
      <w:bookmarkEnd w:id="0"/>
    </w:p>
    <w:sectPr w:rsidR="00FB0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1455"/>
    <w:multiLevelType w:val="hybridMultilevel"/>
    <w:tmpl w:val="9E1AF116"/>
    <w:lvl w:ilvl="0" w:tplc="9D72A92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C8A564E"/>
    <w:multiLevelType w:val="hybridMultilevel"/>
    <w:tmpl w:val="99B8B1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017"/>
    <w:rsid w:val="00235378"/>
    <w:rsid w:val="00700579"/>
    <w:rsid w:val="00F1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5017"/>
    <w:pPr>
      <w:keepNext/>
      <w:jc w:val="center"/>
      <w:outlineLvl w:val="0"/>
    </w:pPr>
    <w:rPr>
      <w:b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15017"/>
    <w:pPr>
      <w:keepNext/>
      <w:jc w:val="center"/>
      <w:outlineLvl w:val="1"/>
    </w:pPr>
    <w:rPr>
      <w:b/>
      <w:i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0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01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F1501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15017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styleId="a3">
    <w:name w:val="Plain Text"/>
    <w:basedOn w:val="a"/>
    <w:link w:val="a4"/>
    <w:semiHidden/>
    <w:unhideWhenUsed/>
    <w:rsid w:val="00F1501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4">
    <w:name w:val="Текст Знак"/>
    <w:basedOn w:val="a0"/>
    <w:link w:val="a3"/>
    <w:semiHidden/>
    <w:rsid w:val="00F150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5017"/>
    <w:pPr>
      <w:keepNext/>
      <w:jc w:val="center"/>
      <w:outlineLvl w:val="0"/>
    </w:pPr>
    <w:rPr>
      <w:b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15017"/>
    <w:pPr>
      <w:keepNext/>
      <w:jc w:val="center"/>
      <w:outlineLvl w:val="1"/>
    </w:pPr>
    <w:rPr>
      <w:b/>
      <w:i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0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01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F1501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15017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styleId="a3">
    <w:name w:val="Plain Text"/>
    <w:basedOn w:val="a"/>
    <w:link w:val="a4"/>
    <w:semiHidden/>
    <w:unhideWhenUsed/>
    <w:rsid w:val="00F1501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4">
    <w:name w:val="Текст Знак"/>
    <w:basedOn w:val="a0"/>
    <w:link w:val="a3"/>
    <w:semiHidden/>
    <w:rsid w:val="00F150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8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Elrath_HoM</dc:creator>
  <cp:lastModifiedBy>Elrath_HoM</cp:lastModifiedBy>
  <cp:revision>1</cp:revision>
  <dcterms:created xsi:type="dcterms:W3CDTF">2011-11-18T15:31:00Z</dcterms:created>
  <dcterms:modified xsi:type="dcterms:W3CDTF">2011-11-18T15:31:00Z</dcterms:modified>
</cp:coreProperties>
</file>