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C9" w:rsidRDefault="005932C9" w:rsidP="005932C9">
      <w:pPr>
        <w:shd w:val="clear" w:color="auto" w:fill="FFFFFF"/>
        <w:tabs>
          <w:tab w:val="left" w:pos="5302"/>
          <w:tab w:val="left" w:pos="5837"/>
        </w:tabs>
        <w:ind w:right="240" w:firstLine="310"/>
        <w:rPr>
          <w:sz w:val="28"/>
          <w:szCs w:val="28"/>
        </w:rPr>
      </w:pPr>
      <w:r w:rsidRPr="005932C9">
        <w:rPr>
          <w:b/>
          <w:sz w:val="28"/>
          <w:szCs w:val="28"/>
        </w:rPr>
        <w:t>3</w:t>
      </w:r>
      <w:r w:rsidRPr="005932C9">
        <w:rPr>
          <w:sz w:val="28"/>
          <w:szCs w:val="28"/>
        </w:rPr>
        <w:t xml:space="preserve">.  При каком значении скорости </w:t>
      </w:r>
      <w:proofErr w:type="spellStart"/>
      <w:r w:rsidRPr="005932C9">
        <w:rPr>
          <w:sz w:val="28"/>
          <w:szCs w:val="28"/>
        </w:rPr>
        <w:t>дебройлевская</w:t>
      </w:r>
      <w:proofErr w:type="spellEnd"/>
      <w:r w:rsidRPr="005932C9">
        <w:rPr>
          <w:sz w:val="28"/>
          <w:szCs w:val="28"/>
        </w:rPr>
        <w:t xml:space="preserve"> длина волны частицы равна ее комптоновской длине волны?</w:t>
      </w:r>
    </w:p>
    <w:p w:rsidR="005932C9" w:rsidRPr="005932C9" w:rsidRDefault="005932C9" w:rsidP="005932C9">
      <w:pPr>
        <w:shd w:val="clear" w:color="auto" w:fill="FFFFFF"/>
        <w:tabs>
          <w:tab w:val="left" w:pos="5302"/>
          <w:tab w:val="left" w:pos="5837"/>
        </w:tabs>
        <w:ind w:right="240" w:firstLine="310"/>
        <w:rPr>
          <w:sz w:val="28"/>
          <w:szCs w:val="28"/>
        </w:rPr>
      </w:pPr>
      <w:r w:rsidRPr="005932C9">
        <w:rPr>
          <w:rFonts w:ascii="Arial" w:cs="Arial"/>
          <w:sz w:val="28"/>
          <w:szCs w:val="28"/>
        </w:rPr>
        <w:tab/>
      </w:r>
    </w:p>
    <w:p w:rsidR="005932C9" w:rsidRPr="005932C9" w:rsidRDefault="005932C9" w:rsidP="005932C9">
      <w:pPr>
        <w:numPr>
          <w:ilvl w:val="0"/>
          <w:numId w:val="1"/>
        </w:numPr>
        <w:shd w:val="clear" w:color="auto" w:fill="FFFFFF"/>
        <w:tabs>
          <w:tab w:val="left" w:pos="797"/>
        </w:tabs>
        <w:ind w:left="106" w:right="112" w:firstLine="320"/>
        <w:rPr>
          <w:spacing w:val="-5"/>
          <w:sz w:val="28"/>
          <w:szCs w:val="28"/>
        </w:rPr>
      </w:pPr>
      <w:r w:rsidRPr="005932C9">
        <w:rPr>
          <w:sz w:val="28"/>
          <w:szCs w:val="28"/>
        </w:rPr>
        <w:t xml:space="preserve">Чему </w:t>
      </w:r>
      <w:proofErr w:type="spellStart"/>
      <w:r w:rsidRPr="005932C9">
        <w:rPr>
          <w:sz w:val="28"/>
          <w:szCs w:val="28"/>
        </w:rPr>
        <w:t>равнаминимальная</w:t>
      </w:r>
      <w:proofErr w:type="spellEnd"/>
      <w:r w:rsidRPr="005932C9">
        <w:rPr>
          <w:sz w:val="28"/>
          <w:szCs w:val="28"/>
        </w:rPr>
        <w:t xml:space="preserve"> неопределенность координаты покоящегося электрона?</w:t>
      </w:r>
    </w:p>
    <w:p w:rsidR="005932C9" w:rsidRPr="005932C9" w:rsidRDefault="005932C9" w:rsidP="005932C9">
      <w:pPr>
        <w:shd w:val="clear" w:color="auto" w:fill="FFFFFF"/>
        <w:tabs>
          <w:tab w:val="left" w:pos="797"/>
        </w:tabs>
        <w:ind w:left="426" w:right="112"/>
        <w:rPr>
          <w:spacing w:val="-5"/>
          <w:sz w:val="28"/>
          <w:szCs w:val="28"/>
        </w:rPr>
      </w:pPr>
    </w:p>
    <w:p w:rsidR="005932C9" w:rsidRPr="005932C9" w:rsidRDefault="005932C9" w:rsidP="005932C9">
      <w:pPr>
        <w:shd w:val="clear" w:color="auto" w:fill="FFFFFF"/>
        <w:tabs>
          <w:tab w:val="left" w:pos="714"/>
        </w:tabs>
        <w:spacing w:before="13"/>
        <w:ind w:right="32"/>
        <w:rPr>
          <w:spacing w:val="-6"/>
          <w:sz w:val="28"/>
          <w:szCs w:val="28"/>
        </w:rPr>
      </w:pPr>
      <w:r w:rsidRPr="005932C9">
        <w:rPr>
          <w:b/>
          <w:sz w:val="28"/>
          <w:szCs w:val="28"/>
        </w:rPr>
        <w:t>23.</w:t>
      </w:r>
      <w:r w:rsidRPr="005932C9">
        <w:rPr>
          <w:sz w:val="28"/>
          <w:szCs w:val="28"/>
        </w:rPr>
        <w:t xml:space="preserve">Протон находится в бесконечно глубокой одномерной потенциальной яме   </w:t>
      </w:r>
    </w:p>
    <w:p w:rsidR="005932C9" w:rsidRDefault="005932C9" w:rsidP="005932C9">
      <w:pPr>
        <w:shd w:val="clear" w:color="auto" w:fill="FFFFFF"/>
        <w:tabs>
          <w:tab w:val="left" w:pos="714"/>
        </w:tabs>
        <w:spacing w:before="13"/>
        <w:ind w:left="16" w:right="32"/>
        <w:rPr>
          <w:sz w:val="28"/>
          <w:szCs w:val="28"/>
        </w:rPr>
      </w:pPr>
      <w:r w:rsidRPr="005932C9">
        <w:rPr>
          <w:sz w:val="28"/>
          <w:szCs w:val="28"/>
        </w:rPr>
        <w:t xml:space="preserve">  шириной 0,01 пм. Вычислить длину волны излучения при переходе протона с третьего  на второй энергетический уровень.</w:t>
      </w:r>
    </w:p>
    <w:p w:rsidR="005932C9" w:rsidRPr="005932C9" w:rsidRDefault="005932C9" w:rsidP="005932C9">
      <w:pPr>
        <w:shd w:val="clear" w:color="auto" w:fill="FFFFFF"/>
        <w:tabs>
          <w:tab w:val="left" w:pos="714"/>
        </w:tabs>
        <w:spacing w:before="13"/>
        <w:ind w:left="16" w:right="32"/>
        <w:rPr>
          <w:sz w:val="28"/>
          <w:szCs w:val="28"/>
        </w:rPr>
      </w:pPr>
    </w:p>
    <w:p w:rsidR="005932C9" w:rsidRDefault="005932C9" w:rsidP="005932C9">
      <w:pPr>
        <w:shd w:val="clear" w:color="auto" w:fill="FFFFFF"/>
        <w:tabs>
          <w:tab w:val="left" w:pos="2547"/>
          <w:tab w:val="left" w:pos="4093"/>
          <w:tab w:val="left" w:pos="6307"/>
        </w:tabs>
        <w:ind w:left="163" w:right="435" w:firstLine="377"/>
        <w:rPr>
          <w:sz w:val="28"/>
          <w:szCs w:val="28"/>
        </w:rPr>
      </w:pPr>
      <w:r w:rsidRPr="005932C9">
        <w:rPr>
          <w:b/>
          <w:sz w:val="28"/>
          <w:szCs w:val="28"/>
        </w:rPr>
        <w:t>33</w:t>
      </w:r>
      <w:r w:rsidRPr="005932C9">
        <w:rPr>
          <w:sz w:val="28"/>
          <w:szCs w:val="28"/>
        </w:rPr>
        <w:t xml:space="preserve">. Чему равен </w:t>
      </w:r>
      <w:proofErr w:type="spellStart"/>
      <w:r w:rsidRPr="005932C9">
        <w:rPr>
          <w:sz w:val="28"/>
          <w:szCs w:val="28"/>
        </w:rPr>
        <w:t>боровский</w:t>
      </w:r>
      <w:proofErr w:type="spellEnd"/>
      <w:r w:rsidRPr="005932C9">
        <w:rPr>
          <w:sz w:val="28"/>
          <w:szCs w:val="28"/>
        </w:rPr>
        <w:t xml:space="preserve"> радиус однократно ионизированного атома гелия?</w:t>
      </w:r>
    </w:p>
    <w:p w:rsidR="005932C9" w:rsidRPr="005932C9" w:rsidRDefault="005932C9" w:rsidP="005932C9">
      <w:pPr>
        <w:shd w:val="clear" w:color="auto" w:fill="FFFFFF"/>
        <w:tabs>
          <w:tab w:val="left" w:pos="2547"/>
          <w:tab w:val="left" w:pos="4093"/>
          <w:tab w:val="left" w:pos="6307"/>
        </w:tabs>
        <w:ind w:left="163" w:right="435" w:firstLine="377"/>
        <w:rPr>
          <w:sz w:val="28"/>
          <w:szCs w:val="28"/>
        </w:rPr>
      </w:pPr>
    </w:p>
    <w:p w:rsidR="005932C9" w:rsidRPr="005932C9" w:rsidRDefault="005932C9">
      <w:pPr>
        <w:rPr>
          <w:sz w:val="28"/>
          <w:szCs w:val="28"/>
        </w:rPr>
      </w:pPr>
      <w:r w:rsidRPr="005932C9">
        <w:rPr>
          <w:b/>
          <w:spacing w:val="-1"/>
          <w:sz w:val="28"/>
          <w:szCs w:val="28"/>
        </w:rPr>
        <w:t>43</w:t>
      </w:r>
      <w:r w:rsidRPr="005932C9">
        <w:rPr>
          <w:spacing w:val="-1"/>
          <w:sz w:val="28"/>
          <w:szCs w:val="28"/>
        </w:rPr>
        <w:t>. Вычислить дефект массы, энергию связи и удельную энер</w:t>
      </w:r>
      <w:r w:rsidRPr="005932C9">
        <w:rPr>
          <w:spacing w:val="-1"/>
          <w:sz w:val="28"/>
          <w:szCs w:val="28"/>
        </w:rPr>
        <w:softHyphen/>
      </w:r>
      <w:r w:rsidRPr="005932C9">
        <w:rPr>
          <w:sz w:val="28"/>
          <w:szCs w:val="28"/>
        </w:rPr>
        <w:t>гию связи ядра</w:t>
      </w:r>
      <w:proofErr w:type="gramStart"/>
      <w:r w:rsidRPr="005932C9">
        <w:rPr>
          <w:sz w:val="28"/>
          <w:szCs w:val="28"/>
        </w:rPr>
        <w:t xml:space="preserve"> </w:t>
      </w:r>
      <w:r w:rsidRPr="005932C9">
        <w:rPr>
          <w:position w:val="-20"/>
          <w:sz w:val="28"/>
          <w:szCs w:val="28"/>
        </w:rPr>
        <w:object w:dxaOrig="2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26pt" o:ole="">
            <v:imagedata r:id="rId5" o:title=""/>
          </v:shape>
          <o:OLEObject Type="Embed" ProgID="Equation.3" ShapeID="_x0000_i1025" DrawAspect="Content" ObjectID="_1382534280" r:id="rId6"/>
        </w:object>
      </w:r>
      <w:r w:rsidRPr="005932C9">
        <w:rPr>
          <w:sz w:val="28"/>
          <w:szCs w:val="28"/>
        </w:rPr>
        <w:t>В</w:t>
      </w:r>
      <w:proofErr w:type="gramEnd"/>
    </w:p>
    <w:p w:rsidR="005932C9" w:rsidRPr="005932C9" w:rsidRDefault="005932C9" w:rsidP="005932C9">
      <w:pPr>
        <w:rPr>
          <w:sz w:val="28"/>
          <w:szCs w:val="28"/>
        </w:rPr>
      </w:pPr>
    </w:p>
    <w:p w:rsidR="005932C9" w:rsidRDefault="005932C9" w:rsidP="005932C9">
      <w:pPr>
        <w:shd w:val="clear" w:color="auto" w:fill="FFFFFF"/>
        <w:tabs>
          <w:tab w:val="left" w:pos="1037"/>
        </w:tabs>
        <w:rPr>
          <w:sz w:val="28"/>
          <w:szCs w:val="28"/>
        </w:rPr>
      </w:pPr>
      <w:r w:rsidRPr="005932C9">
        <w:rPr>
          <w:b/>
          <w:sz w:val="28"/>
          <w:szCs w:val="28"/>
        </w:rPr>
        <w:t>53.</w:t>
      </w:r>
      <w:r w:rsidRPr="005932C9">
        <w:rPr>
          <w:sz w:val="28"/>
          <w:szCs w:val="28"/>
        </w:rPr>
        <w:t xml:space="preserve">Во сколько раз изменится интенсивность излучения </w:t>
      </w:r>
      <w:proofErr w:type="spellStart"/>
      <w:proofErr w:type="gramStart"/>
      <w:r w:rsidRPr="005932C9">
        <w:rPr>
          <w:sz w:val="28"/>
          <w:szCs w:val="28"/>
        </w:rPr>
        <w:t>гамма-фотонов</w:t>
      </w:r>
      <w:proofErr w:type="spellEnd"/>
      <w:proofErr w:type="gramEnd"/>
      <w:r w:rsidRPr="005932C9">
        <w:rPr>
          <w:sz w:val="28"/>
          <w:szCs w:val="28"/>
        </w:rPr>
        <w:t xml:space="preserve"> с энергией 2 МэВ при прохождении экрана, состоящего из двух плит: свинцовой толщиной 2 см и алюминиевой, толщиной 5 см?</w:t>
      </w:r>
    </w:p>
    <w:p w:rsidR="005932C9" w:rsidRPr="005932C9" w:rsidRDefault="005932C9" w:rsidP="005932C9">
      <w:pPr>
        <w:shd w:val="clear" w:color="auto" w:fill="FFFFFF"/>
        <w:tabs>
          <w:tab w:val="left" w:pos="1037"/>
        </w:tabs>
        <w:rPr>
          <w:spacing w:val="-6"/>
          <w:sz w:val="28"/>
          <w:szCs w:val="28"/>
        </w:rPr>
      </w:pPr>
    </w:p>
    <w:p w:rsidR="005932C9" w:rsidRPr="005932C9" w:rsidRDefault="005932C9" w:rsidP="005932C9">
      <w:pPr>
        <w:numPr>
          <w:ilvl w:val="0"/>
          <w:numId w:val="4"/>
        </w:numPr>
        <w:shd w:val="clear" w:color="auto" w:fill="FFFFFF"/>
        <w:tabs>
          <w:tab w:val="left" w:pos="829"/>
        </w:tabs>
        <w:ind w:left="147" w:firstLine="393"/>
        <w:rPr>
          <w:spacing w:val="-6"/>
          <w:sz w:val="28"/>
          <w:szCs w:val="28"/>
        </w:rPr>
      </w:pPr>
      <w:r w:rsidRPr="005932C9">
        <w:rPr>
          <w:sz w:val="28"/>
          <w:szCs w:val="28"/>
        </w:rPr>
        <w:t xml:space="preserve">Платина имеет гранецентрированную кубическую решетку. Найти плотность  </w:t>
      </w:r>
      <w:r w:rsidRPr="005932C9">
        <w:rPr>
          <w:spacing w:val="-6"/>
          <w:sz w:val="28"/>
          <w:szCs w:val="28"/>
        </w:rPr>
        <w:t xml:space="preserve"> </w:t>
      </w:r>
      <w:r w:rsidRPr="005932C9">
        <w:rPr>
          <w:sz w:val="28"/>
          <w:szCs w:val="28"/>
        </w:rPr>
        <w:t>платины и расстояние между ближайшими</w:t>
      </w:r>
      <w:r w:rsidRPr="005932C9">
        <w:rPr>
          <w:i/>
          <w:iCs/>
          <w:sz w:val="28"/>
          <w:szCs w:val="28"/>
        </w:rPr>
        <w:t xml:space="preserve"> </w:t>
      </w:r>
      <w:r w:rsidRPr="005932C9">
        <w:rPr>
          <w:sz w:val="28"/>
          <w:szCs w:val="28"/>
        </w:rPr>
        <w:t>соседними атомами, если параметр решетки  равен 0,392 нм</w:t>
      </w:r>
      <w:r>
        <w:rPr>
          <w:sz w:val="28"/>
          <w:szCs w:val="28"/>
        </w:rPr>
        <w:t>.</w:t>
      </w:r>
    </w:p>
    <w:p w:rsidR="005932C9" w:rsidRPr="005932C9" w:rsidRDefault="005932C9" w:rsidP="005932C9">
      <w:pPr>
        <w:shd w:val="clear" w:color="auto" w:fill="FFFFFF"/>
        <w:tabs>
          <w:tab w:val="left" w:pos="829"/>
        </w:tabs>
        <w:ind w:left="147"/>
        <w:rPr>
          <w:spacing w:val="-6"/>
          <w:sz w:val="28"/>
          <w:szCs w:val="28"/>
        </w:rPr>
      </w:pPr>
    </w:p>
    <w:p w:rsidR="005932C9" w:rsidRPr="005932C9" w:rsidRDefault="005932C9" w:rsidP="005932C9">
      <w:pPr>
        <w:shd w:val="clear" w:color="auto" w:fill="FFFFFF"/>
        <w:tabs>
          <w:tab w:val="left" w:pos="829"/>
        </w:tabs>
        <w:ind w:left="540"/>
        <w:rPr>
          <w:spacing w:val="-6"/>
          <w:sz w:val="28"/>
          <w:szCs w:val="28"/>
        </w:rPr>
      </w:pPr>
      <w:r w:rsidRPr="005932C9">
        <w:rPr>
          <w:i/>
          <w:iCs/>
          <w:sz w:val="28"/>
          <w:szCs w:val="28"/>
        </w:rPr>
        <w:t xml:space="preserve">  </w:t>
      </w:r>
      <w:r w:rsidRPr="005932C9">
        <w:rPr>
          <w:b/>
          <w:iCs/>
          <w:sz w:val="28"/>
          <w:szCs w:val="28"/>
        </w:rPr>
        <w:t>73</w:t>
      </w:r>
      <w:r w:rsidRPr="005932C9">
        <w:rPr>
          <w:iCs/>
          <w:sz w:val="28"/>
          <w:szCs w:val="28"/>
        </w:rPr>
        <w:t>.</w:t>
      </w:r>
      <w:r w:rsidRPr="005932C9">
        <w:rPr>
          <w:i/>
          <w:iCs/>
          <w:sz w:val="28"/>
          <w:szCs w:val="28"/>
        </w:rPr>
        <w:t xml:space="preserve"> </w:t>
      </w:r>
      <w:r w:rsidRPr="005932C9">
        <w:rPr>
          <w:sz w:val="28"/>
          <w:szCs w:val="28"/>
        </w:rPr>
        <w:t>Молярная теплоемкость селена при температуре 5</w:t>
      </w:r>
      <w:proofErr w:type="gramStart"/>
      <w:r w:rsidRPr="005932C9">
        <w:rPr>
          <w:sz w:val="28"/>
          <w:szCs w:val="28"/>
        </w:rPr>
        <w:t xml:space="preserve"> К</w:t>
      </w:r>
      <w:proofErr w:type="gramEnd"/>
      <w:r w:rsidRPr="005932C9">
        <w:rPr>
          <w:sz w:val="28"/>
          <w:szCs w:val="28"/>
        </w:rPr>
        <w:t xml:space="preserve"> равна 0,333 Дж/(моль · К).  Вычислить по значению теплоемкости </w:t>
      </w:r>
      <w:proofErr w:type="spellStart"/>
      <w:r w:rsidRPr="005932C9">
        <w:rPr>
          <w:sz w:val="28"/>
          <w:szCs w:val="28"/>
        </w:rPr>
        <w:t>дебаевскую</w:t>
      </w:r>
      <w:proofErr w:type="spellEnd"/>
      <w:r w:rsidRPr="005932C9">
        <w:rPr>
          <w:sz w:val="28"/>
          <w:szCs w:val="28"/>
        </w:rPr>
        <w:t xml:space="preserve"> температуру селена.</w:t>
      </w:r>
    </w:p>
    <w:p w:rsidR="00240927" w:rsidRPr="005932C9" w:rsidRDefault="00240927" w:rsidP="005932C9">
      <w:pPr>
        <w:rPr>
          <w:sz w:val="28"/>
          <w:szCs w:val="28"/>
        </w:rPr>
      </w:pPr>
    </w:p>
    <w:sectPr w:rsidR="00240927" w:rsidRPr="005932C9" w:rsidSect="0024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C33"/>
    <w:multiLevelType w:val="singleLevel"/>
    <w:tmpl w:val="7A626D90"/>
    <w:lvl w:ilvl="0">
      <w:start w:val="52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">
    <w:nsid w:val="394A7D6D"/>
    <w:multiLevelType w:val="singleLevel"/>
    <w:tmpl w:val="91A03FBC"/>
    <w:lvl w:ilvl="0">
      <w:start w:val="63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31556E6"/>
    <w:multiLevelType w:val="singleLevel"/>
    <w:tmpl w:val="038A2150"/>
    <w:lvl w:ilvl="0">
      <w:start w:val="2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71A65077"/>
    <w:multiLevelType w:val="singleLevel"/>
    <w:tmpl w:val="6E66DABA"/>
    <w:lvl w:ilvl="0">
      <w:start w:val="13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2C9"/>
    <w:rsid w:val="00240927"/>
    <w:rsid w:val="005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2011-11-11T06:23:00Z</dcterms:created>
  <dcterms:modified xsi:type="dcterms:W3CDTF">2011-11-11T06:32:00Z</dcterms:modified>
</cp:coreProperties>
</file>