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9" w:rsidRPr="00AA3490" w:rsidRDefault="00B13429" w:rsidP="00A61661">
      <w:pPr>
        <w:pStyle w:val="a3"/>
        <w:rPr>
          <w:sz w:val="32"/>
          <w:szCs w:val="32"/>
        </w:rPr>
      </w:pPr>
      <w:r w:rsidRPr="00AA3490">
        <w:rPr>
          <w:sz w:val="32"/>
          <w:szCs w:val="32"/>
        </w:rPr>
        <w:t xml:space="preserve">7. На узкую щель шириной </w:t>
      </w:r>
      <w:r w:rsidRPr="00AA3490">
        <w:rPr>
          <w:i/>
          <w:iCs/>
          <w:sz w:val="32"/>
          <w:szCs w:val="32"/>
        </w:rPr>
        <w:t xml:space="preserve">b = </w:t>
      </w:r>
      <w:r w:rsidRPr="00AA3490">
        <w:rPr>
          <w:sz w:val="32"/>
          <w:szCs w:val="32"/>
        </w:rPr>
        <w:t>0,05 мм под углом</w:t>
      </w:r>
      <w:r w:rsidR="002F612E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θ=30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</m:oMath>
      <w:r w:rsidR="002F612E">
        <w:rPr>
          <w:sz w:val="32"/>
          <w:szCs w:val="32"/>
        </w:rPr>
        <w:t xml:space="preserve"> </w:t>
      </w:r>
      <w:r w:rsidRPr="00AA3490">
        <w:rPr>
          <w:sz w:val="32"/>
          <w:szCs w:val="32"/>
        </w:rPr>
        <w:t xml:space="preserve">падает монохроматический свет (λ </w:t>
      </w:r>
      <w:r w:rsidRPr="00AA3490">
        <w:rPr>
          <w:i/>
          <w:iCs/>
          <w:sz w:val="32"/>
          <w:szCs w:val="32"/>
        </w:rPr>
        <w:t xml:space="preserve">= </w:t>
      </w:r>
      <w:r w:rsidRPr="00AA3490">
        <w:rPr>
          <w:sz w:val="32"/>
          <w:szCs w:val="32"/>
        </w:rPr>
        <w:t xml:space="preserve">0,5 мкм). За щелью на расстоянии </w:t>
      </w:r>
      <w:r w:rsidRPr="00AA3490">
        <w:rPr>
          <w:i/>
          <w:iCs/>
          <w:sz w:val="32"/>
          <w:szCs w:val="32"/>
        </w:rPr>
        <w:t xml:space="preserve">l </w:t>
      </w:r>
      <w:r w:rsidRPr="00AA3490">
        <w:rPr>
          <w:sz w:val="32"/>
          <w:szCs w:val="32"/>
        </w:rPr>
        <w:t xml:space="preserve">= 1 м находится экран. Определить ширину изображения щели на экране. </w:t>
      </w:r>
    </w:p>
    <w:p w:rsidR="00B13429" w:rsidRPr="00AA3490" w:rsidRDefault="00B13429" w:rsidP="00A61661">
      <w:pPr>
        <w:pStyle w:val="a3"/>
        <w:rPr>
          <w:sz w:val="32"/>
          <w:szCs w:val="32"/>
        </w:rPr>
      </w:pPr>
      <w:r w:rsidRPr="00AA3490">
        <w:rPr>
          <w:sz w:val="32"/>
          <w:szCs w:val="32"/>
        </w:rPr>
        <w:t>9. Естественный свет падает на плоскопараллельную стеклянную пластинку (</w:t>
      </w:r>
      <w:r w:rsidRPr="00AA3490">
        <w:rPr>
          <w:i/>
          <w:iCs/>
          <w:sz w:val="32"/>
          <w:szCs w:val="32"/>
        </w:rPr>
        <w:t xml:space="preserve">n = </w:t>
      </w:r>
      <w:r w:rsidRPr="00AA3490">
        <w:rPr>
          <w:sz w:val="32"/>
          <w:szCs w:val="32"/>
        </w:rPr>
        <w:t>1,5) под углом Брюстера (рис. 3.17). При таком угле падения интенсивность отраженного луча I</w:t>
      </w:r>
      <w:r w:rsidRPr="00AA3490">
        <w:rPr>
          <w:sz w:val="32"/>
          <w:szCs w:val="32"/>
          <w:vertAlign w:val="subscript"/>
        </w:rPr>
        <w:t>1</w:t>
      </w:r>
      <w:r w:rsidRPr="00AA3490">
        <w:rPr>
          <w:sz w:val="32"/>
          <w:szCs w:val="32"/>
        </w:rPr>
        <w:t>=0,1</w:t>
      </w:r>
      <w:r w:rsidRPr="00AA3490">
        <w:rPr>
          <w:sz w:val="32"/>
          <w:szCs w:val="32"/>
          <w:lang w:val="en-US"/>
        </w:rPr>
        <w:t>I</w:t>
      </w:r>
      <w:r w:rsidRPr="00AA3490">
        <w:rPr>
          <w:sz w:val="32"/>
          <w:szCs w:val="32"/>
          <w:vertAlign w:val="subscript"/>
        </w:rPr>
        <w:t>0</w:t>
      </w:r>
      <w:r w:rsidRPr="00AA3490">
        <w:rPr>
          <w:sz w:val="32"/>
          <w:szCs w:val="32"/>
        </w:rPr>
        <w:t xml:space="preserve">. Определить интенсивность лучей света </w:t>
      </w:r>
      <w:r w:rsidRPr="00AA3490">
        <w:rPr>
          <w:i/>
          <w:iCs/>
          <w:sz w:val="32"/>
          <w:szCs w:val="32"/>
        </w:rPr>
        <w:t xml:space="preserve">2 </w:t>
      </w:r>
      <w:r w:rsidRPr="00AA3490">
        <w:rPr>
          <w:sz w:val="32"/>
          <w:szCs w:val="32"/>
        </w:rPr>
        <w:t xml:space="preserve">и </w:t>
      </w:r>
      <w:r w:rsidRPr="00AA3490">
        <w:rPr>
          <w:i/>
          <w:iCs/>
          <w:sz w:val="32"/>
          <w:szCs w:val="32"/>
        </w:rPr>
        <w:t xml:space="preserve">3 </w:t>
      </w:r>
      <w:r w:rsidRPr="00AA3490">
        <w:rPr>
          <w:sz w:val="32"/>
          <w:szCs w:val="32"/>
        </w:rPr>
        <w:t xml:space="preserve">(поглощением света пренебречь). </w:t>
      </w:r>
    </w:p>
    <w:p w:rsidR="00B13429" w:rsidRPr="00AA3490" w:rsidRDefault="00B13429" w:rsidP="00A61661">
      <w:pPr>
        <w:pStyle w:val="a3"/>
        <w:rPr>
          <w:i/>
          <w:sz w:val="32"/>
          <w:szCs w:val="32"/>
        </w:rPr>
      </w:pPr>
      <w:r w:rsidRPr="00AA3490">
        <w:rPr>
          <w:i/>
          <w:noProof/>
          <w:sz w:val="32"/>
          <w:szCs w:val="32"/>
        </w:rPr>
        <w:drawing>
          <wp:inline distT="0" distB="0" distL="0" distR="0">
            <wp:extent cx="2947434" cy="2450941"/>
            <wp:effectExtent l="19050" t="0" r="5316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969" cy="244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96" w:rsidRPr="008B4C96" w:rsidRDefault="00AA3490" w:rsidP="00A61661">
      <w:pPr>
        <w:pStyle w:val="a3"/>
        <w:rPr>
          <w:sz w:val="32"/>
          <w:szCs w:val="32"/>
          <w:lang w:val="en-US"/>
        </w:rPr>
      </w:pPr>
      <w:r w:rsidRPr="00AA3490">
        <w:rPr>
          <w:sz w:val="32"/>
          <w:szCs w:val="32"/>
        </w:rPr>
        <w:t xml:space="preserve"> </w:t>
      </w:r>
    </w:p>
    <w:sectPr w:rsidR="008B4C96" w:rsidRPr="008B4C96" w:rsidSect="00AA3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8A" w:rsidRDefault="006A6A8A" w:rsidP="00AA3490">
      <w:pPr>
        <w:spacing w:after="0" w:line="240" w:lineRule="auto"/>
      </w:pPr>
      <w:r>
        <w:separator/>
      </w:r>
    </w:p>
  </w:endnote>
  <w:endnote w:type="continuationSeparator" w:id="1">
    <w:p w:rsidR="006A6A8A" w:rsidRDefault="006A6A8A" w:rsidP="00AA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8A" w:rsidRDefault="006A6A8A" w:rsidP="00AA3490">
      <w:pPr>
        <w:spacing w:after="0" w:line="240" w:lineRule="auto"/>
      </w:pPr>
      <w:r>
        <w:separator/>
      </w:r>
    </w:p>
  </w:footnote>
  <w:footnote w:type="continuationSeparator" w:id="1">
    <w:p w:rsidR="006A6A8A" w:rsidRDefault="006A6A8A" w:rsidP="00AA3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85C"/>
    <w:rsid w:val="002F612E"/>
    <w:rsid w:val="004E2835"/>
    <w:rsid w:val="00585D85"/>
    <w:rsid w:val="006A6A8A"/>
    <w:rsid w:val="0071414F"/>
    <w:rsid w:val="00727BA8"/>
    <w:rsid w:val="0077664A"/>
    <w:rsid w:val="008A185C"/>
    <w:rsid w:val="008A43B9"/>
    <w:rsid w:val="008B4C96"/>
    <w:rsid w:val="00957DF6"/>
    <w:rsid w:val="009B77DE"/>
    <w:rsid w:val="00A61661"/>
    <w:rsid w:val="00A62526"/>
    <w:rsid w:val="00A86F51"/>
    <w:rsid w:val="00AA3490"/>
    <w:rsid w:val="00B13429"/>
    <w:rsid w:val="00E6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6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A616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A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490"/>
  </w:style>
  <w:style w:type="paragraph" w:styleId="a9">
    <w:name w:val="footer"/>
    <w:basedOn w:val="a"/>
    <w:link w:val="aa"/>
    <w:uiPriority w:val="99"/>
    <w:semiHidden/>
    <w:unhideWhenUsed/>
    <w:rsid w:val="00AA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ImPeRoR</dc:creator>
  <cp:lastModifiedBy>ImPeRoR</cp:lastModifiedBy>
  <cp:revision>4</cp:revision>
  <dcterms:created xsi:type="dcterms:W3CDTF">2011-11-08T14:52:00Z</dcterms:created>
  <dcterms:modified xsi:type="dcterms:W3CDTF">2011-11-08T15:08:00Z</dcterms:modified>
</cp:coreProperties>
</file>