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3D" w:rsidRDefault="009E683D" w:rsidP="009E683D">
      <w:r>
        <w:t xml:space="preserve">Используя описанные команды, создать документ, в котором в заголовке окна браузера должна быть надпись "Лабораторная 3-2", а экран разделен на 3 фрейма: </w:t>
      </w:r>
    </w:p>
    <w:p w:rsidR="009E683D" w:rsidRDefault="009E683D" w:rsidP="009E683D">
      <w:r>
        <w:t xml:space="preserve">Вверху фрейм и файл имеют имя </w:t>
      </w:r>
      <w:proofErr w:type="spellStart"/>
      <w:r>
        <w:t>head</w:t>
      </w:r>
      <w:proofErr w:type="spellEnd"/>
      <w:r>
        <w:t xml:space="preserve">; слева - </w:t>
      </w:r>
      <w:proofErr w:type="spellStart"/>
      <w:r>
        <w:t>index</w:t>
      </w:r>
      <w:proofErr w:type="spellEnd"/>
      <w:r>
        <w:t xml:space="preserve">; справа - </w:t>
      </w:r>
      <w:proofErr w:type="spellStart"/>
      <w:r>
        <w:t>main</w:t>
      </w:r>
      <w:proofErr w:type="spellEnd"/>
      <w:r>
        <w:t xml:space="preserve">. </w:t>
      </w:r>
    </w:p>
    <w:p w:rsidR="009E683D" w:rsidRDefault="009E683D" w:rsidP="009E683D">
      <w:r>
        <w:t xml:space="preserve">В файле head.htm содержится заголовок "РАСПИСАНИЕ ЗАНЯТИЙ" - по центру. </w:t>
      </w:r>
    </w:p>
    <w:p w:rsidR="009E683D" w:rsidRDefault="009E683D" w:rsidP="009E683D">
      <w:r>
        <w:t xml:space="preserve">В файле index.htm - дни недели, являющиеся гиперссылками, при нажатии на которые справа выводится список занятий в данный день. </w:t>
      </w:r>
    </w:p>
    <w:p w:rsidR="009E683D" w:rsidRDefault="009E683D" w:rsidP="009E683D">
      <w:r>
        <w:t xml:space="preserve">Файл main.htm содержит только фразу: "Выбирайте день недели". </w:t>
      </w:r>
    </w:p>
    <w:p w:rsidR="009E683D" w:rsidRDefault="009E683D" w:rsidP="009E683D">
      <w:r>
        <w:t>Для отдельных дней недели нужно создать файлы с именами вида d1.htm ... d6.htm.</w:t>
      </w:r>
    </w:p>
    <w:p w:rsidR="009E683D" w:rsidRDefault="009E683D" w:rsidP="009E683D"/>
    <w:p w:rsidR="009E683D" w:rsidRDefault="009E683D" w:rsidP="009E683D">
      <w:r>
        <w:t xml:space="preserve">Это должно выглядеть так: </w:t>
      </w:r>
    </w:p>
    <w:p w:rsidR="009E683D" w:rsidRDefault="009E683D" w:rsidP="009E683D">
      <w:r>
        <w:rPr>
          <w:noProof/>
          <w:lang w:eastAsia="ru-RU"/>
        </w:rPr>
        <w:drawing>
          <wp:inline distT="0" distB="0" distL="0" distR="0">
            <wp:extent cx="4305300" cy="1771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83D" w:rsidRDefault="009E683D" w:rsidP="009E683D">
      <w:r>
        <w:t xml:space="preserve"> Обязательно</w:t>
      </w:r>
    </w:p>
    <w:p w:rsidR="009E683D" w:rsidRDefault="009E683D" w:rsidP="009E683D">
      <w:r>
        <w:t xml:space="preserve"> Высота фрейма </w:t>
      </w:r>
      <w:proofErr w:type="spellStart"/>
      <w:r>
        <w:t>head</w:t>
      </w:r>
      <w:proofErr w:type="spellEnd"/>
      <w:r>
        <w:t xml:space="preserve"> - 10% от высоты экрана. </w:t>
      </w:r>
    </w:p>
    <w:p w:rsidR="009E683D" w:rsidRDefault="009E683D" w:rsidP="009E683D">
      <w:r>
        <w:t xml:space="preserve"> Ширина фрейма </w:t>
      </w:r>
      <w:proofErr w:type="spellStart"/>
      <w:r>
        <w:t>index</w:t>
      </w:r>
      <w:proofErr w:type="spellEnd"/>
      <w:r>
        <w:t xml:space="preserve"> - 30% от ширины экрана. </w:t>
      </w:r>
    </w:p>
    <w:p w:rsidR="009E683D" w:rsidRDefault="009E683D" w:rsidP="009E683D">
      <w:r>
        <w:t xml:space="preserve"> В файлах d1.htm ... d6.htm название дня недели сделать курсивным заголовком по центру, а занятия перечислить нумерованным списком. </w:t>
      </w:r>
    </w:p>
    <w:p w:rsidR="00DB2648" w:rsidRDefault="009E683D" w:rsidP="009E683D">
      <w:pPr>
        <w:rPr>
          <w:lang w:val="en-US"/>
        </w:rPr>
      </w:pPr>
      <w:r>
        <w:t xml:space="preserve"> Цвет гиперссылок и фона подобрать самостоятельно.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320"/>
      </w:tblGrid>
      <w:tr w:rsidR="000309B2" w:rsidRPr="000309B2" w:rsidTr="000309B2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0309B2" w:rsidRPr="000309B2" w:rsidRDefault="000309B2" w:rsidP="0003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0309B2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Алгебра и геометрия</w:t>
              </w:r>
            </w:hyperlink>
          </w:p>
        </w:tc>
      </w:tr>
      <w:tr w:rsidR="000309B2" w:rsidRPr="000309B2" w:rsidTr="000309B2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0309B2" w:rsidRPr="000309B2" w:rsidRDefault="000309B2" w:rsidP="0003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0309B2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Английский язык (1 сем.)</w:t>
              </w:r>
            </w:hyperlink>
          </w:p>
        </w:tc>
      </w:tr>
      <w:tr w:rsidR="000309B2" w:rsidRPr="000309B2" w:rsidTr="000309B2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0309B2" w:rsidRPr="000309B2" w:rsidRDefault="000309B2" w:rsidP="0003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Pr="000309B2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Инженерная графика</w:t>
              </w:r>
            </w:hyperlink>
          </w:p>
        </w:tc>
      </w:tr>
      <w:tr w:rsidR="000309B2" w:rsidRPr="000309B2" w:rsidTr="000309B2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0309B2" w:rsidRPr="000309B2" w:rsidRDefault="000309B2" w:rsidP="0003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Pr="000309B2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Информатика</w:t>
              </w:r>
            </w:hyperlink>
          </w:p>
        </w:tc>
      </w:tr>
      <w:tr w:rsidR="000309B2" w:rsidRPr="000309B2" w:rsidTr="000309B2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0309B2" w:rsidRPr="000309B2" w:rsidRDefault="000309B2" w:rsidP="0003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proofErr w:type="spellStart"/>
              <w:r w:rsidRPr="000309B2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Культурология</w:t>
              </w:r>
              <w:proofErr w:type="spellEnd"/>
            </w:hyperlink>
          </w:p>
        </w:tc>
      </w:tr>
      <w:tr w:rsidR="000309B2" w:rsidRPr="000309B2" w:rsidTr="000309B2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0309B2" w:rsidRPr="000309B2" w:rsidRDefault="000309B2" w:rsidP="0003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Pr="000309B2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Математический анализ (1 сем.)</w:t>
              </w:r>
            </w:hyperlink>
          </w:p>
        </w:tc>
      </w:tr>
      <w:tr w:rsidR="000309B2" w:rsidRPr="000309B2" w:rsidTr="000309B2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0309B2" w:rsidRPr="000309B2" w:rsidRDefault="000309B2" w:rsidP="0003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Pr="000309B2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Немецкий язык (1 сем.)</w:t>
              </w:r>
            </w:hyperlink>
          </w:p>
        </w:tc>
      </w:tr>
      <w:tr w:rsidR="000309B2" w:rsidRPr="000309B2" w:rsidTr="000309B2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0309B2" w:rsidRPr="000309B2" w:rsidRDefault="000309B2" w:rsidP="0003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Pr="000309B2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Отечественная история</w:t>
              </w:r>
            </w:hyperlink>
          </w:p>
        </w:tc>
      </w:tr>
      <w:tr w:rsidR="000309B2" w:rsidRPr="000309B2" w:rsidTr="000309B2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0309B2" w:rsidRPr="000309B2" w:rsidRDefault="000309B2" w:rsidP="0003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Pr="000309B2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Программирование на языке высокого уровня (1 часть)</w:t>
              </w:r>
            </w:hyperlink>
          </w:p>
        </w:tc>
      </w:tr>
      <w:tr w:rsidR="000309B2" w:rsidRPr="000309B2" w:rsidTr="000309B2">
        <w:trPr>
          <w:tblCellSpacing w:w="15" w:type="dxa"/>
          <w:jc w:val="center"/>
        </w:trPr>
        <w:tc>
          <w:tcPr>
            <w:tcW w:w="0" w:type="auto"/>
            <w:shd w:val="clear" w:color="auto" w:fill="CCCCFF"/>
            <w:vAlign w:val="center"/>
            <w:hideMark/>
          </w:tcPr>
          <w:p w:rsidR="000309B2" w:rsidRPr="000309B2" w:rsidRDefault="000309B2" w:rsidP="0003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Pr="000309B2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Программирование на языке высокого уровня (2 часть)</w:t>
              </w:r>
            </w:hyperlink>
          </w:p>
        </w:tc>
      </w:tr>
    </w:tbl>
    <w:p w:rsidR="000309B2" w:rsidRPr="000309B2" w:rsidRDefault="000309B2" w:rsidP="009E683D"/>
    <w:sectPr w:rsidR="000309B2" w:rsidRPr="000309B2" w:rsidSect="00DB2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83D"/>
    <w:rsid w:val="000309B2"/>
    <w:rsid w:val="00880BD6"/>
    <w:rsid w:val="009E683D"/>
    <w:rsid w:val="00DB2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83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309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do.sibsutis.ru/dist03/Mid_Ib/Sem1/course201/run.asp" TargetMode="External"/><Relationship Id="rId13" Type="http://schemas.openxmlformats.org/officeDocument/2006/relationships/hyperlink" Target="http://ndo.sibsutis.ru/dist03/Mid_Ib/Sem1/course199/run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do.sibsutis.ru/dist03/Mid_Ib/Sem1/course207/run.asp" TargetMode="External"/><Relationship Id="rId12" Type="http://schemas.openxmlformats.org/officeDocument/2006/relationships/hyperlink" Target="http://ndo.sibsutis.ru/dist03/Mid_Ib/Sem1/course23/run.as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ndo.sibsutis.ru/dist03/Mid_Ib/Sem1/course61/run.asp" TargetMode="External"/><Relationship Id="rId11" Type="http://schemas.openxmlformats.org/officeDocument/2006/relationships/hyperlink" Target="http://ndo.sibsutis.ru/dist03/Mid_Ib/Sem1/course82/run.asp" TargetMode="External"/><Relationship Id="rId5" Type="http://schemas.openxmlformats.org/officeDocument/2006/relationships/hyperlink" Target="http://ndo.sibsutis.ru/dist03/Mid_Ib/Sem1/course116/run.as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ndo.sibsutis.ru/dist03/Mid_Ib/Sem1/course117/run.asp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ndo.sibsutis.ru/dist03/Mid_Ib/Sem1/course30_2/run.asp" TargetMode="External"/><Relationship Id="rId14" Type="http://schemas.openxmlformats.org/officeDocument/2006/relationships/hyperlink" Target="http://ndo.sibsutis.ru/dist03/Mid_Ib/Sem1/course200/run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2011-11-07T01:56:00Z</dcterms:created>
  <dcterms:modified xsi:type="dcterms:W3CDTF">2011-11-07T02:16:00Z</dcterms:modified>
</cp:coreProperties>
</file>