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F1" w:rsidRDefault="009F7BF1" w:rsidP="009F7BF1">
      <w:pPr>
        <w:numPr>
          <w:ilvl w:val="0"/>
          <w:numId w:val="1"/>
        </w:numPr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Контрольная работа состоит из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пяти</w:t>
      </w:r>
      <w:r w:rsidRPr="006F4EEC"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которых отражены основные компоненты курса данной дисциплины.</w:t>
      </w:r>
    </w:p>
    <w:p w:rsidR="00A4573B" w:rsidRDefault="009F7BF1" w:rsidP="009F7BF1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Основная тематика курса в контрольных заданиях разбита произвольно, поэтому ответы на данные вопросы желательно давать краткие и логичные (не повторяя интернет</w:t>
      </w:r>
      <w:r w:rsidR="00885BEF">
        <w:rPr>
          <w:rFonts w:ascii="Times New Roman" w:eastAsia="Times New Roman" w:hAnsi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9F7BF1" w:rsidRDefault="009F7BF1" w:rsidP="009F7BF1"/>
    <w:p w:rsidR="009F7BF1" w:rsidRDefault="009F7BF1" w:rsidP="009F7BF1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F46A7">
        <w:rPr>
          <w:rFonts w:ascii="Times New Roman" w:eastAsia="Times New Roman" w:hAnsi="Times New Roman"/>
          <w:b/>
          <w:color w:val="000000"/>
          <w:sz w:val="28"/>
          <w:szCs w:val="28"/>
        </w:rPr>
        <w:t>Вариант 5</w:t>
      </w:r>
    </w:p>
    <w:p w:rsidR="009F7BF1" w:rsidRPr="005F46A7" w:rsidRDefault="009F7BF1" w:rsidP="009F7BF1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F7BF1" w:rsidRPr="00681E1F" w:rsidRDefault="009F7BF1" w:rsidP="009F7BF1">
      <w:pPr>
        <w:pStyle w:val="Iauiue"/>
        <w:tabs>
          <w:tab w:val="left" w:pos="360"/>
        </w:tabs>
        <w:jc w:val="both"/>
        <w:rPr>
          <w:color w:val="000000"/>
          <w:sz w:val="28"/>
          <w:szCs w:val="28"/>
        </w:rPr>
      </w:pPr>
      <w:r w:rsidRPr="00681E1F">
        <w:rPr>
          <w:color w:val="000000"/>
          <w:sz w:val="28"/>
          <w:szCs w:val="28"/>
        </w:rPr>
        <w:t xml:space="preserve">1. </w:t>
      </w:r>
      <w:r w:rsidRPr="00681E1F">
        <w:rPr>
          <w:sz w:val="28"/>
          <w:szCs w:val="28"/>
        </w:rPr>
        <w:t>Экономические перспективы отрасли</w:t>
      </w:r>
      <w:r w:rsidRPr="00681E1F">
        <w:rPr>
          <w:bCs/>
          <w:sz w:val="28"/>
          <w:szCs w:val="28"/>
        </w:rPr>
        <w:t xml:space="preserve"> нефтяной и газовой пр</w:t>
      </w:r>
      <w:r w:rsidRPr="00681E1F">
        <w:rPr>
          <w:bCs/>
          <w:sz w:val="28"/>
          <w:szCs w:val="28"/>
        </w:rPr>
        <w:t>о</w:t>
      </w:r>
      <w:r w:rsidRPr="00681E1F">
        <w:rPr>
          <w:bCs/>
          <w:sz w:val="28"/>
          <w:szCs w:val="28"/>
        </w:rPr>
        <w:t xml:space="preserve">мышленности России. </w:t>
      </w:r>
      <w:r w:rsidRPr="00681E1F">
        <w:rPr>
          <w:sz w:val="28"/>
          <w:szCs w:val="28"/>
        </w:rPr>
        <w:t>Сущность научно-технического прогресса и его роль в развитии народного х</w:t>
      </w:r>
      <w:r w:rsidRPr="00681E1F">
        <w:rPr>
          <w:sz w:val="28"/>
          <w:szCs w:val="28"/>
        </w:rPr>
        <w:t>о</w:t>
      </w:r>
      <w:r w:rsidRPr="00681E1F">
        <w:rPr>
          <w:sz w:val="28"/>
          <w:szCs w:val="28"/>
        </w:rPr>
        <w:t>зяйства. Цели и задачи научно-технической политики в нефтяной и газовой промы</w:t>
      </w:r>
      <w:r w:rsidRPr="00681E1F">
        <w:rPr>
          <w:sz w:val="28"/>
          <w:szCs w:val="28"/>
        </w:rPr>
        <w:t>ш</w:t>
      </w:r>
      <w:r w:rsidRPr="00681E1F">
        <w:rPr>
          <w:sz w:val="28"/>
          <w:szCs w:val="28"/>
        </w:rPr>
        <w:t>ленности на современном этапе.</w:t>
      </w:r>
    </w:p>
    <w:p w:rsidR="009F7BF1" w:rsidRPr="00681E1F" w:rsidRDefault="009F7BF1" w:rsidP="009F7BF1">
      <w:pPr>
        <w:widowControl/>
        <w:tabs>
          <w:tab w:val="left" w:pos="360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681E1F">
        <w:rPr>
          <w:rFonts w:ascii="Times New Roman" w:hAnsi="Times New Roman"/>
          <w:sz w:val="28"/>
          <w:szCs w:val="28"/>
        </w:rPr>
        <w:t>2. Эффективность природопользования отрасли</w:t>
      </w:r>
      <w:r w:rsidRPr="00681E1F">
        <w:rPr>
          <w:rFonts w:ascii="Times New Roman" w:hAnsi="Times New Roman"/>
          <w:bCs/>
          <w:sz w:val="28"/>
          <w:szCs w:val="28"/>
        </w:rPr>
        <w:t xml:space="preserve"> нефтяной и газовой промышленности России. </w:t>
      </w:r>
      <w:r w:rsidRPr="00681E1F">
        <w:rPr>
          <w:rFonts w:ascii="Times New Roman" w:hAnsi="Times New Roman"/>
          <w:sz w:val="28"/>
          <w:szCs w:val="28"/>
        </w:rPr>
        <w:t>Рациональное использование ресурсов атмосферы: характеристика ресурсов а</w:t>
      </w:r>
      <w:r w:rsidRPr="00681E1F">
        <w:rPr>
          <w:rFonts w:ascii="Times New Roman" w:hAnsi="Times New Roman"/>
          <w:sz w:val="28"/>
          <w:szCs w:val="28"/>
        </w:rPr>
        <w:t>т</w:t>
      </w:r>
      <w:r w:rsidRPr="00681E1F">
        <w:rPr>
          <w:rFonts w:ascii="Times New Roman" w:hAnsi="Times New Roman"/>
          <w:sz w:val="28"/>
          <w:szCs w:val="28"/>
        </w:rPr>
        <w:t>мосферы, влияние отрасли нефтяной и газовой промышленности на состояние атм</w:t>
      </w:r>
      <w:r w:rsidRPr="00681E1F">
        <w:rPr>
          <w:rFonts w:ascii="Times New Roman" w:hAnsi="Times New Roman"/>
          <w:sz w:val="28"/>
          <w:szCs w:val="28"/>
        </w:rPr>
        <w:t>о</w:t>
      </w:r>
      <w:r w:rsidRPr="00681E1F">
        <w:rPr>
          <w:rFonts w:ascii="Times New Roman" w:hAnsi="Times New Roman"/>
          <w:sz w:val="28"/>
          <w:szCs w:val="28"/>
        </w:rPr>
        <w:t>сферы, предотвращение загрязнения атмосферы.</w:t>
      </w:r>
    </w:p>
    <w:p w:rsidR="009F7BF1" w:rsidRPr="00681E1F" w:rsidRDefault="009F7BF1" w:rsidP="009F7BF1">
      <w:pPr>
        <w:widowControl/>
        <w:tabs>
          <w:tab w:val="left" w:pos="360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681E1F">
        <w:rPr>
          <w:rFonts w:ascii="Times New Roman" w:hAnsi="Times New Roman"/>
          <w:sz w:val="28"/>
          <w:szCs w:val="28"/>
        </w:rPr>
        <w:t>3. Ценовые формы рыночной власти отрасли</w:t>
      </w:r>
      <w:r w:rsidRPr="00681E1F">
        <w:rPr>
          <w:rFonts w:ascii="Times New Roman" w:hAnsi="Times New Roman"/>
          <w:bCs/>
          <w:sz w:val="28"/>
          <w:szCs w:val="28"/>
        </w:rPr>
        <w:t xml:space="preserve"> нефтяной и газовой промышленности России</w:t>
      </w:r>
      <w:r w:rsidRPr="00681E1F">
        <w:rPr>
          <w:rFonts w:ascii="Times New Roman" w:hAnsi="Times New Roman"/>
          <w:sz w:val="28"/>
          <w:szCs w:val="28"/>
        </w:rPr>
        <w:t>. Рыночное ценообразование на предприятиях нефтяной и газовой промышленн</w:t>
      </w:r>
      <w:r w:rsidRPr="00681E1F">
        <w:rPr>
          <w:rFonts w:ascii="Times New Roman" w:hAnsi="Times New Roman"/>
          <w:sz w:val="28"/>
          <w:szCs w:val="28"/>
        </w:rPr>
        <w:t>о</w:t>
      </w:r>
      <w:r w:rsidRPr="00681E1F">
        <w:rPr>
          <w:rFonts w:ascii="Times New Roman" w:hAnsi="Times New Roman"/>
          <w:sz w:val="28"/>
          <w:szCs w:val="28"/>
        </w:rPr>
        <w:t>сти: роль цены как инструмента организации рынков нефти, нефтепродуктов и газа.</w:t>
      </w:r>
    </w:p>
    <w:p w:rsidR="009F7BF1" w:rsidRPr="00681E1F" w:rsidRDefault="009F7BF1" w:rsidP="009F7BF1">
      <w:pPr>
        <w:widowControl/>
        <w:tabs>
          <w:tab w:val="left" w:pos="360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681E1F">
        <w:rPr>
          <w:rFonts w:ascii="Times New Roman" w:hAnsi="Times New Roman"/>
          <w:sz w:val="28"/>
          <w:szCs w:val="28"/>
        </w:rPr>
        <w:t>4. Организационные формы рыночной власти отрасли</w:t>
      </w:r>
      <w:r w:rsidRPr="00681E1F">
        <w:rPr>
          <w:rFonts w:ascii="Times New Roman" w:hAnsi="Times New Roman"/>
          <w:bCs/>
          <w:sz w:val="28"/>
          <w:szCs w:val="28"/>
        </w:rPr>
        <w:t xml:space="preserve"> нефтяной и г</w:t>
      </w:r>
      <w:r w:rsidRPr="00681E1F">
        <w:rPr>
          <w:rFonts w:ascii="Times New Roman" w:hAnsi="Times New Roman"/>
          <w:bCs/>
          <w:sz w:val="28"/>
          <w:szCs w:val="28"/>
        </w:rPr>
        <w:t>а</w:t>
      </w:r>
      <w:r w:rsidRPr="00681E1F">
        <w:rPr>
          <w:rFonts w:ascii="Times New Roman" w:hAnsi="Times New Roman"/>
          <w:bCs/>
          <w:sz w:val="28"/>
          <w:szCs w:val="28"/>
        </w:rPr>
        <w:t>зовой промышленности России</w:t>
      </w:r>
      <w:r w:rsidRPr="00681E1F">
        <w:rPr>
          <w:rFonts w:ascii="Times New Roman" w:hAnsi="Times New Roman"/>
          <w:sz w:val="28"/>
          <w:szCs w:val="28"/>
        </w:rPr>
        <w:t>. Экономика размещения предприятий отрасли: принципы размещения предпр</w:t>
      </w:r>
      <w:r w:rsidRPr="00681E1F">
        <w:rPr>
          <w:rFonts w:ascii="Times New Roman" w:hAnsi="Times New Roman"/>
          <w:sz w:val="28"/>
          <w:szCs w:val="28"/>
        </w:rPr>
        <w:t>и</w:t>
      </w:r>
      <w:r w:rsidRPr="00681E1F">
        <w:rPr>
          <w:rFonts w:ascii="Times New Roman" w:hAnsi="Times New Roman"/>
          <w:sz w:val="28"/>
          <w:szCs w:val="28"/>
        </w:rPr>
        <w:t>ятий</w:t>
      </w:r>
      <w:proofErr w:type="gramStart"/>
      <w:r w:rsidRPr="00681E1F">
        <w:rPr>
          <w:rFonts w:ascii="Times New Roman" w:hAnsi="Times New Roman"/>
          <w:sz w:val="28"/>
          <w:szCs w:val="28"/>
        </w:rPr>
        <w:t>,.</w:t>
      </w:r>
      <w:proofErr w:type="gramEnd"/>
    </w:p>
    <w:p w:rsidR="009F7BF1" w:rsidRDefault="009F7BF1" w:rsidP="009F7BF1">
      <w:r w:rsidRPr="00681E1F">
        <w:rPr>
          <w:rFonts w:ascii="Times New Roman" w:hAnsi="Times New Roman"/>
          <w:sz w:val="28"/>
          <w:szCs w:val="28"/>
        </w:rPr>
        <w:t>5. Организационные формы рыночной власти отрасли</w:t>
      </w:r>
      <w:r w:rsidRPr="00681E1F">
        <w:rPr>
          <w:rFonts w:ascii="Times New Roman" w:hAnsi="Times New Roman"/>
          <w:bCs/>
          <w:sz w:val="28"/>
          <w:szCs w:val="28"/>
        </w:rPr>
        <w:t xml:space="preserve"> нефтяной и г</w:t>
      </w:r>
      <w:r w:rsidRPr="00681E1F">
        <w:rPr>
          <w:rFonts w:ascii="Times New Roman" w:hAnsi="Times New Roman"/>
          <w:bCs/>
          <w:sz w:val="28"/>
          <w:szCs w:val="28"/>
        </w:rPr>
        <w:t>а</w:t>
      </w:r>
      <w:r w:rsidRPr="00681E1F">
        <w:rPr>
          <w:rFonts w:ascii="Times New Roman" w:hAnsi="Times New Roman"/>
          <w:bCs/>
          <w:sz w:val="28"/>
          <w:szCs w:val="28"/>
        </w:rPr>
        <w:t>зовой промышленности России</w:t>
      </w:r>
      <w:r w:rsidRPr="00681E1F">
        <w:rPr>
          <w:rFonts w:ascii="Times New Roman" w:hAnsi="Times New Roman"/>
          <w:sz w:val="28"/>
          <w:szCs w:val="28"/>
        </w:rPr>
        <w:t>. Интеграция и диверсификация производства: виды и эффе</w:t>
      </w:r>
      <w:r w:rsidRPr="00681E1F">
        <w:rPr>
          <w:rFonts w:ascii="Times New Roman" w:hAnsi="Times New Roman"/>
          <w:sz w:val="28"/>
          <w:szCs w:val="28"/>
        </w:rPr>
        <w:t>к</w:t>
      </w:r>
      <w:r w:rsidRPr="00681E1F">
        <w:rPr>
          <w:rFonts w:ascii="Times New Roman" w:hAnsi="Times New Roman"/>
          <w:sz w:val="28"/>
          <w:szCs w:val="28"/>
        </w:rPr>
        <w:t>тивность интеграции, виды и эффективность диверсификации, виды и эффективность</w:t>
      </w:r>
      <w:r w:rsidRPr="005F46A7">
        <w:rPr>
          <w:rFonts w:ascii="Times New Roman" w:hAnsi="Times New Roman"/>
          <w:sz w:val="28"/>
          <w:szCs w:val="28"/>
        </w:rPr>
        <w:t xml:space="preserve"> комбинирования, продуктовая диффере</w:t>
      </w:r>
      <w:r w:rsidRPr="005F46A7">
        <w:rPr>
          <w:rFonts w:ascii="Times New Roman" w:hAnsi="Times New Roman"/>
          <w:sz w:val="28"/>
          <w:szCs w:val="28"/>
        </w:rPr>
        <w:t>н</w:t>
      </w:r>
      <w:r w:rsidRPr="005F46A7">
        <w:rPr>
          <w:rFonts w:ascii="Times New Roman" w:hAnsi="Times New Roman"/>
          <w:sz w:val="28"/>
          <w:szCs w:val="28"/>
        </w:rPr>
        <w:t>циация производства.</w:t>
      </w:r>
    </w:p>
    <w:sectPr w:rsidR="009F7BF1" w:rsidSect="00A4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D08"/>
    <w:multiLevelType w:val="hybridMultilevel"/>
    <w:tmpl w:val="D508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7BF1"/>
    <w:rsid w:val="00885BEF"/>
    <w:rsid w:val="009F7BF1"/>
    <w:rsid w:val="00A4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F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rsid w:val="009F7BF1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eMachines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2011-11-02T17:01:00Z</dcterms:created>
  <dcterms:modified xsi:type="dcterms:W3CDTF">2011-11-02T17:02:00Z</dcterms:modified>
</cp:coreProperties>
</file>