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D8" w:rsidRDefault="0000172D" w:rsidP="00A77CD8">
      <w:pPr>
        <w:spacing w:line="240" w:lineRule="auto"/>
        <w:ind w:firstLine="284"/>
      </w:pPr>
      <w:r>
        <w:t>1</w:t>
      </w:r>
      <w:r w:rsidR="00A77CD8">
        <w:t>*. Параллельный пучок света (</w:t>
      </w:r>
      <w:r w:rsidR="00A77CD8">
        <w:sym w:font="Symbol" w:char="F06C"/>
      </w:r>
      <w:r w:rsidR="00A77CD8">
        <w:t xml:space="preserve"> = 450 </w:t>
      </w:r>
      <w:proofErr w:type="spellStart"/>
      <w:r w:rsidR="00A77CD8">
        <w:t>нм</w:t>
      </w:r>
      <w:proofErr w:type="spellEnd"/>
      <w:r w:rsidR="00A77CD8">
        <w:t xml:space="preserve">) нормально падает на дифракционную решетку. </w:t>
      </w:r>
      <w:proofErr w:type="gramStart"/>
      <w:r w:rsidR="00A77CD8">
        <w:t xml:space="preserve">Линза расположена непосредственно за решеткой и проецирует спектр на экран, удаленный от нее на 0,5 м. В дифракционном спектре расстояние между максимумами первого порядка равно 12 см. Определить постоянную дифракционной решетки </w:t>
      </w:r>
      <w:r w:rsidR="00A77CD8">
        <w:rPr>
          <w:i/>
          <w:lang w:val="en-US"/>
        </w:rPr>
        <w:t>d</w:t>
      </w:r>
      <w:r w:rsidR="00A77CD8">
        <w:t xml:space="preserve">, общее число </w:t>
      </w:r>
      <w:r w:rsidR="00A77CD8">
        <w:rPr>
          <w:i/>
          <w:lang w:val="en-US"/>
        </w:rPr>
        <w:t>N</w:t>
      </w:r>
      <w:r w:rsidR="00A77CD8">
        <w:t xml:space="preserve"> максимумов в спектре, угол </w:t>
      </w:r>
      <w:r w:rsidR="00A77CD8">
        <w:sym w:font="Symbol" w:char="F06A"/>
      </w:r>
      <w:r w:rsidR="00A77CD8">
        <w:t xml:space="preserve"> отклонения лучей, соответствующих последнему дифракционному максимуму.</w:t>
      </w:r>
      <w:proofErr w:type="gramEnd"/>
    </w:p>
    <w:p w:rsidR="00A77CD8" w:rsidRDefault="0000172D" w:rsidP="00A77CD8">
      <w:pPr>
        <w:spacing w:line="240" w:lineRule="auto"/>
        <w:ind w:firstLine="284"/>
      </w:pPr>
      <w:r>
        <w:t>2</w:t>
      </w:r>
      <w:r w:rsidR="00A77CD8">
        <w:t xml:space="preserve">*. При прохождении естественного света через два николя, коэффициент пропускания света </w:t>
      </w:r>
      <w:r w:rsidR="00A77CD8">
        <w:rPr>
          <w:i/>
        </w:rPr>
        <w:sym w:font="Symbol" w:char="F074"/>
      </w:r>
      <w:r w:rsidR="00A77CD8">
        <w:t xml:space="preserve"> в каждом из которых равен 0,85, интенсивность света уменьшается в 5 раз. Определить угол </w:t>
      </w:r>
      <w:r w:rsidR="00A77CD8">
        <w:sym w:font="Symbol" w:char="F061"/>
      </w:r>
      <w:r w:rsidR="00A77CD8">
        <w:t xml:space="preserve"> между плоскостями пропускания николей.</w:t>
      </w:r>
    </w:p>
    <w:p w:rsidR="00A77CD8" w:rsidRDefault="0000172D" w:rsidP="00A77CD8">
      <w:pPr>
        <w:spacing w:line="240" w:lineRule="auto"/>
        <w:ind w:firstLine="284"/>
      </w:pPr>
      <w:r>
        <w:t>3</w:t>
      </w:r>
      <w:r w:rsidR="00A77CD8">
        <w:t xml:space="preserve">*. Трубку длиной </w:t>
      </w:r>
      <w:r w:rsidR="00A77CD8">
        <w:rPr>
          <w:i/>
          <w:lang w:val="en-US"/>
        </w:rPr>
        <w:t>d</w:t>
      </w:r>
      <w:r w:rsidR="00A77CD8">
        <w:t xml:space="preserve"> = 0,1 м с оптически активной жидкостью поместили в сахариметр между двумя скрещенными николями. В результате поле зрения стало максимально светлым. Определить удельное вращение</w:t>
      </w:r>
      <w:proofErr w:type="gramStart"/>
      <w:r w:rsidR="00A77CD8">
        <w:t xml:space="preserve"> [</w:t>
      </w:r>
      <w:r w:rsidR="00A77CD8">
        <w:rPr>
          <w:i/>
          <w:lang w:val="en-US"/>
        </w:rPr>
        <w:sym w:font="Symbol" w:char="F061"/>
      </w:r>
      <w:r w:rsidR="00A77CD8">
        <w:t xml:space="preserve">] </w:t>
      </w:r>
      <w:proofErr w:type="gramEnd"/>
      <w:r w:rsidR="00A77CD8">
        <w:t xml:space="preserve">жидкости, если ее плотность </w:t>
      </w:r>
      <w:r w:rsidR="00A77CD8">
        <w:rPr>
          <w:i/>
        </w:rPr>
        <w:sym w:font="Symbol" w:char="F072"/>
      </w:r>
      <w:r w:rsidR="00A77CD8">
        <w:rPr>
          <w:i/>
        </w:rPr>
        <w:t xml:space="preserve"> </w:t>
      </w:r>
      <w:r w:rsidR="00A77CD8">
        <w:t>= 0,3</w:t>
      </w:r>
      <w:r w:rsidR="00A77CD8">
        <w:sym w:font="Symbol" w:char="F0D7"/>
      </w:r>
      <w:r w:rsidR="00A77CD8">
        <w:t>10</w:t>
      </w:r>
      <w:r w:rsidR="00A77CD8">
        <w:rPr>
          <w:vertAlign w:val="superscript"/>
        </w:rPr>
        <w:t>3</w:t>
      </w:r>
      <w:r w:rsidR="00A77CD8">
        <w:t xml:space="preserve"> кг/м</w:t>
      </w:r>
      <w:r w:rsidR="00A77CD8">
        <w:rPr>
          <w:vertAlign w:val="superscript"/>
        </w:rPr>
        <w:t>3</w:t>
      </w:r>
      <w:r w:rsidR="00A77CD8">
        <w:t>.</w:t>
      </w:r>
    </w:p>
    <w:p w:rsidR="00A77CD8" w:rsidRDefault="0000172D" w:rsidP="00A77CD8">
      <w:pPr>
        <w:spacing w:line="240" w:lineRule="auto"/>
        <w:ind w:firstLine="284"/>
        <w:rPr>
          <w:spacing w:val="-2"/>
        </w:rPr>
      </w:pPr>
      <w:r>
        <w:t>4</w:t>
      </w:r>
      <w:r w:rsidR="00A77CD8">
        <w:t xml:space="preserve">. На корпусе космической лаборатории, летящей вокруг Солнца по круговой орбите радиусом </w:t>
      </w:r>
      <w:r w:rsidR="00A77CD8">
        <w:rPr>
          <w:i/>
          <w:lang w:val="en-US"/>
        </w:rPr>
        <w:t>R</w:t>
      </w:r>
      <w:r w:rsidR="00A77CD8">
        <w:t xml:space="preserve">, равным среднему расстоянию от Земли до Солнца </w:t>
      </w:r>
      <w:proofErr w:type="gramStart"/>
      <w:r w:rsidR="00A77CD8">
        <w:rPr>
          <w:i/>
          <w:lang w:val="en-US"/>
        </w:rPr>
        <w:t>R</w:t>
      </w:r>
      <w:proofErr w:type="gramEnd"/>
      <w:r w:rsidR="00A77CD8">
        <w:rPr>
          <w:vertAlign w:val="subscript"/>
        </w:rPr>
        <w:t>С-З</w:t>
      </w:r>
      <w:r w:rsidR="00A77CD8">
        <w:t xml:space="preserve"> = 1,49</w:t>
      </w:r>
      <w:r w:rsidR="00A77CD8">
        <w:sym w:font="Symbol" w:char="F0D7"/>
      </w:r>
      <w:r w:rsidR="00A77CD8">
        <w:t>10</w:t>
      </w:r>
      <w:r w:rsidR="00A77CD8">
        <w:rPr>
          <w:vertAlign w:val="superscript"/>
        </w:rPr>
        <w:t>11</w:t>
      </w:r>
      <w:r w:rsidR="00A77CD8">
        <w:t xml:space="preserve"> м, установлено устройство, моделирующее абсолютно черное тело. Наружная поверхность оболочки этого устройства отражает идеально, а отверстие в ней все время обращено к </w:t>
      </w:r>
      <w:r w:rsidR="00A77CD8">
        <w:rPr>
          <w:spacing w:val="-2"/>
        </w:rPr>
        <w:t>Солнцу. Пренебрегая теплообменом через крепление устройства, определить равновесную температуру, которая установится внутри него. Температуру солнечной поверхности принять равной 5800</w:t>
      </w:r>
      <w:proofErr w:type="gramStart"/>
      <w:r w:rsidR="00A77CD8">
        <w:rPr>
          <w:spacing w:val="-2"/>
        </w:rPr>
        <w:t xml:space="preserve"> К</w:t>
      </w:r>
      <w:proofErr w:type="gramEnd"/>
      <w:r w:rsidR="00A77CD8">
        <w:rPr>
          <w:spacing w:val="-2"/>
        </w:rPr>
        <w:t xml:space="preserve">, а радиус Солнца </w:t>
      </w:r>
      <w:r w:rsidR="00A77CD8">
        <w:rPr>
          <w:i/>
          <w:spacing w:val="-2"/>
          <w:lang w:val="en-US"/>
        </w:rPr>
        <w:t>R</w:t>
      </w:r>
      <w:r w:rsidR="00A77CD8">
        <w:rPr>
          <w:spacing w:val="-2"/>
          <w:vertAlign w:val="subscript"/>
        </w:rPr>
        <w:t>С</w:t>
      </w:r>
      <w:r w:rsidR="00A77CD8">
        <w:rPr>
          <w:spacing w:val="-2"/>
        </w:rPr>
        <w:t xml:space="preserve"> = 6,95</w:t>
      </w:r>
      <w:r w:rsidR="00A77CD8">
        <w:rPr>
          <w:spacing w:val="-2"/>
        </w:rPr>
        <w:sym w:font="Symbol" w:char="F0D7"/>
      </w:r>
      <w:r w:rsidR="00A77CD8">
        <w:rPr>
          <w:spacing w:val="-2"/>
        </w:rPr>
        <w:t>10</w:t>
      </w:r>
      <w:r w:rsidR="00A77CD8">
        <w:rPr>
          <w:spacing w:val="-2"/>
          <w:vertAlign w:val="superscript"/>
        </w:rPr>
        <w:t>8</w:t>
      </w:r>
      <w:r w:rsidR="00A77CD8">
        <w:rPr>
          <w:spacing w:val="-2"/>
        </w:rPr>
        <w:t xml:space="preserve"> м.</w:t>
      </w:r>
    </w:p>
    <w:p w:rsidR="00A77CD8" w:rsidRDefault="00A77CD8" w:rsidP="00A77CD8">
      <w:pPr>
        <w:spacing w:line="240" w:lineRule="auto"/>
        <w:ind w:firstLine="284"/>
        <w:rPr>
          <w:sz w:val="14"/>
          <w:szCs w:val="14"/>
        </w:rPr>
      </w:pPr>
    </w:p>
    <w:p w:rsidR="00A77CD8" w:rsidRDefault="0000172D" w:rsidP="00A77CD8">
      <w:pPr>
        <w:pStyle w:val="21"/>
        <w:widowControl w:val="0"/>
        <w:ind w:firstLine="284"/>
        <w:rPr>
          <w:sz w:val="22"/>
          <w:szCs w:val="22"/>
        </w:rPr>
      </w:pPr>
      <w:r>
        <w:rPr>
          <w:sz w:val="22"/>
          <w:szCs w:val="22"/>
        </w:rPr>
        <w:t>5</w:t>
      </w:r>
      <w:r w:rsidR="00A77CD8">
        <w:rPr>
          <w:sz w:val="22"/>
          <w:szCs w:val="22"/>
        </w:rPr>
        <w:t xml:space="preserve">. Потенциал ионизации атома водорода </w:t>
      </w:r>
      <w:r w:rsidR="00A77CD8">
        <w:rPr>
          <w:sz w:val="22"/>
          <w:szCs w:val="22"/>
        </w:rPr>
        <w:sym w:font="Symbol" w:char="F06A"/>
      </w:r>
      <w:proofErr w:type="spellStart"/>
      <w:r w:rsidR="00A77CD8">
        <w:rPr>
          <w:sz w:val="22"/>
          <w:szCs w:val="22"/>
          <w:vertAlign w:val="subscript"/>
          <w:lang w:val="en-US"/>
        </w:rPr>
        <w:t>i</w:t>
      </w:r>
      <w:proofErr w:type="spellEnd"/>
      <w:r w:rsidR="00A77CD8">
        <w:rPr>
          <w:sz w:val="22"/>
          <w:szCs w:val="22"/>
        </w:rPr>
        <w:t xml:space="preserve"> = 13,6 В. Определить, сколько линий серии </w:t>
      </w:r>
      <w:proofErr w:type="spellStart"/>
      <w:r w:rsidR="00A77CD8">
        <w:rPr>
          <w:sz w:val="22"/>
          <w:szCs w:val="22"/>
        </w:rPr>
        <w:t>Бальмера</w:t>
      </w:r>
      <w:proofErr w:type="spellEnd"/>
      <w:r w:rsidR="00A77CD8">
        <w:rPr>
          <w:sz w:val="22"/>
          <w:szCs w:val="22"/>
        </w:rPr>
        <w:t xml:space="preserve"> попадают в видимую часть спектра (0,4-0,8 мкм).</w:t>
      </w:r>
    </w:p>
    <w:p w:rsidR="00A77CD8" w:rsidRPr="007B649B" w:rsidRDefault="0000172D" w:rsidP="00A77CD8">
      <w:pPr>
        <w:spacing w:line="240" w:lineRule="auto"/>
        <w:ind w:firstLine="284"/>
      </w:pPr>
      <w:r>
        <w:t>6</w:t>
      </w:r>
      <w:r w:rsidR="00A77CD8">
        <w:t>. Найти длину волны де Бройля</w:t>
      </w:r>
      <w:proofErr w:type="gramStart"/>
      <w:r w:rsidR="00A77CD8">
        <w:t xml:space="preserve"> </w:t>
      </w:r>
      <w:r w:rsidR="00A77CD8">
        <w:sym w:font="Symbol" w:char="F06C"/>
      </w:r>
      <w:r w:rsidR="00A77CD8">
        <w:rPr>
          <w:vertAlign w:val="subscript"/>
        </w:rPr>
        <w:t>В</w:t>
      </w:r>
      <w:proofErr w:type="gramEnd"/>
      <w:r w:rsidR="00A77CD8">
        <w:t xml:space="preserve"> для молекулы водорода, движущейся при температуре 20 </w:t>
      </w:r>
      <w:r w:rsidR="00A77CD8">
        <w:rPr>
          <w:vertAlign w:val="superscript"/>
          <w:lang w:val="en-US"/>
        </w:rPr>
        <w:t>o</w:t>
      </w:r>
      <w:r w:rsidR="00A77CD8">
        <w:t xml:space="preserve">С </w:t>
      </w:r>
      <w:proofErr w:type="spellStart"/>
      <w:r w:rsidR="00A77CD8">
        <w:t>с</w:t>
      </w:r>
      <w:proofErr w:type="spellEnd"/>
      <w:r w:rsidR="00A77CD8">
        <w:t xml:space="preserve"> наиболее вероятной скоростью.</w:t>
      </w:r>
    </w:p>
    <w:p w:rsidR="00A77CD8" w:rsidRDefault="0000172D" w:rsidP="00A77CD8">
      <w:pPr>
        <w:spacing w:line="240" w:lineRule="auto"/>
        <w:ind w:firstLine="284"/>
      </w:pPr>
      <w:r>
        <w:t>7</w:t>
      </w:r>
      <w:r w:rsidR="00A77CD8">
        <w:t xml:space="preserve">. Какую ускоряющую разность потенциалов </w:t>
      </w:r>
      <w:r w:rsidR="00A77CD8">
        <w:rPr>
          <w:i/>
          <w:lang w:val="en-US"/>
        </w:rPr>
        <w:t>U</w:t>
      </w:r>
      <w:r w:rsidR="00A77CD8">
        <w:t xml:space="preserve"> должен пройти электрон, чтобы длина волны де Бройля</w:t>
      </w:r>
      <w:proofErr w:type="gramStart"/>
      <w:r w:rsidR="00A77CD8">
        <w:t xml:space="preserve"> </w:t>
      </w:r>
      <w:r w:rsidR="00A77CD8">
        <w:sym w:font="Symbol" w:char="F06C"/>
      </w:r>
      <w:r w:rsidR="00A77CD8">
        <w:rPr>
          <w:vertAlign w:val="subscript"/>
        </w:rPr>
        <w:t>В</w:t>
      </w:r>
      <w:proofErr w:type="gramEnd"/>
      <w:r w:rsidR="00A77CD8">
        <w:t xml:space="preserve"> была равна 0,1 </w:t>
      </w:r>
      <w:proofErr w:type="spellStart"/>
      <w:r w:rsidR="00A77CD8">
        <w:t>нм</w:t>
      </w:r>
      <w:proofErr w:type="spellEnd"/>
      <w:r w:rsidR="00A77CD8">
        <w:t>?</w:t>
      </w:r>
    </w:p>
    <w:p w:rsidR="00A77CD8" w:rsidRDefault="0000172D" w:rsidP="00A77CD8">
      <w:pPr>
        <w:spacing w:line="240" w:lineRule="auto"/>
        <w:ind w:firstLine="284"/>
      </w:pPr>
      <w:r>
        <w:t>8</w:t>
      </w:r>
      <w:r w:rsidR="00A77CD8">
        <w:t xml:space="preserve">. Счетчик </w:t>
      </w:r>
      <w:proofErr w:type="gramStart"/>
      <w:r w:rsidR="00A77CD8">
        <w:sym w:font="Symbol" w:char="F061"/>
      </w:r>
      <w:r w:rsidR="00A77CD8">
        <w:t>-</w:t>
      </w:r>
      <w:proofErr w:type="gramEnd"/>
      <w:r w:rsidR="00A77CD8">
        <w:t xml:space="preserve">частиц, установленный к камере Резерфорда с радиоактивным источником, в начале измерений регистрировал 6000 </w:t>
      </w:r>
      <w:r w:rsidR="00A77CD8">
        <w:sym w:font="Symbol" w:char="F061"/>
      </w:r>
      <w:r w:rsidR="00A77CD8">
        <w:t xml:space="preserve">-частиц в минуту. Через 4 часа измерений счетчик регистрировал 1800 </w:t>
      </w:r>
      <w:r w:rsidR="00A77CD8">
        <w:sym w:font="Symbol" w:char="F061"/>
      </w:r>
      <w:r w:rsidR="00A77CD8">
        <w:t>-частиц в минуту. Определить период полураспада Т</w:t>
      </w:r>
      <w:proofErr w:type="gramStart"/>
      <w:r w:rsidR="00A77CD8">
        <w:rPr>
          <w:vertAlign w:val="subscript"/>
        </w:rPr>
        <w:t>1</w:t>
      </w:r>
      <w:proofErr w:type="gramEnd"/>
      <w:r w:rsidR="00A77CD8">
        <w:rPr>
          <w:vertAlign w:val="subscript"/>
        </w:rPr>
        <w:t>/2</w:t>
      </w:r>
      <w:r w:rsidR="00A77CD8">
        <w:t xml:space="preserve"> радиоактивного изотопа и среднее время его жизни.</w:t>
      </w:r>
    </w:p>
    <w:p w:rsidR="0000172D" w:rsidRDefault="0000172D" w:rsidP="00A77CD8">
      <w:pPr>
        <w:spacing w:line="240" w:lineRule="auto"/>
        <w:ind w:firstLine="284"/>
        <w:rPr>
          <w:szCs w:val="18"/>
        </w:rPr>
      </w:pPr>
    </w:p>
    <w:p w:rsidR="0000172D" w:rsidRDefault="0000172D" w:rsidP="00A77CD8">
      <w:pPr>
        <w:spacing w:line="240" w:lineRule="auto"/>
        <w:ind w:firstLine="284"/>
        <w:rPr>
          <w:szCs w:val="18"/>
        </w:rPr>
      </w:pPr>
    </w:p>
    <w:p w:rsidR="0000172D" w:rsidRDefault="0000172D" w:rsidP="00A77CD8">
      <w:pPr>
        <w:spacing w:line="240" w:lineRule="auto"/>
        <w:ind w:firstLine="284"/>
        <w:rPr>
          <w:szCs w:val="18"/>
        </w:rPr>
      </w:pPr>
    </w:p>
    <w:p w:rsidR="0000172D" w:rsidRDefault="0000172D" w:rsidP="00A77CD8">
      <w:pPr>
        <w:spacing w:line="240" w:lineRule="auto"/>
        <w:ind w:firstLine="284"/>
        <w:rPr>
          <w:szCs w:val="18"/>
        </w:rPr>
      </w:pPr>
    </w:p>
    <w:p w:rsidR="0000172D" w:rsidRDefault="0000172D" w:rsidP="00A77CD8">
      <w:pPr>
        <w:spacing w:line="240" w:lineRule="auto"/>
        <w:ind w:firstLine="284"/>
        <w:rPr>
          <w:szCs w:val="18"/>
        </w:rPr>
      </w:pPr>
    </w:p>
    <w:p w:rsidR="0000172D" w:rsidRDefault="0000172D" w:rsidP="00A77CD8">
      <w:pPr>
        <w:spacing w:line="240" w:lineRule="auto"/>
        <w:ind w:firstLine="284"/>
        <w:rPr>
          <w:szCs w:val="18"/>
        </w:rPr>
      </w:pPr>
    </w:p>
    <w:p w:rsidR="0000172D" w:rsidRDefault="0000172D" w:rsidP="00A77CD8">
      <w:pPr>
        <w:spacing w:line="240" w:lineRule="auto"/>
        <w:ind w:firstLine="284"/>
        <w:rPr>
          <w:szCs w:val="18"/>
        </w:rPr>
      </w:pPr>
    </w:p>
    <w:p w:rsidR="0000172D" w:rsidRDefault="0000172D" w:rsidP="00A77CD8">
      <w:pPr>
        <w:spacing w:line="240" w:lineRule="auto"/>
        <w:ind w:firstLine="284"/>
        <w:rPr>
          <w:szCs w:val="18"/>
        </w:rPr>
      </w:pPr>
    </w:p>
    <w:p w:rsidR="0000172D" w:rsidRDefault="0000172D" w:rsidP="00A77CD8">
      <w:pPr>
        <w:spacing w:line="240" w:lineRule="auto"/>
        <w:ind w:firstLine="284"/>
        <w:rPr>
          <w:szCs w:val="18"/>
        </w:rPr>
      </w:pPr>
    </w:p>
    <w:p w:rsidR="0000172D" w:rsidRDefault="0000172D" w:rsidP="00A77CD8">
      <w:pPr>
        <w:spacing w:line="240" w:lineRule="auto"/>
        <w:ind w:firstLine="284"/>
        <w:rPr>
          <w:szCs w:val="18"/>
        </w:rPr>
      </w:pPr>
    </w:p>
    <w:p w:rsidR="0000172D" w:rsidRDefault="0000172D" w:rsidP="00A77CD8">
      <w:pPr>
        <w:spacing w:line="240" w:lineRule="auto"/>
        <w:ind w:firstLine="284"/>
        <w:rPr>
          <w:szCs w:val="18"/>
        </w:rPr>
      </w:pPr>
    </w:p>
    <w:p w:rsidR="00A77CD8" w:rsidRDefault="00A77CD8" w:rsidP="00A77CD8">
      <w:pPr>
        <w:spacing w:line="240" w:lineRule="auto"/>
        <w:ind w:firstLine="284"/>
        <w:rPr>
          <w:b/>
          <w:sz w:val="18"/>
          <w:szCs w:val="18"/>
        </w:rPr>
      </w:pPr>
      <w:bookmarkStart w:id="0" w:name="_GoBack"/>
      <w:bookmarkEnd w:id="0"/>
      <w:r>
        <w:rPr>
          <w:szCs w:val="18"/>
        </w:rPr>
        <w:lastRenderedPageBreak/>
        <w:t>*</w:t>
      </w:r>
      <w:r>
        <w:rPr>
          <w:b/>
          <w:szCs w:val="18"/>
        </w:rPr>
        <w:t xml:space="preserve">Примечание. </w:t>
      </w:r>
      <w:r>
        <w:rPr>
          <w:szCs w:val="18"/>
        </w:rPr>
        <w:t>При переходе от энергетических единиц к фотометрическим единицам обычно используется соотношение 1 Вт = 683 лм.</w:t>
      </w:r>
    </w:p>
    <w:tbl>
      <w:tblPr>
        <w:tblW w:w="62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10"/>
        <w:gridCol w:w="1409"/>
        <w:gridCol w:w="3421"/>
      </w:tblGrid>
      <w:tr w:rsidR="00A77CD8" w:rsidTr="006B3AF9">
        <w:trPr>
          <w:cantSplit/>
          <w:jc w:val="center"/>
        </w:trPr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7CD8" w:rsidRDefault="00A77CD8" w:rsidP="006B3AF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Cs w:val="18"/>
              </w:rPr>
              <w:t>Дано:</w:t>
            </w:r>
          </w:p>
          <w:p w:rsidR="00A77CD8" w:rsidRDefault="00A77CD8" w:rsidP="006B3AF9">
            <w:pPr>
              <w:spacing w:line="240" w:lineRule="auto"/>
              <w:rPr>
                <w:i/>
                <w:iCs/>
                <w:szCs w:val="18"/>
              </w:rPr>
            </w:pPr>
          </w:p>
          <w:p w:rsidR="00A77CD8" w:rsidRDefault="00A77CD8" w:rsidP="006B3AF9">
            <w:pPr>
              <w:spacing w:line="240" w:lineRule="auto"/>
              <w:rPr>
                <w:szCs w:val="18"/>
              </w:rPr>
            </w:pPr>
            <w:r>
              <w:rPr>
                <w:i/>
                <w:iCs/>
                <w:szCs w:val="18"/>
                <w:lang w:val="en-US"/>
              </w:rPr>
              <w:t>L</w:t>
            </w:r>
            <w:r>
              <w:rPr>
                <w:szCs w:val="18"/>
              </w:rPr>
              <w:t xml:space="preserve"> = 10 см </w:t>
            </w:r>
          </w:p>
          <w:p w:rsidR="00A77CD8" w:rsidRDefault="00A77CD8" w:rsidP="006B3AF9">
            <w:pPr>
              <w:spacing w:line="240" w:lineRule="auto"/>
              <w:rPr>
                <w:i/>
                <w:szCs w:val="18"/>
              </w:rPr>
            </w:pPr>
            <w:r>
              <w:rPr>
                <w:i/>
                <w:iCs/>
                <w:szCs w:val="18"/>
                <w:lang w:val="en-US"/>
              </w:rPr>
              <w:t>D</w:t>
            </w:r>
            <w:r>
              <w:rPr>
                <w:szCs w:val="18"/>
              </w:rPr>
              <w:t xml:space="preserve"> = 0,01 мм</w:t>
            </w:r>
          </w:p>
          <w:p w:rsidR="00A77CD8" w:rsidRDefault="00A77CD8" w:rsidP="006B3AF9">
            <w:pPr>
              <w:spacing w:line="240" w:lineRule="auto"/>
              <w:rPr>
                <w:i/>
                <w:szCs w:val="18"/>
              </w:rPr>
            </w:pPr>
            <w:r>
              <w:rPr>
                <w:i/>
                <w:szCs w:val="18"/>
              </w:rPr>
              <w:sym w:font="Symbol" w:char="F06C"/>
            </w:r>
            <w:r>
              <w:rPr>
                <w:iCs/>
                <w:szCs w:val="18"/>
              </w:rPr>
              <w:t xml:space="preserve"> </w:t>
            </w:r>
            <w:r>
              <w:rPr>
                <w:i/>
                <w:szCs w:val="18"/>
              </w:rPr>
              <w:t xml:space="preserve">= </w:t>
            </w:r>
            <w:r>
              <w:rPr>
                <w:iCs/>
                <w:szCs w:val="18"/>
              </w:rPr>
              <w:t>0,6 мкм</w:t>
            </w:r>
          </w:p>
          <w:p w:rsidR="00A77CD8" w:rsidRDefault="00A77CD8" w:rsidP="006B3AF9">
            <w:pPr>
              <w:widowControl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i/>
                <w:iCs/>
                <w:szCs w:val="18"/>
                <w:lang w:val="en-US"/>
              </w:rPr>
              <w:t>i</w:t>
            </w:r>
            <w:proofErr w:type="spellEnd"/>
            <w:r>
              <w:rPr>
                <w:i/>
                <w:szCs w:val="18"/>
                <w:lang w:val="en-US"/>
              </w:rPr>
              <w:t xml:space="preserve"> = </w:t>
            </w:r>
            <w:r>
              <w:rPr>
                <w:iCs/>
                <w:szCs w:val="18"/>
                <w:lang w:val="en-US"/>
              </w:rPr>
              <w:t>0</w:t>
            </w:r>
            <w:r>
              <w:rPr>
                <w:iCs/>
                <w:szCs w:val="18"/>
                <w:vertAlign w:val="superscript"/>
                <w:lang w:val="en-US"/>
              </w:rPr>
              <w:t>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7CD8" w:rsidRDefault="00A77CD8" w:rsidP="006B3AF9">
            <w:pPr>
              <w:spacing w:line="240" w:lineRule="auto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Cs w:val="18"/>
              </w:rPr>
              <w:t>В единицах СИ:</w:t>
            </w:r>
          </w:p>
          <w:p w:rsidR="00A77CD8" w:rsidRDefault="00A77CD8" w:rsidP="006B3AF9">
            <w:pPr>
              <w:spacing w:line="240" w:lineRule="auto"/>
              <w:rPr>
                <w:i/>
                <w:szCs w:val="18"/>
              </w:rPr>
            </w:pPr>
          </w:p>
          <w:p w:rsidR="00A77CD8" w:rsidRDefault="00A77CD8" w:rsidP="006B3AF9">
            <w:pPr>
              <w:spacing w:line="240" w:lineRule="auto"/>
              <w:rPr>
                <w:iCs/>
                <w:szCs w:val="18"/>
              </w:rPr>
            </w:pPr>
            <w:r>
              <w:rPr>
                <w:i/>
                <w:szCs w:val="18"/>
                <w:lang w:val="en-US"/>
              </w:rPr>
              <w:t>L</w:t>
            </w:r>
            <w:r>
              <w:rPr>
                <w:i/>
                <w:szCs w:val="18"/>
              </w:rPr>
              <w:t xml:space="preserve"> = </w:t>
            </w:r>
            <w:r>
              <w:rPr>
                <w:iCs/>
                <w:szCs w:val="18"/>
              </w:rPr>
              <w:t>0,1 м</w:t>
            </w:r>
          </w:p>
          <w:p w:rsidR="00A77CD8" w:rsidRDefault="00A77CD8" w:rsidP="006B3AF9">
            <w:pPr>
              <w:spacing w:line="240" w:lineRule="auto"/>
              <w:rPr>
                <w:i/>
                <w:szCs w:val="18"/>
              </w:rPr>
            </w:pPr>
            <w:r>
              <w:rPr>
                <w:i/>
                <w:szCs w:val="18"/>
                <w:lang w:val="en-US"/>
              </w:rPr>
              <w:t>D</w:t>
            </w:r>
            <w:r>
              <w:rPr>
                <w:i/>
                <w:szCs w:val="18"/>
              </w:rPr>
              <w:t xml:space="preserve"> = </w:t>
            </w:r>
            <w:r>
              <w:rPr>
                <w:iCs/>
                <w:szCs w:val="18"/>
              </w:rPr>
              <w:t>1</w:t>
            </w:r>
            <w:r>
              <w:rPr>
                <w:iCs/>
                <w:szCs w:val="18"/>
                <w:lang w:val="en-US"/>
              </w:rPr>
              <w:sym w:font="Symbol" w:char="F0D7"/>
            </w:r>
            <w:r>
              <w:rPr>
                <w:iCs/>
                <w:szCs w:val="18"/>
              </w:rPr>
              <w:t>10</w:t>
            </w:r>
            <w:r>
              <w:rPr>
                <w:iCs/>
                <w:szCs w:val="18"/>
                <w:vertAlign w:val="superscript"/>
              </w:rPr>
              <w:t>-5</w:t>
            </w:r>
            <w:r>
              <w:rPr>
                <w:iCs/>
                <w:szCs w:val="18"/>
              </w:rPr>
              <w:t xml:space="preserve"> м</w:t>
            </w:r>
          </w:p>
          <w:p w:rsidR="00A77CD8" w:rsidRDefault="00A77CD8" w:rsidP="006B3AF9">
            <w:pPr>
              <w:spacing w:line="240" w:lineRule="auto"/>
              <w:rPr>
                <w:iCs/>
                <w:szCs w:val="18"/>
              </w:rPr>
            </w:pPr>
            <w:r>
              <w:rPr>
                <w:i/>
                <w:szCs w:val="18"/>
              </w:rPr>
              <w:sym w:font="Symbol" w:char="F06C"/>
            </w:r>
            <w:r>
              <w:rPr>
                <w:i/>
                <w:szCs w:val="18"/>
              </w:rPr>
              <w:t xml:space="preserve"> </w:t>
            </w:r>
            <w:r>
              <w:rPr>
                <w:iCs/>
                <w:szCs w:val="18"/>
              </w:rPr>
              <w:t>= 6</w:t>
            </w:r>
            <w:r>
              <w:rPr>
                <w:iCs/>
                <w:szCs w:val="18"/>
              </w:rPr>
              <w:sym w:font="Symbol" w:char="F0D7"/>
            </w:r>
            <w:r>
              <w:rPr>
                <w:iCs/>
                <w:szCs w:val="18"/>
              </w:rPr>
              <w:t>10</w:t>
            </w:r>
            <w:r>
              <w:rPr>
                <w:iCs/>
                <w:szCs w:val="18"/>
                <w:vertAlign w:val="superscript"/>
              </w:rPr>
              <w:t>-7</w:t>
            </w:r>
            <w:r>
              <w:rPr>
                <w:iCs/>
                <w:szCs w:val="18"/>
              </w:rPr>
              <w:t xml:space="preserve"> м</w:t>
            </w:r>
          </w:p>
          <w:p w:rsidR="00A77CD8" w:rsidRDefault="00A77CD8" w:rsidP="006B3AF9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7CD8" w:rsidRPr="00461B12" w:rsidRDefault="00A77CD8" w:rsidP="006B3AF9">
            <w:pPr>
              <w:spacing w:line="240" w:lineRule="auto"/>
              <w:ind w:firstLine="284"/>
              <w:rPr>
                <w:sz w:val="16"/>
                <w:szCs w:val="16"/>
                <w:lang w:val="en-US"/>
              </w:rPr>
            </w:pPr>
          </w:p>
          <w:p w:rsidR="00A77CD8" w:rsidRDefault="00A77CD8" w:rsidP="006B3AF9">
            <w:pPr>
              <w:spacing w:line="240" w:lineRule="auto"/>
              <w:ind w:firstLine="284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8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784F53B" wp14:editId="62C09832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76200</wp:posOffset>
                      </wp:positionV>
                      <wp:extent cx="1850390" cy="1032510"/>
                      <wp:effectExtent l="44450" t="19050" r="10160" b="24765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50390" cy="1032510"/>
                                <a:chOff x="4139" y="1424"/>
                                <a:chExt cx="2914" cy="1626"/>
                              </a:xfrm>
                            </wpg:grpSpPr>
                            <wps:wsp>
                              <wps:cNvPr id="3" name="Line 4"/>
                              <wps:cNvCnPr/>
                              <wps:spPr bwMode="auto">
                                <a:xfrm>
                                  <a:off x="6333" y="2664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39" y="1424"/>
                                  <a:ext cx="2884" cy="1626"/>
                                  <a:chOff x="4310" y="1283"/>
                                  <a:chExt cx="5575" cy="3104"/>
                                </a:xfrm>
                              </wpg:grpSpPr>
                              <wpg:grpSp>
                                <wpg:cNvPr id="5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13" y="1866"/>
                                    <a:ext cx="5572" cy="2420"/>
                                    <a:chOff x="4313" y="1866"/>
                                    <a:chExt cx="5572" cy="2420"/>
                                  </a:xfrm>
                                </wpg:grpSpPr>
                                <wps:wsp>
                                  <wps:cNvPr id="6" name="Line 7"/>
                                  <wps:cNvCnPr/>
                                  <wps:spPr bwMode="auto">
                                    <a:xfrm>
                                      <a:off x="4313" y="3724"/>
                                      <a:ext cx="50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76200" cmpd="dbl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" name="Line 8"/>
                                  <wps:cNvCnPr/>
                                  <wps:spPr bwMode="auto">
                                    <a:xfrm flipV="1">
                                      <a:off x="4323" y="1866"/>
                                      <a:ext cx="4860" cy="18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76200" cmpd="dbl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" name="Line 9"/>
                                  <wps:cNvCnPr/>
                                  <wps:spPr bwMode="auto">
                                    <a:xfrm>
                                      <a:off x="4319" y="4286"/>
                                      <a:ext cx="21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Line 10"/>
                                  <wps:cNvCnPr/>
                                  <wps:spPr bwMode="auto">
                                    <a:xfrm>
                                      <a:off x="6461" y="2954"/>
                                      <a:ext cx="7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" name="Arc 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098" y="3425"/>
                                      <a:ext cx="179" cy="236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Line 12"/>
                                  <wps:cNvCnPr/>
                                  <wps:spPr bwMode="auto">
                                    <a:xfrm>
                                      <a:off x="6653" y="2424"/>
                                      <a:ext cx="2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" name="Line 13"/>
                                  <wps:cNvCnPr/>
                                  <wps:spPr bwMode="auto">
                                    <a:xfrm>
                                      <a:off x="8625" y="2031"/>
                                      <a:ext cx="12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Line 14"/>
                                  <wps:cNvCnPr/>
                                  <wps:spPr bwMode="auto">
                                    <a:xfrm>
                                      <a:off x="7559" y="4286"/>
                                      <a:ext cx="10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4" name="Group 1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10" y="1283"/>
                                    <a:ext cx="5403" cy="3104"/>
                                    <a:chOff x="4310" y="1283"/>
                                    <a:chExt cx="5403" cy="3104"/>
                                  </a:xfrm>
                                </wpg:grpSpPr>
                                <wps:wsp>
                                  <wps:cNvPr id="15" name="Line 16"/>
                                  <wps:cNvCnPr/>
                                  <wps:spPr bwMode="auto">
                                    <a:xfrm>
                                      <a:off x="4310" y="3659"/>
                                      <a:ext cx="0" cy="7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Line 17"/>
                                  <wps:cNvCnPr/>
                                  <wps:spPr bwMode="auto">
                                    <a:xfrm flipV="1">
                                      <a:off x="6470" y="3667"/>
                                      <a:ext cx="0" cy="7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" name="Oval 1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107" y="2981"/>
                                      <a:ext cx="726" cy="74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C0C0C0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" name="Line 19"/>
                                  <wps:cNvCnPr/>
                                  <wps:spPr bwMode="auto">
                                    <a:xfrm>
                                      <a:off x="6473" y="2987"/>
                                      <a:ext cx="0" cy="7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" name="Line 20"/>
                                  <wps:cNvCnPr/>
                                  <wps:spPr bwMode="auto">
                                    <a:xfrm>
                                      <a:off x="7010" y="2952"/>
                                      <a:ext cx="0" cy="7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" name="Line 21"/>
                                  <wps:cNvCnPr/>
                                  <wps:spPr bwMode="auto">
                                    <a:xfrm>
                                      <a:off x="7556" y="1304"/>
                                      <a:ext cx="0" cy="10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" name="Line 22"/>
                                  <wps:cNvCnPr/>
                                  <wps:spPr bwMode="auto">
                                    <a:xfrm>
                                      <a:off x="8639" y="1283"/>
                                      <a:ext cx="0" cy="7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" name="Line 23"/>
                                  <wps:cNvCnPr/>
                                  <wps:spPr bwMode="auto">
                                    <a:xfrm flipV="1">
                                      <a:off x="7376" y="1296"/>
                                      <a:ext cx="0" cy="12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lgDash"/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" name="Line 24"/>
                                  <wps:cNvCnPr/>
                                  <wps:spPr bwMode="auto">
                                    <a:xfrm flipH="1" flipV="1">
                                      <a:off x="7736" y="1300"/>
                                      <a:ext cx="0" cy="23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lgDash"/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" name="Line 25"/>
                                  <wps:cNvCnPr/>
                                  <wps:spPr bwMode="auto">
                                    <a:xfrm flipV="1">
                                      <a:off x="8459" y="1347"/>
                                      <a:ext cx="0" cy="7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lgDash"/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26"/>
                                  <wps:cNvCnPr/>
                                  <wps:spPr bwMode="auto">
                                    <a:xfrm flipV="1">
                                      <a:off x="8813" y="1344"/>
                                      <a:ext cx="0" cy="23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lgDash"/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" name="Line 27"/>
                                  <wps:cNvCnPr/>
                                  <wps:spPr bwMode="auto">
                                    <a:xfrm>
                                      <a:off x="9713" y="2047"/>
                                      <a:ext cx="0" cy="16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" name="Line 28"/>
                                  <wps:cNvCnPr/>
                                  <wps:spPr bwMode="auto">
                                    <a:xfrm>
                                      <a:off x="8090" y="2428"/>
                                      <a:ext cx="0" cy="12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" name="Line 29"/>
                                  <wps:cNvCnPr/>
                                  <wps:spPr bwMode="auto">
                                    <a:xfrm flipH="1">
                                      <a:off x="8987" y="2017"/>
                                      <a:ext cx="6" cy="39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sm"/>
                                      <a:tailEnd type="triangle" w="med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" name="Line 30"/>
                                  <wps:cNvCnPr/>
                                  <wps:spPr bwMode="auto">
                                    <a:xfrm>
                                      <a:off x="7556" y="2380"/>
                                      <a:ext cx="0" cy="19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" name="Line 31"/>
                                  <wps:cNvCnPr/>
                                  <wps:spPr bwMode="auto">
                                    <a:xfrm>
                                      <a:off x="8639" y="2005"/>
                                      <a:ext cx="0" cy="23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" name="Line 32"/>
                                  <wps:cNvCnPr/>
                                  <wps:spPr bwMode="auto">
                                    <a:xfrm>
                                      <a:off x="7556" y="2444"/>
                                      <a:ext cx="0" cy="12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" name="Line 33"/>
                                  <wps:cNvCnPr/>
                                  <wps:spPr bwMode="auto">
                                    <a:xfrm>
                                      <a:off x="8639" y="2045"/>
                                      <a:ext cx="0" cy="16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5.75pt;margin-top:6pt;width:145.7pt;height:81.3pt;z-index:251659264" coordorigin="4139,1424" coordsize="2914,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">
                      <v:line id="Line 4" o:spid="_x0000_s1027" style="position:absolute;visibility:visible;mso-wrap-style:square" from="6333,2664" to="7053,2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group id="Group 5" o:spid="_x0000_s1028" style="position:absolute;left:4139;top:1424;width:2884;height:1626" coordorigin="4310,1283" coordsize="5575,3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group id="Group 6" o:spid="_x0000_s1029" style="position:absolute;left:4313;top:1866;width:5572;height:2420" coordorigin="4313,1866" coordsize="5572,2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<v:line id="Line 7" o:spid="_x0000_s1030" style="position:absolute;visibility:visible;mso-wrap-style:square" from="4313,3724" to="9353,3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iQvMQAAADaAAAADwAAAGRycy9kb3ducmV2LnhtbESPQWvCQBSE74X+h+UVvJRmYw4aoquU&#10;UsV6qcZ6f2Rfk5Ds25BdY/z3XaHgcZiZb5jlejStGKh3tWUF0ygGQVxYXXOp4Oe0eUtBOI+ssbVM&#10;Cm7kYL16flpipu2VjzTkvhQBwi5DBZX3XSalKyoy6CLbEQfv1/YGfZB9KXWP1wA3rUzieCYN1hwW&#10;Kuzoo6KiyS9GwXzaNK/J93xMj9vD5Ss1m0+/Pys1eRnfFyA8jf4R/m/vtIIZ3K+EG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+JC8xAAAANoAAAAPAAAAAAAAAAAA&#10;AAAAAKECAABkcnMvZG93bnJldi54bWxQSwUGAAAAAAQABAD5AAAAkgMAAAAA&#10;" strokeweight="6pt">
                            <v:stroke linestyle="thinThin"/>
                          </v:line>
                          <v:line id="Line 8" o:spid="_x0000_s1031" style="position:absolute;flip:y;visibility:visible;mso-wrap-style:square" from="4323,1866" to="9183,3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9yZsQAAADaAAAADwAAAGRycy9kb3ducmV2LnhtbESP3WoCMRSE7wu+QziCdzWrYNXVKKJo&#10;e1Hq7wMcNsfdxc3JmkTd9umbgtDLYWa+YabzxlTiTs6XlhX0ugkI4szqknMFp+P6dQTCB2SNlWVS&#10;8E0e5rPWyxRTbR+8p/sh5CJC2KeooAihTqX0WUEGfdfWxNE7W2cwROlyqR0+ItxUsp8kb9JgyXGh&#10;wJqWBWWXw80o2IzdYNAbfZ3f+6vcfG6z689ueVWq024WExCBmvAffrY/tIIh/F2JN0D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P3JmxAAAANoAAAAPAAAAAAAAAAAA&#10;AAAAAKECAABkcnMvZG93bnJldi54bWxQSwUGAAAAAAQABAD5AAAAkgMAAAAA&#10;" strokeweight="6pt">
                            <v:stroke linestyle="thinThin"/>
                          </v:line>
                          <v:line id="Line 9" o:spid="_x0000_s1032" style="position:absolute;visibility:visible;mso-wrap-style:square" from="4319,4286" to="6479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OGsL8AAADaAAAADwAAAGRycy9kb3ducmV2LnhtbERPTYvCMBC9L/gfwgje1lQPslSjiKD0&#10;soi6eB6bsa02k9pkm+qv3xyEPT7e92LVm1p01LrKsoLJOAFBnFtdcaHg57T9/ALhPLLG2jIpeJKD&#10;1XLwscBU28AH6o6+EDGEXYoKSu+bVEqXl2TQjW1DHLmrbQ36CNtC6hZDDDe1nCbJTBqsODaU2NCm&#10;pPx+/DUKkvDayZvMqm6ffT9Ccwnn6SMoNRr26zkIT73/F7/dmVYQt8Yr8QbI5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rOGsL8AAADaAAAADwAAAAAAAAAAAAAAAACh&#10;AgAAZHJzL2Rvd25yZXYueG1sUEsFBgAAAAAEAAQA+QAAAI0DAAAAAA==&#10;">
                            <v:stroke startarrow="block" endarrow="block"/>
                          </v:line>
                          <v:line id="Line 10" o:spid="_x0000_s1033" style="position:absolute;visibility:visible;mso-wrap-style:square" from="6461,2954" to="7181,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    <v:shape id="Arc 11" o:spid="_x0000_s1034" style="position:absolute;left:5098;top:3425;width:179;height:23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Knp8YA&#10;AADbAAAADwAAAGRycy9kb3ducmV2LnhtbESPT2vCQBDF7wW/wzKCt7qxYCnRVcQihNZa/IN4HLNj&#10;EpudDdmtpt++cyj0NsN7895vpvPO1epGbag8GxgNE1DEubcVFwYO+9XjC6gQkS3WnsnADwWYz3oP&#10;U0ytv/OWbrtYKAnhkKKBMsYm1TrkJTkMQ98Qi3bxrcMoa1to2+Jdwl2tn5LkWTusWBpKbGhZUv61&#10;+3YGwuf6sOFLNv54zzZvq/PxelrzqzGDfreYgIrUxX/z33VmBV/o5RcZQM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Knp8YAAADbAAAADwAAAAAAAAAAAAAAAACYAgAAZHJz&#10;L2Rvd25yZXYueG1sUEsFBgAAAAAEAAQA9QAAAIsDAAAAAA==&#10;" path="m-1,nfc11929,,21600,9670,21600,21600em-1,nsc11929,,21600,9670,21600,21600l,21600,-1,xe" filled="f">
                            <v:path arrowok="t" o:extrusionok="f" o:connecttype="custom" o:connectlocs="0,0;179,236;0,236" o:connectangles="0,0,0"/>
                          </v:shape>
                          <v:line id="Line 12" o:spid="_x0000_s1035" style="position:absolute;visibility:visible;mso-wrap-style:square" from="6653,2424" to="9353,2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    <v:line id="Line 13" o:spid="_x0000_s1036" style="position:absolute;visibility:visible;mso-wrap-style:square" from="8625,2031" to="9885,2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    <v:line id="Line 14" o:spid="_x0000_s1037" style="position:absolute;visibility:visible;mso-wrap-style:square" from="7559,4286" to="8639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I/7cEAAADbAAAADwAAAGRycy9kb3ducmV2LnhtbERPTWvCQBC9F/wPywi91Y0KUqKriGDJ&#10;RYpWPI/ZMYlmZ2N2m037612h0Ns83ucsVr2pRUetqywrGI8SEMS51RUXCo5f27d3EM4ja6wtk4If&#10;crBaDl4WmGobeE/dwRcihrBLUUHpfZNK6fKSDLqRbYgjd7GtQR9hW0jdYojhppaTJJlJgxXHhhIb&#10;2pSU3w7fRkESfj/kVWZV95nt7qE5h9PkHpR6HfbrOQhPvf8X/7kzHedP4flLPE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Ij/twQAAANsAAAAPAAAAAAAAAAAAAAAA&#10;AKECAABkcnMvZG93bnJldi54bWxQSwUGAAAAAAQABAD5AAAAjwMAAAAA&#10;">
                            <v:stroke startarrow="block" endarrow="block"/>
                          </v:line>
                        </v:group>
                        <v:group id="Group 15" o:spid="_x0000_s1038" style="position:absolute;left:4310;top:1283;width:5403;height:3104" coordorigin="4310,1283" coordsize="5403,3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<v:line id="Line 16" o:spid="_x0000_s1039" style="position:absolute;visibility:visible;mso-wrap-style:square" from="4310,3659" to="4310,4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      <v:line id="Line 17" o:spid="_x0000_s1040" style="position:absolute;flip:y;visibility:visible;mso-wrap-style:square" from="6470,3667" to="6470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        <v:oval id="Oval 18" o:spid="_x0000_s1041" style="position:absolute;left:6107;top:2981;width:726;height: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+fXMIA&#10;AADbAAAADwAAAGRycy9kb3ducmV2LnhtbERPPWvDMBDdA/0P4grdYrkZmuJGCSFQCGSyY5KOh3W1&#10;XVsnW1Ji999XhUK3e7zP2+xm04s7Od9aVvCcpCCIK6tbrhWU5/flKwgfkDX2lknBN3nYbR8WG8y0&#10;nTinexFqEUPYZ6igCWHIpPRVQwZ9YgfiyH1aZzBE6GqpHU4x3PRylaYv0mDLsaHBgQ4NVV1xMwry&#10;adWVp/7jqxuPV2s7uoyDuyj19Djv30AEmsO/+M991HH+Gn5/i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L59cwgAAANsAAAAPAAAAAAAAAAAAAAAAAJgCAABkcnMvZG93&#10;bnJldi54bWxQSwUGAAAAAAQABAD1AAAAhwMAAAAA&#10;" fillcolor="silver" strokeweight="3pt"/>
                          <v:line id="Line 19" o:spid="_x0000_s1042" style="position:absolute;visibility:visible;mso-wrap-style:square" from="6473,2987" to="6473,3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    <v:line id="Line 20" o:spid="_x0000_s1043" style="position:absolute;visibility:visible;mso-wrap-style:square" from="7010,2952" to="7010,3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oIB8EAAADbAAAADwAAAGRycy9kb3ducmV2LnhtbERPTWvCQBC9F/wPywi91Y0exEZXEcGS&#10;ixSteB6zYxLNzsbsNpv217tCobd5vM9ZrHpTi45aV1lWMB4lIIhzqysuFBy/tm8zEM4ja6wtk4If&#10;crBaDl4WmGobeE/dwRcihrBLUUHpfZNK6fKSDLqRbYgjd7GtQR9hW0jdYojhppaTJJlKgxXHhhIb&#10;2pSU3w7fRkESfj/kVWZV95nt7qE5h9PkHpR6HfbrOQhPvf8X/7kzHee/w/OXeIB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yggHwQAAANsAAAAPAAAAAAAAAAAAAAAA&#10;AKECAABkcnMvZG93bnJldi54bWxQSwUGAAAAAAQABAD5AAAAjwMAAAAA&#10;">
                            <v:stroke startarrow="block" endarrow="block"/>
                          </v:line>
                          <v:line id="Line 21" o:spid="_x0000_s1044" style="position:absolute;visibility:visible;mso-wrap-style:square" from="7556,1304" to="7556,2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          <v:stroke endarrow="block"/>
                          </v:line>
                          <v:line id="Line 22" o:spid="_x0000_s1045" style="position:absolute;visibility:visible;mso-wrap-style:square" from="8639,1283" to="8639,2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          <v:stroke endarrow="block"/>
                          </v:line>
                          <v:line id="Line 23" o:spid="_x0000_s1046" style="position:absolute;flip:y;visibility:visible;mso-wrap-style:square" from="7376,1296" to="7376,2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hfR8UAAADbAAAADwAAAGRycy9kb3ducmV2LnhtbESPQWvCQBSE7wX/w/KE3pqNeyiSZpUq&#10;CNGL1Gqht9fsMwnNvg3ZNYn/vlso9DjMzDdMvp5sKwbqfeNYwyJJQRCXzjRcaTi/756WIHxANtg6&#10;Jg138rBezR5yzIwb+Y2GU6hEhLDPUEMdQpdJ6cuaLPrEdcTRu7reYoiyr6TpcYxw20qVps/SYsNx&#10;ocaOtjWV36eb1XC7FMvDx2J/Vedj8UWYXj7VZqf143x6fQERaAr/4b92YTQoBb9f4g+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0hfR8UAAADbAAAADwAAAAAAAAAA&#10;AAAAAAChAgAAZHJzL2Rvd25yZXYueG1sUEsFBgAAAAAEAAQA+QAAAJMDAAAAAA==&#10;">
                            <v:stroke dashstyle="longDash" endarrow="block"/>
                          </v:line>
                          <v:line id="Line 24" o:spid="_x0000_s1047" style="position:absolute;flip:x y;visibility:visible;mso-wrap-style:square" from="7736,1300" to="7736,3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tge8QAAADbAAAADwAAAGRycy9kb3ducmV2LnhtbESPQWvCQBSE74L/YXlCb7pRUUp0lSqI&#10;Yi/WiuDtkX0modm3MbtNor++Kwg9DjPzDTNftqYQNVUut6xgOIhAECdW55wqOH1v+u8gnEfWWFgm&#10;BXdysFx0O3OMtW34i+qjT0WAsItRQeZ9GUvpkowMuoEtiYN3tZVBH2SVSl1hE+CmkKMomkqDOYeF&#10;DEtaZ5T8HH+Ngk++1Kv9IWf/eJzL5tKMk8ltq9Rbr/2YgfDU+v/wq73TCkZjeH4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u2B7xAAAANsAAAAPAAAAAAAAAAAA&#10;AAAAAKECAABkcnMvZG93bnJldi54bWxQSwUGAAAAAAQABAD5AAAAkgMAAAAA&#10;">
                            <v:stroke dashstyle="longDash" endarrow="block"/>
                          </v:line>
                          <v:line id="Line 25" o:spid="_x0000_s1048" style="position:absolute;flip:y;visibility:visible;mso-wrap-style:square" from="8459,1347" to="8459,2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1iqMUAAADbAAAADwAAAGRycy9kb3ducmV2LnhtbESPQWvCQBSE70L/w/IKvekmoUhIXcUW&#10;AmkvUhsLvT2zzyQ0+zZkV5P++64geBxm5htmtZlMJy40uNaygngRgSCurG65VlB+5fMUhPPIGjvL&#10;pOCPHGzWD7MVZtqO/EmXva9FgLDLUEHjfZ9J6aqGDLqF7YmDd7KDQR/kUEs94BjgppNJFC2lwZbD&#10;QoM9vTVU/e7PRsH5UKQf3/H7KSl3xZEwOvwkr7lST4/T9gWEp8nfw7d2oRUkz3D9En6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+1iqMUAAADbAAAADwAAAAAAAAAA&#10;AAAAAAChAgAAZHJzL2Rvd25yZXYueG1sUEsFBgAAAAAEAAQA+QAAAJMDAAAAAA==&#10;">
                            <v:stroke dashstyle="longDash" endarrow="block"/>
                          </v:line>
                          <v:line id="Line 26" o:spid="_x0000_s1049" style="position:absolute;flip:y;visibility:visible;mso-wrap-style:square" from="8813,1344" to="8813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HHM8UAAADbAAAADwAAAGRycy9kb3ducmV2LnhtbESPQWvCQBSE70L/w/IKvekmgUpIXcUW&#10;AmkvUhsLvT2zzyQ0+zZkV5P++64geBxm5htmtZlMJy40uNaygngRgSCurG65VlB+5fMUhPPIGjvL&#10;pOCPHGzWD7MVZtqO/EmXva9FgLDLUEHjfZ9J6aqGDLqF7YmDd7KDQR/kUEs94BjgppNJFC2lwZbD&#10;QoM9vTVU/e7PRsH5UKQf3/H7KSl3xZEwOvwkr7lST4/T9gWEp8nfw7d2oRUkz3D9En6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KHHM8UAAADbAAAADwAAAAAAAAAA&#10;AAAAAAChAgAAZHJzL2Rvd25yZXYueG1sUEsFBgAAAAAEAAQA+QAAAJMDAAAAAA==&#10;">
                            <v:stroke dashstyle="longDash" endarrow="block"/>
                          </v:line>
                          <v:line id="Line 27" o:spid="_x0000_s1050" style="position:absolute;visibility:visible;mso-wrap-style:square" from="9713,2047" to="9713,3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lWyMQAAADbAAAADwAAAGRycy9kb3ducmV2LnhtbESPQWvCQBSE74L/YXmF3nTTHESim1AK&#10;lVxKqRbPz+xrkjb7Nma32dRf7wpCj8PMfMNsi8l0YqTBtZYVPC0TEMSV1S3XCj4Pr4s1COeRNXaW&#10;ScEfOSjy+WyLmbaBP2jc+1pECLsMFTTe95mUrmrIoFvanjh6X3Yw6KMcaqkHDBFuOpkmyUoabDku&#10;NNjTS0PVz/7XKEjCZSe/ZdmO7+XbOfSncEzPQanHh+l5A8LT5P/D93apFaQruH2JP0D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OVbIxAAAANsAAAAPAAAAAAAAAAAA&#10;AAAAAKECAABkcnMvZG93bnJldi54bWxQSwUGAAAAAAQABAD5AAAAkgMAAAAA&#10;">
                            <v:stroke startarrow="block" endarrow="block"/>
                          </v:line>
                          <v:line id="Line 28" o:spid="_x0000_s1051" style="position:absolute;visibility:visible;mso-wrap-style:square" from="8090,2428" to="8090,3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XzU8MAAADbAAAADwAAAGRycy9kb3ducmV2LnhtbESPQWvCQBSE7wX/w/IEb7oxhyrRVUrB&#10;kksRrfT8mn0m0ezbmN1m0/56Vyj0OMzMN8x6O5hG9NS52rKC+SwBQVxYXXOp4PSxmy5BOI+ssbFM&#10;Cn7IwXYzelpjpm3gA/VHX4oIYZehgsr7NpPSFRUZdDPbEkfvbDuDPsqulLrDEOGmkWmSPEuDNceF&#10;Clt6rai4Hr+NgiT8vsmLzOt+n7/fQvsVPtNbUGoyHl5WIDwN/j/81861gnQBjy/xB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181PDAAAA2wAAAA8AAAAAAAAAAAAA&#10;AAAAoQIAAGRycy9kb3ducmV2LnhtbFBLBQYAAAAABAAEAPkAAACRAwAAAAA=&#10;">
                            <v:stroke startarrow="block" endarrow="block"/>
                          </v:line>
                          <v:line id="Line 29" o:spid="_x0000_s1052" style="position:absolute;flip:x;visibility:visible;mso-wrap-style:square" from="8987,2017" to="8993,2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oMWbwAAADbAAAADwAAAGRycy9kb3ducmV2LnhtbERPuwrCMBTdBf8hXMFNU0VEqlFEUFwc&#10;fOB8aa5NtbmpTaz1780gOB7Oe7FqbSkaqn3hWMFomIAgzpwuOFdwOW8HMxA+IGssHZOCD3lYLbud&#10;BabavflIzSnkIoawT1GBCaFKpfSZIYt+6CriyN1cbTFEWOdS1/iO4baU4ySZSosFxwaDFW0MZY/T&#10;yyq43l5yN5GJcffDYV1u+dlM3VOpfq9dz0EEasNf/HPvtYJxHBu/xB8gl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Z/oMWbwAAADbAAAADwAAAAAAAAAAAAAAAAChAgAA&#10;ZHJzL2Rvd25yZXYueG1sUEsFBgAAAAAEAAQA+QAAAIoDAAAAAA==&#10;">
                            <v:stroke startarrow="block" startarrowlength="short" endarrow="block" endarrowlength="short"/>
                          </v:line>
                          <v:line id="Line 30" o:spid="_x0000_s1053" style="position:absolute;visibility:visible;mso-wrap-style:square" from="7556,2380" to="7556,4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      <v:line id="Line 31" o:spid="_x0000_s1054" style="position:absolute;visibility:visible;mso-wrap-style:square" from="8639,2005" to="8639,4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        <v:line id="Line 32" o:spid="_x0000_s1055" style="position:absolute;visibility:visible;mso-wrap-style:square" from="7556,2444" to="7556,3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          <v:stroke endarrow="block"/>
                          </v:line>
                          <v:line id="Line 33" o:spid="_x0000_s1056" style="position:absolute;visibility:visible;mso-wrap-style:square" from="8639,2045" to="8639,3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          <v:stroke endarrow="block"/>
                          </v:line>
                        </v:group>
                      </v:group>
                    </v:group>
                  </w:pict>
                </mc:Fallback>
              </mc:AlternateContent>
            </w:r>
            <w:r>
              <w:rPr>
                <w:sz w:val="16"/>
                <w:szCs w:val="16"/>
                <w:lang w:val="en-US"/>
              </w:rPr>
              <w:t xml:space="preserve">                                         </w:t>
            </w:r>
            <w:r w:rsidRPr="00461B12">
              <w:rPr>
                <w:sz w:val="16"/>
                <w:szCs w:val="16"/>
                <w:lang w:val="en-US"/>
              </w:rPr>
              <w:t xml:space="preserve"> 1</w:t>
            </w:r>
            <w:r>
              <w:rPr>
                <w:sz w:val="16"/>
                <w:szCs w:val="16"/>
                <w:lang w:val="en-US"/>
              </w:rPr>
              <w:t xml:space="preserve">       2</w:t>
            </w:r>
          </w:p>
          <w:p w:rsidR="00A77CD8" w:rsidRPr="00461B12" w:rsidRDefault="00A77CD8" w:rsidP="006B3AF9">
            <w:pPr>
              <w:spacing w:line="240" w:lineRule="auto"/>
              <w:ind w:firstLine="284"/>
              <w:rPr>
                <w:sz w:val="10"/>
                <w:szCs w:val="10"/>
                <w:lang w:val="en-US"/>
              </w:rPr>
            </w:pPr>
          </w:p>
          <w:p w:rsidR="00A77CD8" w:rsidRDefault="00A77CD8" w:rsidP="006B3AF9">
            <w:pPr>
              <w:spacing w:line="240" w:lineRule="auto"/>
              <w:ind w:firstLine="28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                      1        2</w:t>
            </w:r>
          </w:p>
          <w:p w:rsidR="00A77CD8" w:rsidRDefault="00A77CD8" w:rsidP="006B3AF9">
            <w:pPr>
              <w:spacing w:line="240" w:lineRule="auto"/>
              <w:ind w:firstLine="28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                                              </w:t>
            </w:r>
            <w:r>
              <w:rPr>
                <w:sz w:val="16"/>
                <w:szCs w:val="16"/>
                <w:lang w:val="en-US"/>
              </w:rPr>
              <w:sym w:font="Symbol" w:char="F044"/>
            </w:r>
            <w:proofErr w:type="spellStart"/>
            <w:r>
              <w:rPr>
                <w:sz w:val="16"/>
                <w:szCs w:val="16"/>
                <w:lang w:val="en-US"/>
              </w:rPr>
              <w:t>d</w:t>
            </w:r>
            <w:r>
              <w:rPr>
                <w:sz w:val="16"/>
                <w:szCs w:val="16"/>
                <w:vertAlign w:val="subscript"/>
                <w:lang w:val="en-US"/>
              </w:rPr>
              <w:t>k</w:t>
            </w:r>
            <w:proofErr w:type="spellEnd"/>
          </w:p>
          <w:p w:rsidR="00A77CD8" w:rsidRDefault="00A77CD8" w:rsidP="006B3AF9">
            <w:pPr>
              <w:spacing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vertAlign w:val="subscript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                                                                    d</w:t>
            </w:r>
            <w:r>
              <w:rPr>
                <w:sz w:val="16"/>
                <w:szCs w:val="16"/>
                <w:vertAlign w:val="subscript"/>
                <w:lang w:val="en-US"/>
              </w:rPr>
              <w:t>k+1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A77CD8" w:rsidRDefault="00A77CD8" w:rsidP="006B3AF9">
            <w:pPr>
              <w:spacing w:line="240" w:lineRule="auto"/>
              <w:ind w:firstLine="284"/>
              <w:rPr>
                <w:sz w:val="16"/>
                <w:szCs w:val="16"/>
                <w:vertAlign w:val="subscript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                                   </w:t>
            </w:r>
            <w:proofErr w:type="spellStart"/>
            <w:r>
              <w:rPr>
                <w:sz w:val="16"/>
                <w:szCs w:val="16"/>
                <w:lang w:val="en-US"/>
              </w:rPr>
              <w:t>d</w:t>
            </w:r>
            <w:r>
              <w:rPr>
                <w:sz w:val="16"/>
                <w:szCs w:val="16"/>
                <w:vertAlign w:val="subscript"/>
                <w:lang w:val="en-US"/>
              </w:rPr>
              <w:t>k</w:t>
            </w:r>
            <w:proofErr w:type="spellEnd"/>
          </w:p>
          <w:p w:rsidR="00A77CD8" w:rsidRPr="00461B12" w:rsidRDefault="00A77CD8" w:rsidP="006B3AF9">
            <w:pPr>
              <w:spacing w:line="240" w:lineRule="auto"/>
              <w:ind w:firstLine="284"/>
              <w:rPr>
                <w:sz w:val="6"/>
                <w:szCs w:val="6"/>
                <w:lang w:val="en-US"/>
              </w:rPr>
            </w:pPr>
          </w:p>
          <w:p w:rsidR="00A77CD8" w:rsidRDefault="00A77CD8" w:rsidP="006B3AF9">
            <w:pPr>
              <w:spacing w:line="240" w:lineRule="auto"/>
              <w:ind w:firstLine="28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     </w:t>
            </w:r>
            <w:r>
              <w:rPr>
                <w:b/>
                <w:bCs/>
                <w:sz w:val="16"/>
                <w:szCs w:val="16"/>
                <w:lang w:val="en-US"/>
              </w:rPr>
              <w:sym w:font="Symbol" w:char="F061"/>
            </w:r>
            <w:r>
              <w:rPr>
                <w:sz w:val="16"/>
                <w:szCs w:val="16"/>
                <w:lang w:val="en-US"/>
              </w:rPr>
              <w:t xml:space="preserve">               </w:t>
            </w:r>
            <w:r>
              <w:rPr>
                <w:b/>
                <w:bCs/>
                <w:i/>
                <w:iCs/>
                <w:sz w:val="16"/>
                <w:szCs w:val="16"/>
                <w:lang w:val="en-US"/>
              </w:rPr>
              <w:t>D</w:t>
            </w:r>
          </w:p>
          <w:p w:rsidR="00A77CD8" w:rsidRDefault="00A77CD8" w:rsidP="006B3AF9">
            <w:pPr>
              <w:spacing w:line="240" w:lineRule="auto"/>
              <w:ind w:firstLine="28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</w:t>
            </w:r>
            <w:r>
              <w:rPr>
                <w:sz w:val="16"/>
                <w:szCs w:val="16"/>
                <w:vertAlign w:val="subscript"/>
                <w:lang w:val="en-US"/>
              </w:rPr>
              <w:t xml:space="preserve">                                  </w:t>
            </w:r>
            <w:r>
              <w:rPr>
                <w:sz w:val="16"/>
                <w:szCs w:val="16"/>
                <w:lang w:val="en-US"/>
              </w:rPr>
              <w:t xml:space="preserve">   </w:t>
            </w:r>
          </w:p>
          <w:p w:rsidR="00A77CD8" w:rsidRDefault="00A77CD8" w:rsidP="006B3AF9">
            <w:pPr>
              <w:spacing w:line="240" w:lineRule="auto"/>
              <w:ind w:firstLine="28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   </w:t>
            </w:r>
            <w:r>
              <w:rPr>
                <w:b/>
                <w:bCs/>
                <w:i/>
                <w:iCs/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  <w:lang w:val="en-US"/>
              </w:rPr>
              <w:t xml:space="preserve">                  k        </w:t>
            </w:r>
            <w:r>
              <w:rPr>
                <w:b/>
                <w:bCs/>
                <w:sz w:val="16"/>
                <w:szCs w:val="16"/>
                <w:lang w:val="en-US"/>
              </w:rPr>
              <w:t>b</w:t>
            </w:r>
            <w:r>
              <w:rPr>
                <w:sz w:val="16"/>
                <w:szCs w:val="16"/>
                <w:lang w:val="en-US"/>
              </w:rPr>
              <w:t xml:space="preserve">       k+1</w:t>
            </w:r>
          </w:p>
          <w:p w:rsidR="00A77CD8" w:rsidRDefault="00A77CD8" w:rsidP="006B3AF9">
            <w:pPr>
              <w:spacing w:line="240" w:lineRule="auto"/>
              <w:ind w:firstLine="284"/>
              <w:rPr>
                <w:sz w:val="16"/>
                <w:szCs w:val="16"/>
                <w:lang w:val="en-US"/>
              </w:rPr>
            </w:pPr>
          </w:p>
          <w:p w:rsidR="00A77CD8" w:rsidRDefault="00A77CD8" w:rsidP="006B3AF9">
            <w:pPr>
              <w:pStyle w:val="7"/>
              <w:keepNext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Рис. 5.1</w:t>
            </w:r>
          </w:p>
        </w:tc>
      </w:tr>
      <w:tr w:rsidR="00A77CD8" w:rsidTr="006B3AF9">
        <w:trPr>
          <w:cantSplit/>
          <w:trHeight w:val="793"/>
          <w:jc w:val="center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7CD8" w:rsidRDefault="00A77CD8" w:rsidP="006B3AF9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Найти: </w:t>
            </w:r>
            <w:r>
              <w:rPr>
                <w:i/>
                <w:szCs w:val="18"/>
                <w:lang w:val="en-US"/>
              </w:rPr>
              <w:t>b</w:t>
            </w:r>
          </w:p>
        </w:tc>
        <w:tc>
          <w:tcPr>
            <w:tcW w:w="6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7CD8" w:rsidRDefault="00A77CD8" w:rsidP="006B3AF9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</w:tr>
    </w:tbl>
    <w:p w:rsidR="00A77CD8" w:rsidRDefault="00A77CD8" w:rsidP="00A77CD8">
      <w:pPr>
        <w:pStyle w:val="a3"/>
        <w:widowControl w:val="0"/>
        <w:ind w:firstLine="284"/>
        <w:rPr>
          <w:sz w:val="18"/>
          <w:szCs w:val="18"/>
        </w:rPr>
      </w:pPr>
    </w:p>
    <w:p w:rsidR="00A77CD8" w:rsidRDefault="00A77CD8" w:rsidP="00A77CD8">
      <w:pPr>
        <w:pStyle w:val="a3"/>
        <w:widowControl w:val="0"/>
        <w:ind w:firstLine="284"/>
        <w:rPr>
          <w:sz w:val="18"/>
          <w:szCs w:val="18"/>
        </w:rPr>
      </w:pPr>
      <w:r>
        <w:rPr>
          <w:spacing w:val="40"/>
          <w:sz w:val="18"/>
          <w:szCs w:val="18"/>
        </w:rPr>
        <w:t>Решение.</w:t>
      </w:r>
      <w:r>
        <w:rPr>
          <w:sz w:val="18"/>
          <w:szCs w:val="18"/>
        </w:rPr>
        <w:t xml:space="preserve"> Стеклянные пластинки образуют в данном случае воздушный клин с малым углом </w:t>
      </w:r>
      <w:r>
        <w:rPr>
          <w:i/>
          <w:sz w:val="18"/>
          <w:szCs w:val="18"/>
        </w:rPr>
        <w:t xml:space="preserve">α </w:t>
      </w:r>
      <w:r>
        <w:rPr>
          <w:sz w:val="18"/>
          <w:szCs w:val="18"/>
        </w:rPr>
        <w:t>(рис. 5.1).</w:t>
      </w:r>
    </w:p>
    <w:p w:rsidR="007E22C6" w:rsidRDefault="007E22C6"/>
    <w:sectPr w:rsidR="007E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D8"/>
    <w:rsid w:val="0000172D"/>
    <w:rsid w:val="005F576D"/>
    <w:rsid w:val="007E22C6"/>
    <w:rsid w:val="00A7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D8"/>
  </w:style>
  <w:style w:type="paragraph" w:styleId="7">
    <w:name w:val="heading 7"/>
    <w:basedOn w:val="a"/>
    <w:next w:val="a"/>
    <w:link w:val="70"/>
    <w:unhideWhenUsed/>
    <w:qFormat/>
    <w:rsid w:val="00A77CD8"/>
    <w:pPr>
      <w:keepNext/>
      <w:widowControl w:val="0"/>
      <w:spacing w:after="0" w:line="259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77C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A77CD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77C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77C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D8"/>
  </w:style>
  <w:style w:type="paragraph" w:styleId="7">
    <w:name w:val="heading 7"/>
    <w:basedOn w:val="a"/>
    <w:next w:val="a"/>
    <w:link w:val="70"/>
    <w:unhideWhenUsed/>
    <w:qFormat/>
    <w:rsid w:val="00A77CD8"/>
    <w:pPr>
      <w:keepNext/>
      <w:widowControl w:val="0"/>
      <w:spacing w:after="0" w:line="259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77C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A77CD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77C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77C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</dc:creator>
  <cp:lastModifiedBy>МинФин</cp:lastModifiedBy>
  <cp:revision>2</cp:revision>
  <dcterms:created xsi:type="dcterms:W3CDTF">2011-10-30T17:05:00Z</dcterms:created>
  <dcterms:modified xsi:type="dcterms:W3CDTF">2011-10-30T17:05:00Z</dcterms:modified>
</cp:coreProperties>
</file>