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5E" w:rsidRDefault="00B25B5E" w:rsidP="00B25B5E">
      <w:pPr>
        <w:ind w:firstLine="397"/>
        <w:jc w:val="both"/>
        <w:rPr>
          <w:b/>
          <w:sz w:val="28"/>
          <w:szCs w:val="28"/>
        </w:rPr>
      </w:pPr>
      <w:r w:rsidRPr="008C1C0E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7</w:t>
      </w:r>
      <w:r w:rsidRPr="008C1C0E">
        <w:rPr>
          <w:b/>
          <w:sz w:val="28"/>
          <w:szCs w:val="28"/>
        </w:rPr>
        <w:t>. Функция издержек производства продукции некоторой фи</w:t>
      </w:r>
      <w:r w:rsidRPr="008C1C0E">
        <w:rPr>
          <w:b/>
          <w:sz w:val="28"/>
          <w:szCs w:val="28"/>
        </w:rPr>
        <w:t>р</w:t>
      </w:r>
      <w:r w:rsidRPr="008C1C0E">
        <w:rPr>
          <w:b/>
          <w:sz w:val="28"/>
          <w:szCs w:val="28"/>
        </w:rPr>
        <w:t xml:space="preserve">мой имеет вид </w:t>
      </w:r>
      <w:r w:rsidRPr="008C1C0E">
        <w:rPr>
          <w:b/>
          <w:position w:val="-12"/>
          <w:sz w:val="28"/>
          <w:szCs w:val="28"/>
        </w:rPr>
        <w:object w:dxaOrig="12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.75pt;height:21pt" o:ole="">
            <v:imagedata r:id="rId4" o:title=""/>
          </v:shape>
          <o:OLEObject Type="Embed" ProgID="Equation.3" ShapeID="_x0000_i1026" DrawAspect="Content" ObjectID="_1381335560" r:id="rId5"/>
        </w:object>
      </w:r>
      <w:r w:rsidRPr="008C1C0E">
        <w:rPr>
          <w:b/>
          <w:sz w:val="28"/>
          <w:szCs w:val="28"/>
        </w:rPr>
        <w:t xml:space="preserve"> ден.</w:t>
      </w:r>
      <w:r>
        <w:rPr>
          <w:b/>
          <w:sz w:val="28"/>
          <w:szCs w:val="28"/>
        </w:rPr>
        <w:t xml:space="preserve"> </w:t>
      </w:r>
      <w:r w:rsidRPr="008C1C0E">
        <w:rPr>
          <w:b/>
          <w:sz w:val="28"/>
          <w:szCs w:val="28"/>
        </w:rPr>
        <w:t xml:space="preserve">ед., где </w:t>
      </w:r>
      <w:r w:rsidRPr="008C1C0E">
        <w:rPr>
          <w:b/>
          <w:position w:val="-12"/>
          <w:sz w:val="28"/>
          <w:szCs w:val="28"/>
        </w:rPr>
        <w:object w:dxaOrig="240" w:dyaOrig="320">
          <v:shape id="_x0000_i1027" type="#_x0000_t75" style="width:12pt;height:15.75pt" o:ole="">
            <v:imagedata r:id="rId6" o:title=""/>
          </v:shape>
          <o:OLEObject Type="Embed" ProgID="Equation.3" ShapeID="_x0000_i1027" DrawAspect="Content" ObjectID="_1381335561" r:id="rId7"/>
        </w:object>
      </w:r>
      <w:r w:rsidRPr="008C1C0E">
        <w:rPr>
          <w:b/>
          <w:sz w:val="28"/>
          <w:szCs w:val="28"/>
        </w:rPr>
        <w:t xml:space="preserve"> – количество произведенной проду</w:t>
      </w:r>
      <w:r w:rsidRPr="008C1C0E">
        <w:rPr>
          <w:b/>
          <w:sz w:val="28"/>
          <w:szCs w:val="28"/>
        </w:rPr>
        <w:t>к</w:t>
      </w:r>
      <w:r w:rsidRPr="008C1C0E">
        <w:rPr>
          <w:b/>
          <w:sz w:val="28"/>
          <w:szCs w:val="28"/>
        </w:rPr>
        <w:t xml:space="preserve">ции. </w:t>
      </w:r>
      <w:r>
        <w:rPr>
          <w:b/>
          <w:sz w:val="28"/>
          <w:szCs w:val="28"/>
        </w:rPr>
        <w:t xml:space="preserve">Определить значение </w:t>
      </w:r>
      <w:r w:rsidRPr="008C1C0E">
        <w:rPr>
          <w:b/>
          <w:sz w:val="28"/>
          <w:szCs w:val="28"/>
        </w:rPr>
        <w:t>средни</w:t>
      </w:r>
      <w:r>
        <w:rPr>
          <w:b/>
          <w:sz w:val="28"/>
          <w:szCs w:val="28"/>
        </w:rPr>
        <w:t>х и предельных</w:t>
      </w:r>
      <w:r w:rsidRPr="008C1C0E">
        <w:rPr>
          <w:b/>
          <w:sz w:val="28"/>
          <w:szCs w:val="28"/>
        </w:rPr>
        <w:t xml:space="preserve"> издерж</w:t>
      </w:r>
      <w:r>
        <w:rPr>
          <w:b/>
          <w:sz w:val="28"/>
          <w:szCs w:val="28"/>
        </w:rPr>
        <w:t>е</w:t>
      </w:r>
      <w:r w:rsidRPr="008C1C0E">
        <w:rPr>
          <w:b/>
          <w:sz w:val="28"/>
          <w:szCs w:val="28"/>
        </w:rPr>
        <w:t xml:space="preserve">к производства </w:t>
      </w:r>
      <w:r>
        <w:rPr>
          <w:b/>
          <w:sz w:val="28"/>
          <w:szCs w:val="28"/>
        </w:rPr>
        <w:t>п</w:t>
      </w:r>
      <w:r w:rsidRPr="008C1C0E">
        <w:rPr>
          <w:b/>
          <w:sz w:val="28"/>
          <w:szCs w:val="28"/>
        </w:rPr>
        <w:t xml:space="preserve">ри </w:t>
      </w:r>
      <w:r w:rsidRPr="008C1C0E">
        <w:rPr>
          <w:b/>
          <w:position w:val="-14"/>
          <w:sz w:val="28"/>
          <w:szCs w:val="28"/>
        </w:rPr>
        <w:object w:dxaOrig="840" w:dyaOrig="440">
          <v:shape id="_x0000_i1028" type="#_x0000_t75" style="width:42pt;height:21.75pt" o:ole="">
            <v:imagedata r:id="rId8" o:title=""/>
          </v:shape>
          <o:OLEObject Type="Embed" ProgID="Equation.3" ShapeID="_x0000_i1028" DrawAspect="Content" ObjectID="_1381335562" r:id="rId9"/>
        </w:object>
      </w:r>
      <w:r>
        <w:rPr>
          <w:b/>
          <w:sz w:val="28"/>
          <w:szCs w:val="28"/>
        </w:rPr>
        <w:t xml:space="preserve"> ед</w:t>
      </w:r>
      <w:r w:rsidRPr="008C1C0E">
        <w:rPr>
          <w:b/>
          <w:sz w:val="28"/>
          <w:szCs w:val="28"/>
        </w:rPr>
        <w:t>.</w:t>
      </w:r>
    </w:p>
    <w:p w:rsidR="00B25B5E" w:rsidRDefault="00B25B5E" w:rsidP="00B25B5E">
      <w:pPr>
        <w:jc w:val="both"/>
        <w:rPr>
          <w:sz w:val="28"/>
          <w:szCs w:val="28"/>
          <w:lang w:val="en-US"/>
        </w:rPr>
      </w:pPr>
      <w:r w:rsidRPr="00090782">
        <w:rPr>
          <w:position w:val="-14"/>
          <w:sz w:val="28"/>
          <w:szCs w:val="28"/>
        </w:rPr>
        <w:object w:dxaOrig="4800" w:dyaOrig="460">
          <v:shape id="_x0000_i1025" type="#_x0000_t75" style="width:240pt;height:23.25pt" o:ole="">
            <v:imagedata r:id="rId10" o:title=""/>
          </v:shape>
          <o:OLEObject Type="Embed" ProgID="Equation.3" ShapeID="_x0000_i1025" DrawAspect="Content" ObjectID="_1381335563" r:id="rId11"/>
        </w:object>
      </w:r>
      <w:r>
        <w:rPr>
          <w:sz w:val="28"/>
          <w:szCs w:val="28"/>
        </w:rPr>
        <w:t>;</w:t>
      </w:r>
    </w:p>
    <w:p w:rsidR="00B25B5E" w:rsidRDefault="00B25B5E" w:rsidP="00B25B5E">
      <w:pPr>
        <w:ind w:firstLine="397"/>
        <w:jc w:val="both"/>
        <w:rPr>
          <w:b/>
          <w:sz w:val="28"/>
          <w:szCs w:val="28"/>
        </w:rPr>
      </w:pPr>
      <w:r w:rsidRPr="006932D4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8</w:t>
      </w:r>
      <w:r w:rsidRPr="006932D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Заданы ф</w:t>
      </w:r>
      <w:r w:rsidRPr="006932D4">
        <w:rPr>
          <w:b/>
          <w:sz w:val="28"/>
          <w:szCs w:val="28"/>
        </w:rPr>
        <w:t xml:space="preserve">ункция спроса </w:t>
      </w:r>
      <w:r w:rsidRPr="006932D4">
        <w:rPr>
          <w:b/>
          <w:position w:val="-14"/>
          <w:sz w:val="28"/>
          <w:szCs w:val="28"/>
        </w:rPr>
        <w:object w:dxaOrig="1340" w:dyaOrig="440">
          <v:shape id="_x0000_i1030" type="#_x0000_t75" style="width:66.75pt;height:21.75pt" o:ole="">
            <v:imagedata r:id="rId12" o:title=""/>
          </v:shape>
          <o:OLEObject Type="Embed" ProgID="Equation.3" ShapeID="_x0000_i1030" DrawAspect="Content" ObjectID="_1381335564" r:id="rId13"/>
        </w:object>
      </w:r>
      <w:r w:rsidRPr="006932D4">
        <w:rPr>
          <w:b/>
          <w:sz w:val="28"/>
          <w:szCs w:val="28"/>
        </w:rPr>
        <w:t xml:space="preserve"> и предложения </w:t>
      </w:r>
      <w:r w:rsidRPr="006932D4">
        <w:rPr>
          <w:b/>
          <w:position w:val="-14"/>
          <w:sz w:val="28"/>
          <w:szCs w:val="28"/>
        </w:rPr>
        <w:object w:dxaOrig="1320" w:dyaOrig="440">
          <v:shape id="_x0000_i1031" type="#_x0000_t75" style="width:66pt;height:21.75pt" o:ole="">
            <v:imagedata r:id="rId14" o:title=""/>
          </v:shape>
          <o:OLEObject Type="Embed" ProgID="Equation.3" ShapeID="_x0000_i1031" DrawAspect="Content" ObjectID="_1381335565" r:id="rId15"/>
        </w:object>
      </w:r>
      <w:r w:rsidRPr="006932D4">
        <w:rPr>
          <w:b/>
          <w:sz w:val="28"/>
          <w:szCs w:val="28"/>
        </w:rPr>
        <w:t xml:space="preserve">, где </w:t>
      </w:r>
      <w:r w:rsidRPr="006932D4">
        <w:rPr>
          <w:b/>
          <w:position w:val="-14"/>
          <w:sz w:val="28"/>
          <w:szCs w:val="28"/>
        </w:rPr>
        <w:object w:dxaOrig="420" w:dyaOrig="440">
          <v:shape id="_x0000_i1032" type="#_x0000_t75" style="width:21pt;height:21.75pt" o:ole="">
            <v:imagedata r:id="rId16" o:title=""/>
          </v:shape>
          <o:OLEObject Type="Embed" ProgID="Equation.3" ShapeID="_x0000_i1032" DrawAspect="Content" ObjectID="_1381335566" r:id="rId17"/>
        </w:object>
      </w:r>
      <w:r w:rsidRPr="006932D4">
        <w:rPr>
          <w:b/>
          <w:sz w:val="28"/>
          <w:szCs w:val="28"/>
        </w:rPr>
        <w:t xml:space="preserve"> и </w:t>
      </w:r>
      <w:r w:rsidRPr="006932D4">
        <w:rPr>
          <w:b/>
          <w:position w:val="-14"/>
          <w:sz w:val="28"/>
          <w:szCs w:val="28"/>
        </w:rPr>
        <w:object w:dxaOrig="380" w:dyaOrig="440">
          <v:shape id="_x0000_i1033" type="#_x0000_t75" style="width:18.75pt;height:21.75pt" o:ole="">
            <v:imagedata r:id="rId18" o:title=""/>
          </v:shape>
          <o:OLEObject Type="Embed" ProgID="Equation.3" ShapeID="_x0000_i1033" DrawAspect="Content" ObjectID="_1381335567" r:id="rId19"/>
        </w:object>
      </w:r>
      <w:r w:rsidRPr="006932D4">
        <w:rPr>
          <w:b/>
          <w:sz w:val="28"/>
          <w:szCs w:val="28"/>
        </w:rPr>
        <w:t xml:space="preserve"> – количество товара, соответственного покупаемого и предл</w:t>
      </w:r>
      <w:r w:rsidRPr="006932D4">
        <w:rPr>
          <w:b/>
          <w:sz w:val="28"/>
          <w:szCs w:val="28"/>
        </w:rPr>
        <w:t>а</w:t>
      </w:r>
      <w:r w:rsidRPr="006932D4">
        <w:rPr>
          <w:b/>
          <w:sz w:val="28"/>
          <w:szCs w:val="28"/>
        </w:rPr>
        <w:t xml:space="preserve">гаемого на продажу в единицу времени, </w:t>
      </w:r>
      <w:r w:rsidRPr="006932D4">
        <w:rPr>
          <w:b/>
          <w:position w:val="-12"/>
          <w:sz w:val="28"/>
          <w:szCs w:val="28"/>
        </w:rPr>
        <w:object w:dxaOrig="279" w:dyaOrig="320">
          <v:shape id="_x0000_i1034" type="#_x0000_t75" style="width:14.25pt;height:15.75pt" o:ole="">
            <v:imagedata r:id="rId20" o:title=""/>
          </v:shape>
          <o:OLEObject Type="Embed" ProgID="Equation.3" ShapeID="_x0000_i1034" DrawAspect="Content" ObjectID="_1381335568" r:id="rId21"/>
        </w:object>
      </w:r>
      <w:r>
        <w:rPr>
          <w:b/>
          <w:sz w:val="28"/>
          <w:szCs w:val="28"/>
        </w:rPr>
        <w:t xml:space="preserve"> ден.ед.</w:t>
      </w:r>
      <w:r w:rsidRPr="006932D4">
        <w:rPr>
          <w:b/>
          <w:sz w:val="28"/>
          <w:szCs w:val="28"/>
        </w:rPr>
        <w:t xml:space="preserve"> – цена единицы товара. Найти эластичность спроса и предложения для равновесной цены; </w:t>
      </w:r>
      <w:r>
        <w:rPr>
          <w:b/>
          <w:sz w:val="28"/>
          <w:szCs w:val="28"/>
        </w:rPr>
        <w:t xml:space="preserve">определить </w:t>
      </w:r>
      <w:r w:rsidRPr="006932D4">
        <w:rPr>
          <w:b/>
          <w:sz w:val="28"/>
          <w:szCs w:val="28"/>
        </w:rPr>
        <w:t>измен</w:t>
      </w:r>
      <w:r w:rsidRPr="006932D4">
        <w:rPr>
          <w:b/>
          <w:sz w:val="28"/>
          <w:szCs w:val="28"/>
        </w:rPr>
        <w:t>е</w:t>
      </w:r>
      <w:r w:rsidRPr="006932D4">
        <w:rPr>
          <w:b/>
          <w:sz w:val="28"/>
          <w:szCs w:val="28"/>
        </w:rPr>
        <w:t>ние</w:t>
      </w:r>
      <w:r>
        <w:rPr>
          <w:b/>
          <w:sz w:val="28"/>
          <w:szCs w:val="28"/>
        </w:rPr>
        <w:t xml:space="preserve"> (в процентах)</w:t>
      </w:r>
      <w:r w:rsidRPr="006932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спроса и предложения при увеличении цены на </w:t>
      </w:r>
      <w:r w:rsidRPr="00591197">
        <w:rPr>
          <w:b/>
          <w:i/>
          <w:sz w:val="32"/>
          <w:szCs w:val="32"/>
          <w:lang w:val="en-US"/>
        </w:rPr>
        <w:t>N</w:t>
      </w:r>
      <w:r>
        <w:rPr>
          <w:b/>
          <w:i/>
          <w:sz w:val="28"/>
          <w:szCs w:val="28"/>
        </w:rPr>
        <w:t xml:space="preserve"> </w:t>
      </w:r>
      <w:r w:rsidRPr="006932D4">
        <w:rPr>
          <w:b/>
          <w:sz w:val="28"/>
          <w:szCs w:val="28"/>
        </w:rPr>
        <w:t xml:space="preserve">% от равновесной. </w:t>
      </w:r>
    </w:p>
    <w:p w:rsidR="00B25B5E" w:rsidRPr="00DA1644" w:rsidRDefault="00B25B5E" w:rsidP="00B25B5E">
      <w:pPr>
        <w:rPr>
          <w:lang w:val="en-US"/>
        </w:rPr>
      </w:pPr>
      <w:r w:rsidRPr="006932D4">
        <w:rPr>
          <w:position w:val="-14"/>
          <w:sz w:val="28"/>
          <w:szCs w:val="28"/>
        </w:rPr>
        <w:object w:dxaOrig="4700" w:dyaOrig="440">
          <v:shape id="_x0000_i1029" type="#_x0000_t75" style="width:234.75pt;height:21.75pt" o:ole="">
            <v:imagedata r:id="rId22" o:title=""/>
          </v:shape>
          <o:OLEObject Type="Embed" ProgID="Equation.3" ShapeID="_x0000_i1029" DrawAspect="Content" ObjectID="_1381335569" r:id="rId23"/>
        </w:object>
      </w:r>
      <w:r>
        <w:rPr>
          <w:sz w:val="28"/>
          <w:szCs w:val="28"/>
        </w:rPr>
        <w:t>;</w:t>
      </w:r>
    </w:p>
    <w:p w:rsidR="00A92104" w:rsidRDefault="00A92104"/>
    <w:sectPr w:rsidR="00A92104" w:rsidSect="00A9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5B5E"/>
    <w:rsid w:val="00A92104"/>
    <w:rsid w:val="00B2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</cp:revision>
  <dcterms:created xsi:type="dcterms:W3CDTF">2011-10-28T13:32:00Z</dcterms:created>
  <dcterms:modified xsi:type="dcterms:W3CDTF">2011-10-28T13:33:00Z</dcterms:modified>
</cp:coreProperties>
</file>