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9" w:rsidRDefault="005D24A6">
      <w:pPr>
        <w:rPr>
          <w:sz w:val="28"/>
          <w:szCs w:val="28"/>
        </w:rPr>
      </w:pPr>
      <w:r>
        <w:t xml:space="preserve">                                                            </w:t>
      </w:r>
      <w:r>
        <w:rPr>
          <w:sz w:val="28"/>
          <w:szCs w:val="28"/>
        </w:rPr>
        <w:t>ЗАДАЧА 3</w:t>
      </w:r>
    </w:p>
    <w:p w:rsidR="005D24A6" w:rsidRDefault="005D24A6">
      <w:pPr>
        <w:rPr>
          <w:sz w:val="28"/>
          <w:szCs w:val="28"/>
        </w:rPr>
      </w:pPr>
    </w:p>
    <w:p w:rsidR="005D24A6" w:rsidRPr="005D24A6" w:rsidRDefault="005D24A6">
      <w:pPr>
        <w:rPr>
          <w:sz w:val="28"/>
          <w:szCs w:val="28"/>
        </w:rPr>
      </w:pPr>
      <w:r>
        <w:rPr>
          <w:sz w:val="28"/>
          <w:szCs w:val="28"/>
        </w:rPr>
        <w:t xml:space="preserve">Цепь состоит из катушки индуктивность </w:t>
      </w:r>
      <w:r>
        <w:rPr>
          <w:sz w:val="28"/>
          <w:szCs w:val="28"/>
          <w:lang w:val="en-US"/>
        </w:rPr>
        <w:t>L</w:t>
      </w:r>
      <w:r w:rsidRPr="005D24A6">
        <w:rPr>
          <w:sz w:val="28"/>
          <w:szCs w:val="28"/>
        </w:rPr>
        <w:t>=0,1</w:t>
      </w:r>
      <w:r>
        <w:rPr>
          <w:sz w:val="28"/>
          <w:szCs w:val="28"/>
        </w:rPr>
        <w:t>Гн и источника тока</w:t>
      </w:r>
      <w:proofErr w:type="gramStart"/>
      <w:r>
        <w:rPr>
          <w:sz w:val="28"/>
          <w:szCs w:val="28"/>
        </w:rPr>
        <w:t xml:space="preserve"> </w:t>
      </w:r>
      <w:r w:rsidRPr="005D24A6">
        <w:rPr>
          <w:sz w:val="28"/>
          <w:szCs w:val="28"/>
        </w:rPr>
        <w:t>.</w:t>
      </w:r>
      <w:proofErr w:type="gramEnd"/>
      <w:r w:rsidRPr="005D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 тока отключили не разрывая цепи </w:t>
      </w:r>
      <w:r w:rsidRPr="005D24A6">
        <w:rPr>
          <w:sz w:val="28"/>
          <w:szCs w:val="28"/>
        </w:rPr>
        <w:t xml:space="preserve">. </w:t>
      </w:r>
      <w:r>
        <w:rPr>
          <w:sz w:val="28"/>
          <w:szCs w:val="28"/>
        </w:rPr>
        <w:t>Время через которое сила тока уменьшится до 0</w:t>
      </w:r>
      <w:r w:rsidRPr="005D24A6">
        <w:rPr>
          <w:sz w:val="28"/>
          <w:szCs w:val="28"/>
        </w:rPr>
        <w:t xml:space="preserve">,001 </w:t>
      </w:r>
      <w:r>
        <w:rPr>
          <w:sz w:val="28"/>
          <w:szCs w:val="28"/>
        </w:rPr>
        <w:t xml:space="preserve">первоначального значения  равно </w:t>
      </w:r>
      <w:r>
        <w:rPr>
          <w:sz w:val="28"/>
          <w:szCs w:val="28"/>
          <w:lang w:val="en-US"/>
        </w:rPr>
        <w:t>t</w:t>
      </w:r>
      <w:r w:rsidRPr="005D24A6">
        <w:rPr>
          <w:sz w:val="28"/>
          <w:szCs w:val="28"/>
        </w:rPr>
        <w:t>=0,07</w:t>
      </w:r>
      <w:r>
        <w:rPr>
          <w:sz w:val="28"/>
          <w:szCs w:val="28"/>
          <w:lang w:val="en-US"/>
        </w:rPr>
        <w:t>c</w:t>
      </w:r>
      <w:r w:rsidRPr="005D24A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Определите сопротивление катущки?</w:t>
      </w:r>
    </w:p>
    <w:p w:rsidR="005D24A6" w:rsidRDefault="005D24A6"/>
    <w:sectPr w:rsidR="005D24A6" w:rsidSect="00E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4A6"/>
    <w:rsid w:val="005D24A6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2011-10-25T13:49:00Z</dcterms:created>
  <dcterms:modified xsi:type="dcterms:W3CDTF">2011-10-25T13:56:00Z</dcterms:modified>
</cp:coreProperties>
</file>