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D1" w:rsidRDefault="003E1E85">
      <w:pPr>
        <w:rPr>
          <w:sz w:val="28"/>
          <w:szCs w:val="28"/>
        </w:rPr>
      </w:pPr>
      <w:r>
        <w:rPr>
          <w:sz w:val="28"/>
          <w:szCs w:val="28"/>
        </w:rPr>
        <w:t>Закончите уравнения окислительно-восстановительных реакций.</w:t>
      </w:r>
    </w:p>
    <w:p w:rsidR="003E1E85" w:rsidRDefault="003E1E85">
      <w:pPr>
        <w:rPr>
          <w:sz w:val="28"/>
          <w:szCs w:val="28"/>
        </w:rPr>
      </w:pPr>
      <w:r>
        <w:rPr>
          <w:sz w:val="28"/>
          <w:szCs w:val="28"/>
        </w:rPr>
        <w:t>Укажите окислитель и восстановитель, направление перехода электронов.</w:t>
      </w:r>
    </w:p>
    <w:p w:rsidR="003E1E85" w:rsidRDefault="003E1E85">
      <w:pPr>
        <w:rPr>
          <w:sz w:val="28"/>
          <w:szCs w:val="28"/>
        </w:rPr>
      </w:pPr>
      <w:r>
        <w:rPr>
          <w:sz w:val="28"/>
          <w:szCs w:val="28"/>
        </w:rPr>
        <w:t>Запишите величины нормальных окислительно-восстановительных потенциалов соответствующих пар.</w:t>
      </w:r>
    </w:p>
    <w:p w:rsidR="003E1E85" w:rsidRDefault="003E1E85">
      <w:pPr>
        <w:rPr>
          <w:sz w:val="28"/>
          <w:szCs w:val="28"/>
        </w:rPr>
      </w:pPr>
      <w:r>
        <w:rPr>
          <w:sz w:val="28"/>
          <w:szCs w:val="28"/>
        </w:rPr>
        <w:t>Для каких целей в качественном анализе могут быть использованы эти реакции?</w:t>
      </w:r>
    </w:p>
    <w:p w:rsidR="003E1E85" w:rsidRDefault="003E1E85">
      <w:pPr>
        <w:rPr>
          <w:sz w:val="28"/>
          <w:szCs w:val="28"/>
        </w:rPr>
      </w:pPr>
      <w:r>
        <w:rPr>
          <w:sz w:val="28"/>
          <w:szCs w:val="28"/>
        </w:rPr>
        <w:t>Первые два уравнения решите методом электронно-ионного баланса, остальные методом электронного баланса.</w:t>
      </w:r>
    </w:p>
    <w:p w:rsidR="003E1E85" w:rsidRDefault="003E1E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CoS+H2O2+HCl</w:t>
      </w:r>
    </w:p>
    <w:p w:rsidR="003E1E85" w:rsidRDefault="003E1E8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Cr(</w:t>
      </w:r>
      <w:proofErr w:type="gramEnd"/>
      <w:r>
        <w:rPr>
          <w:sz w:val="28"/>
          <w:szCs w:val="28"/>
          <w:lang w:val="en-US"/>
        </w:rPr>
        <w:t>NO3)2+Br2+NaOH</w:t>
      </w:r>
    </w:p>
    <w:p w:rsidR="003E1E85" w:rsidRDefault="003E1E8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NO3)2+PbO</w:t>
      </w:r>
      <w:r w:rsidRPr="003E1E85">
        <w:rPr>
          <w:sz w:val="28"/>
          <w:szCs w:val="28"/>
          <w:lang w:val="en-US"/>
        </w:rPr>
        <w:t>2+</w:t>
      </w:r>
      <w:r>
        <w:rPr>
          <w:sz w:val="28"/>
          <w:szCs w:val="28"/>
          <w:lang w:val="en-US"/>
        </w:rPr>
        <w:t>HNO3</w:t>
      </w:r>
    </w:p>
    <w:p w:rsidR="003E1E85" w:rsidRDefault="003E1E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NaI+NaNO2+H2SO4</w:t>
      </w:r>
    </w:p>
    <w:p w:rsidR="003E1E85" w:rsidRPr="003E1E85" w:rsidRDefault="003E1E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Cu+Hg(NO3)2</w:t>
      </w:r>
    </w:p>
    <w:sectPr w:rsidR="003E1E85" w:rsidRPr="003E1E85" w:rsidSect="0099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85"/>
    <w:rsid w:val="003E1E85"/>
    <w:rsid w:val="0099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2011-10-23T16:23:00Z</dcterms:created>
  <dcterms:modified xsi:type="dcterms:W3CDTF">2011-10-23T16:31:00Z</dcterms:modified>
</cp:coreProperties>
</file>