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05" w:rsidRDefault="00B32405" w:rsidP="00B3240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Линейные дифференциальные уравнения второго порядка с постоянными коэффициентами с правой частью и их решение. </w:t>
      </w:r>
    </w:p>
    <w:p w:rsidR="00B32405" w:rsidRDefault="00B32405" w:rsidP="00B32405">
      <w:pPr>
        <w:rPr>
          <w:sz w:val="28"/>
        </w:rPr>
      </w:pPr>
      <w:r>
        <w:rPr>
          <w:sz w:val="28"/>
        </w:rPr>
        <w:t xml:space="preserve"> </w:t>
      </w:r>
    </w:p>
    <w:p w:rsidR="00B32405" w:rsidRDefault="00B32405" w:rsidP="00B3240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Повторение независимых испытаний. Схема Бернулли.</w:t>
      </w:r>
    </w:p>
    <w:p w:rsidR="00B32405" w:rsidRDefault="00B32405" w:rsidP="00B32405">
      <w:pPr>
        <w:rPr>
          <w:sz w:val="28"/>
        </w:rPr>
      </w:pPr>
    </w:p>
    <w:p w:rsidR="00B32405" w:rsidRDefault="00B32405" w:rsidP="00B3240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Разложить функцию в ряд Тейлора по степеням </w:t>
      </w:r>
      <w:proofErr w:type="spellStart"/>
      <w:proofErr w:type="gramStart"/>
      <w:r>
        <w:rPr>
          <w:i/>
          <w:sz w:val="28"/>
        </w:rPr>
        <w:t>х</w:t>
      </w:r>
      <w:proofErr w:type="spellEnd"/>
      <w:proofErr w:type="gramEnd"/>
      <w:r>
        <w:rPr>
          <w:sz w:val="28"/>
        </w:rPr>
        <w:t xml:space="preserve"> </w:t>
      </w:r>
    </w:p>
    <w:p w:rsidR="00B32405" w:rsidRDefault="00B32405" w:rsidP="00B32405">
      <w:pPr>
        <w:ind w:left="2160"/>
        <w:rPr>
          <w:sz w:val="28"/>
        </w:rPr>
      </w:pPr>
    </w:p>
    <w:p w:rsidR="00B32405" w:rsidRDefault="00B32405" w:rsidP="00B32405">
      <w:pPr>
        <w:ind w:left="2160"/>
        <w:rPr>
          <w:sz w:val="28"/>
        </w:rPr>
      </w:pPr>
      <w:r>
        <w:rPr>
          <w:position w:val="-12"/>
          <w:sz w:val="28"/>
        </w:rPr>
        <w:object w:dxaOrig="200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pt;height:27pt" o:ole="" fillcolor="window">
            <v:imagedata r:id="rId5" o:title=""/>
          </v:shape>
          <o:OLEObject Type="Embed" ProgID="Equation.DSMT4" ShapeID="_x0000_i1025" DrawAspect="Content" ObjectID="_1380823636" r:id="rId6"/>
        </w:object>
      </w:r>
    </w:p>
    <w:p w:rsidR="00B32405" w:rsidRDefault="00B32405" w:rsidP="00B32405">
      <w:pPr>
        <w:ind w:left="1440" w:firstLine="720"/>
        <w:rPr>
          <w:sz w:val="28"/>
        </w:rPr>
      </w:pPr>
    </w:p>
    <w:p w:rsidR="00B32405" w:rsidRDefault="00B32405" w:rsidP="00B32405">
      <w:pPr>
        <w:pStyle w:val="a3"/>
        <w:ind w:left="426" w:hanging="426"/>
        <w:rPr>
          <w:b w:val="0"/>
          <w:sz w:val="28"/>
        </w:rPr>
      </w:pPr>
      <w:r>
        <w:rPr>
          <w:b w:val="0"/>
          <w:sz w:val="28"/>
        </w:rPr>
        <w:t>4.  Вероятность разрушения детали при контрольной нагрузке равна 0,15. На испытание взято 20 деталей. Какова вероятность разрушения половины из них?</w:t>
      </w:r>
    </w:p>
    <w:p w:rsidR="00952C93" w:rsidRDefault="00B32405"/>
    <w:sectPr w:rsidR="00952C9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4F04"/>
    <w:multiLevelType w:val="singleLevel"/>
    <w:tmpl w:val="38BE5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405"/>
    <w:rsid w:val="002D64E1"/>
    <w:rsid w:val="003E58FA"/>
    <w:rsid w:val="00B32405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32405"/>
    <w:rPr>
      <w:b/>
      <w:sz w:val="18"/>
    </w:rPr>
  </w:style>
  <w:style w:type="character" w:customStyle="1" w:styleId="a4">
    <w:name w:val="Основной текст Знак"/>
    <w:basedOn w:val="a0"/>
    <w:link w:val="a3"/>
    <w:semiHidden/>
    <w:rsid w:val="00B32405"/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2011-10-22T17:21:00Z</dcterms:created>
  <dcterms:modified xsi:type="dcterms:W3CDTF">2011-10-22T17:21:00Z</dcterms:modified>
</cp:coreProperties>
</file>