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3" w:rsidRDefault="00BC372A">
      <w:r>
        <w:t>Фирма имеет средний ежемесячный кассовый остаток в сумме 15,5 т.р. Рассчитать норму прибыли, получаемую ежемесячно от среднего кассового остатка, предположив, что ежегодная ставка составляет 15 %.</w:t>
      </w:r>
    </w:p>
    <w:sectPr w:rsidR="001524D3" w:rsidSect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72A"/>
    <w:rsid w:val="000A3AD6"/>
    <w:rsid w:val="000E7F56"/>
    <w:rsid w:val="001524D3"/>
    <w:rsid w:val="0018237E"/>
    <w:rsid w:val="004B4561"/>
    <w:rsid w:val="005F298F"/>
    <w:rsid w:val="00672A08"/>
    <w:rsid w:val="00693E0D"/>
    <w:rsid w:val="006E45F2"/>
    <w:rsid w:val="00747748"/>
    <w:rsid w:val="00835C08"/>
    <w:rsid w:val="00842B3C"/>
    <w:rsid w:val="00975279"/>
    <w:rsid w:val="00976ED0"/>
    <w:rsid w:val="009E4985"/>
    <w:rsid w:val="00AB74B6"/>
    <w:rsid w:val="00BC372A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 так</dc:creator>
  <cp:keywords/>
  <dc:description/>
  <cp:lastModifiedBy>Да так</cp:lastModifiedBy>
  <cp:revision>1</cp:revision>
  <dcterms:created xsi:type="dcterms:W3CDTF">2011-10-02T19:31:00Z</dcterms:created>
  <dcterms:modified xsi:type="dcterms:W3CDTF">2011-10-02T19:33:00Z</dcterms:modified>
</cp:coreProperties>
</file>