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DD" w:rsidRDefault="00AA2E10">
      <w:r>
        <w:t xml:space="preserve">101. Точечные заряды </w:t>
      </w:r>
      <w:r>
        <w:rPr>
          <w:lang w:val="en-US"/>
        </w:rPr>
        <w:t>Q</w:t>
      </w:r>
      <w:r>
        <w:rPr>
          <w:vertAlign w:val="subscript"/>
        </w:rPr>
        <w:t>1</w:t>
      </w:r>
      <w:r>
        <w:t>=20мкКл,</w:t>
      </w:r>
      <w:r w:rsidRPr="00AA2E10">
        <w:t xml:space="preserve"> </w:t>
      </w:r>
      <w:r>
        <w:rPr>
          <w:lang w:val="en-US"/>
        </w:rPr>
        <w:t>Q</w:t>
      </w:r>
      <w:r>
        <w:t>=</w:t>
      </w:r>
      <w:r w:rsidR="00D92EAD">
        <w:t xml:space="preserve"> </w:t>
      </w:r>
      <w:r>
        <w:t xml:space="preserve">-10мкКл находятся на расстоянии </w:t>
      </w:r>
      <w:r>
        <w:rPr>
          <w:lang w:val="en-US"/>
        </w:rPr>
        <w:t>d</w:t>
      </w:r>
      <w:r>
        <w:t xml:space="preserve">=5 см друг от друга. Определить напряжённость поля в точке, удалённой на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=3см от первого и на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>=4см от второго заряда. Определить так же силу</w:t>
      </w:r>
      <w:proofErr w:type="gramStart"/>
      <w:r w:rsidR="00D92EAD">
        <w:t xml:space="preserve"> </w:t>
      </w:r>
      <w:r w:rsidRPr="00E3417E"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</m:oMath>
      <w:r w:rsidR="00E3417E" w:rsidRPr="00E3417E">
        <w:rPr>
          <w:rFonts w:eastAsiaTheme="minorEastAsia"/>
        </w:rPr>
        <w:t>)</w:t>
      </w:r>
      <w:r w:rsidR="00E3417E">
        <w:rPr>
          <w:rFonts w:eastAsiaTheme="minorEastAsia"/>
        </w:rPr>
        <w:t xml:space="preserve">, </w:t>
      </w:r>
      <w:proofErr w:type="gramEnd"/>
      <w:r w:rsidR="00E3417E">
        <w:rPr>
          <w:rFonts w:eastAsiaTheme="minorEastAsia"/>
        </w:rPr>
        <w:t xml:space="preserve">действующую в этой точке на точечный заряд </w:t>
      </w:r>
      <w:r w:rsidR="00E3417E">
        <w:rPr>
          <w:lang w:val="en-US"/>
        </w:rPr>
        <w:t>Q</w:t>
      </w:r>
      <w:r w:rsidR="00E3417E">
        <w:t>=1мкКл.</w:t>
      </w:r>
    </w:p>
    <w:p w:rsidR="00E3417E" w:rsidRDefault="00E3417E">
      <w:pPr>
        <w:rPr>
          <w:rFonts w:eastAsiaTheme="minorEastAsia"/>
        </w:rPr>
      </w:pPr>
      <w:r>
        <w:t xml:space="preserve">111. Четверть тонкого кольца радиусом </w:t>
      </w:r>
      <w:r>
        <w:rPr>
          <w:lang w:val="en-US"/>
        </w:rPr>
        <w:t>R</w:t>
      </w:r>
      <w:r>
        <w:t xml:space="preserve">=10 см несёт равномерно распределённый заряд </w:t>
      </w:r>
      <w:r>
        <w:rPr>
          <w:lang w:val="en-US"/>
        </w:rPr>
        <w:t>Q</w:t>
      </w:r>
      <w:r>
        <w:t>=0,05мкКл. Определить напряжённость</w:t>
      </w:r>
      <w:r w:rsidR="00D92EAD">
        <w:t xml:space="preserve"> </w:t>
      </w:r>
      <w:r>
        <w:t>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Е</m:t>
            </m:r>
          </m:e>
        </m:acc>
      </m:oMath>
      <w:r>
        <w:rPr>
          <w:rFonts w:eastAsiaTheme="minorEastAsia"/>
        </w:rPr>
        <w:t xml:space="preserve">) электрического поля, создаваемого </w:t>
      </w:r>
      <w:r w:rsidR="0093009E">
        <w:rPr>
          <w:rFonts w:eastAsiaTheme="minorEastAsia"/>
        </w:rPr>
        <w:t>распределённым зарядом в точке 0, совпадающей с центром кольца.</w:t>
      </w:r>
    </w:p>
    <w:p w:rsidR="0093009E" w:rsidRDefault="0093009E">
      <w:pPr>
        <w:rPr>
          <w:rFonts w:eastAsiaTheme="minorEastAsia"/>
        </w:rPr>
      </w:pPr>
      <w:r>
        <w:rPr>
          <w:rFonts w:eastAsiaTheme="minorEastAsia"/>
        </w:rPr>
        <w:t xml:space="preserve">121. Две параллельные заряженные плоскости, поверхностные плотности зарядов которые </w:t>
      </w:r>
      <w:r>
        <w:rPr>
          <w:rFonts w:eastAsiaTheme="minorEastAsia" w:cstheme="minorHAnsi"/>
        </w:rPr>
        <w:t>σ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=2мкКл/м</w:t>
      </w:r>
      <w:proofErr w:type="gramStart"/>
      <w:r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 w:cstheme="minorHAnsi"/>
        </w:rPr>
        <w:t>σ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=</w:t>
      </w:r>
      <w:r w:rsidR="00D92EA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-0,8</w:t>
      </w:r>
      <w:r w:rsidRPr="0093009E">
        <w:rPr>
          <w:rFonts w:eastAsiaTheme="minorEastAsia"/>
        </w:rPr>
        <w:t xml:space="preserve"> </w:t>
      </w:r>
      <w:r>
        <w:rPr>
          <w:rFonts w:eastAsiaTheme="minorEastAsia"/>
        </w:rPr>
        <w:t>мкКл/м</w:t>
      </w:r>
      <w:r>
        <w:rPr>
          <w:rFonts w:eastAsiaTheme="minorEastAsia"/>
          <w:vertAlign w:val="superscript"/>
        </w:rPr>
        <w:t>2</w:t>
      </w:r>
      <w:r w:rsidR="00D92EAD">
        <w:rPr>
          <w:rFonts w:eastAsiaTheme="minorEastAsia"/>
          <w:vertAlign w:val="superscript"/>
        </w:rPr>
        <w:t xml:space="preserve"> </w:t>
      </w:r>
      <w:r w:rsidR="00D92EAD">
        <w:rPr>
          <w:rFonts w:eastAsiaTheme="minorEastAsia"/>
        </w:rPr>
        <w:t xml:space="preserve">, находятся на расстоянии </w:t>
      </w:r>
      <w:r w:rsidR="00D92EAD">
        <w:rPr>
          <w:rFonts w:eastAsiaTheme="minorEastAsia"/>
          <w:lang w:val="en-US"/>
        </w:rPr>
        <w:t>d</w:t>
      </w:r>
      <w:r w:rsidR="00D92EAD" w:rsidRPr="00D92EAD">
        <w:rPr>
          <w:rFonts w:eastAsiaTheme="minorEastAsia"/>
        </w:rPr>
        <w:t xml:space="preserve">=0,6см друг от друга. </w:t>
      </w:r>
      <w:r w:rsidR="00D92EAD">
        <w:rPr>
          <w:rFonts w:eastAsiaTheme="minorEastAsia"/>
        </w:rPr>
        <w:t>Определить разность потенциалов(</w:t>
      </w:r>
      <w:r w:rsidR="00D92EAD">
        <w:rPr>
          <w:rFonts w:eastAsiaTheme="minorEastAsia"/>
          <w:lang w:val="en-US"/>
        </w:rPr>
        <w:t>U</w:t>
      </w:r>
      <w:r w:rsidR="00D92EAD">
        <w:rPr>
          <w:rFonts w:eastAsiaTheme="minorEastAsia"/>
        </w:rPr>
        <w:t>) между плоскостями.</w:t>
      </w:r>
    </w:p>
    <w:p w:rsidR="00D92EAD" w:rsidRDefault="00D92EAD">
      <w:r>
        <w:rPr>
          <w:rFonts w:eastAsiaTheme="minorEastAsia"/>
        </w:rPr>
        <w:t xml:space="preserve">131. Электрон с энергией </w:t>
      </w:r>
      <w:r w:rsidR="00DD506E">
        <w:rPr>
          <w:rFonts w:eastAsiaTheme="minorEastAsia"/>
        </w:rPr>
        <w:t>Т=400э</w:t>
      </w:r>
      <w:proofErr w:type="gramStart"/>
      <w:r w:rsidR="00DD506E">
        <w:rPr>
          <w:rFonts w:eastAsiaTheme="minorEastAsia"/>
        </w:rPr>
        <w:t>В</w:t>
      </w:r>
      <w:r w:rsidR="007B64D8">
        <w:rPr>
          <w:rFonts w:eastAsiaTheme="minorEastAsia"/>
        </w:rPr>
        <w:t>(</w:t>
      </w:r>
      <w:proofErr w:type="gramEnd"/>
      <w:r w:rsidR="007B64D8">
        <w:rPr>
          <w:rFonts w:eastAsiaTheme="minorEastAsia"/>
        </w:rPr>
        <w:t xml:space="preserve">в бесконечности) движется вдоль силовой линии по направлению к поверхности металлической заряжённой сферы радиусом </w:t>
      </w:r>
      <w:r w:rsidR="007B64D8">
        <w:rPr>
          <w:rFonts w:eastAsiaTheme="minorEastAsia"/>
          <w:lang w:val="en-US"/>
        </w:rPr>
        <w:t>R</w:t>
      </w:r>
      <w:r w:rsidR="007B64D8">
        <w:rPr>
          <w:rFonts w:eastAsiaTheme="minorEastAsia"/>
        </w:rPr>
        <w:t xml:space="preserve">=10см. Определить минимальное расстояние а, на которое приблизится электрон к поверхности сферы, если заряд её </w:t>
      </w:r>
      <w:r w:rsidR="007B64D8">
        <w:rPr>
          <w:lang w:val="en-US"/>
        </w:rPr>
        <w:t>Q</w:t>
      </w:r>
      <w:r w:rsidR="007B64D8">
        <w:t>= -10нКл.</w:t>
      </w:r>
    </w:p>
    <w:p w:rsidR="007B64D8" w:rsidRDefault="007B64D8">
      <w:r>
        <w:t>141. Электрическая плитка мощностью 1кВт с нихромовой спиралью предназначена для включения в сеть с напряжением 220В. Сколько метров проволоки диаметром 0,5 мм надо взять для изготовления спирали, если температура нити  составляет 900</w:t>
      </w:r>
      <w:r>
        <w:rPr>
          <w:vertAlign w:val="superscript"/>
        </w:rPr>
        <w:t>0</w:t>
      </w:r>
      <w:r>
        <w:t>С? Удельное сопротивление нихрома при 0</w:t>
      </w:r>
      <w:r>
        <w:rPr>
          <w:vertAlign w:val="superscript"/>
        </w:rPr>
        <w:t>0</w:t>
      </w:r>
      <w:r>
        <w:t xml:space="preserve">С </w:t>
      </w:r>
      <w:r>
        <w:rPr>
          <w:rFonts w:cstheme="minorHAnsi"/>
        </w:rPr>
        <w:t>ρ</w:t>
      </w:r>
      <w:r>
        <w:rPr>
          <w:vertAlign w:val="subscript"/>
        </w:rPr>
        <w:t>0</w:t>
      </w:r>
      <w:r>
        <w:t>=1мкОм</w:t>
      </w:r>
      <w:r w:rsidR="005A65F0">
        <w:rPr>
          <w:rFonts w:cstheme="minorHAnsi"/>
        </w:rPr>
        <w:t>·</w:t>
      </w:r>
      <w:r w:rsidR="005A65F0">
        <w:t xml:space="preserve">м, а температурный коэффициент сопротивления </w:t>
      </w:r>
      <w:r w:rsidR="005A65F0">
        <w:rPr>
          <w:rFonts w:cstheme="minorHAnsi"/>
        </w:rPr>
        <w:t>α</w:t>
      </w:r>
      <w:r w:rsidR="005A65F0">
        <w:t>=0,4</w:t>
      </w:r>
      <w:r w:rsidR="005A65F0">
        <w:rPr>
          <w:rFonts w:cstheme="minorHAnsi"/>
        </w:rPr>
        <w:t>·</w:t>
      </w:r>
      <w:r w:rsidR="005A65F0">
        <w:t>10</w:t>
      </w:r>
      <w:r w:rsidR="005A65F0">
        <w:rPr>
          <w:vertAlign w:val="superscript"/>
        </w:rPr>
        <w:t>-3</w:t>
      </w:r>
      <w:r w:rsidR="005A65F0">
        <w:t>К</w:t>
      </w:r>
      <w:r w:rsidR="005A65F0">
        <w:rPr>
          <w:vertAlign w:val="superscript"/>
        </w:rPr>
        <w:t>-1</w:t>
      </w:r>
      <w:r w:rsidR="005A65F0">
        <w:t>.</w:t>
      </w:r>
    </w:p>
    <w:p w:rsidR="005A65F0" w:rsidRDefault="005A65F0">
      <w:pPr>
        <w:rPr>
          <w:rFonts w:eastAsiaTheme="minorEastAsia"/>
        </w:rPr>
      </w:pPr>
      <w:r>
        <w:t xml:space="preserve">151. Даны четыре элемента с электродвижущей силой </w:t>
      </w:r>
      <w:r>
        <w:rPr>
          <w:rFonts w:cstheme="minorHAnsi"/>
        </w:rPr>
        <w:t>ɛ</w:t>
      </w:r>
      <w:r>
        <w:t>=1,5</w:t>
      </w:r>
      <w:proofErr w:type="gramStart"/>
      <w:r>
        <w:t>В</w:t>
      </w:r>
      <w:proofErr w:type="gramEnd"/>
      <w:r>
        <w:t xml:space="preserve"> и внутренним сопротивлением </w:t>
      </w:r>
      <w:r>
        <w:rPr>
          <w:lang w:val="en-US"/>
        </w:rPr>
        <w:t>r</w:t>
      </w:r>
      <w:r>
        <w:t xml:space="preserve">=0,2Ом. Как нужно соединить это элементы, чтобы получить от собранной батареи наибольшую силу тока во внешней цепи, имеющей сопротивление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>=0,2Ом? Определить максимальную силу тока.</w:t>
      </w:r>
    </w:p>
    <w:p w:rsidR="005A65F0" w:rsidRDefault="002872A4">
      <w:pPr>
        <w:rPr>
          <w:rFonts w:eastAsiaTheme="minorEastAsia"/>
        </w:rPr>
      </w:pPr>
      <w:r>
        <w:rPr>
          <w:rFonts w:eastAsiaTheme="minorEastAsia"/>
        </w:rPr>
        <w:t xml:space="preserve">161. К пластинам плоского воздушного конденсатора приложена разность потенциалов </w:t>
      </w:r>
      <w:r>
        <w:rPr>
          <w:rFonts w:eastAsiaTheme="minorEastAsia"/>
          <w:lang w:val="en-US"/>
        </w:rPr>
        <w:t>U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=500В</w:t>
      </w:r>
      <w:proofErr w:type="gramStart"/>
      <w:r>
        <w:rPr>
          <w:rFonts w:eastAsiaTheme="minorEastAsia"/>
        </w:rPr>
        <w:t>.П</w:t>
      </w:r>
      <w:proofErr w:type="gramEnd"/>
      <w:r>
        <w:rPr>
          <w:rFonts w:eastAsiaTheme="minorEastAsia"/>
        </w:rPr>
        <w:t>лощадь пластин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>=200см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, расстояние между ними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>=1,5мм. После отклонения конденсатора от источника напряжения в пространство между пластинами внесли парафин(</w:t>
      </w:r>
      <w:proofErr w:type="spellStart"/>
      <w:r>
        <w:rPr>
          <w:rFonts w:eastAsiaTheme="minorEastAsia" w:cstheme="minorHAnsi"/>
        </w:rPr>
        <w:t>ɛ</w:t>
      </w:r>
      <w:proofErr w:type="spellEnd"/>
      <w:r>
        <w:rPr>
          <w:rFonts w:eastAsiaTheme="minorEastAsia"/>
        </w:rPr>
        <w:t>=2).Определить разность потенциалов(</w:t>
      </w:r>
      <w:r>
        <w:rPr>
          <w:rFonts w:eastAsiaTheme="minorEastAsia"/>
          <w:lang w:val="en-US"/>
        </w:rPr>
        <w:t>U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) между пластинами после внесения диэлектрика. Определить так же емкости конденсатора  и до (С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) и посл</w:t>
      </w:r>
      <w:proofErr w:type="gramStart"/>
      <w:r>
        <w:rPr>
          <w:rFonts w:eastAsiaTheme="minorEastAsia"/>
        </w:rPr>
        <w:t>е(</w:t>
      </w:r>
      <w:proofErr w:type="gramEnd"/>
      <w:r>
        <w:rPr>
          <w:rFonts w:eastAsiaTheme="minorEastAsia"/>
        </w:rPr>
        <w:t>С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) внесения диэлектрика.</w:t>
      </w:r>
    </w:p>
    <w:p w:rsidR="002872A4" w:rsidRDefault="002872A4">
      <w:pPr>
        <w:rPr>
          <w:rFonts w:eastAsiaTheme="minorEastAsia"/>
        </w:rPr>
      </w:pPr>
      <w:r>
        <w:rPr>
          <w:rFonts w:eastAsiaTheme="minorEastAsia"/>
        </w:rPr>
        <w:t>171.</w:t>
      </w:r>
      <w:r w:rsidR="00255B6B">
        <w:rPr>
          <w:rFonts w:eastAsiaTheme="minorEastAsia"/>
        </w:rPr>
        <w:t xml:space="preserve"> Уединённая металлическая сфера электроёмкостью</w:t>
      </w:r>
      <w:proofErr w:type="gramStart"/>
      <w:r w:rsidR="00255B6B">
        <w:rPr>
          <w:rFonts w:eastAsiaTheme="minorEastAsia"/>
        </w:rPr>
        <w:t xml:space="preserve"> С</w:t>
      </w:r>
      <w:proofErr w:type="gramEnd"/>
      <w:r w:rsidR="00255B6B">
        <w:rPr>
          <w:rFonts w:eastAsiaTheme="minorEastAsia"/>
        </w:rPr>
        <w:t xml:space="preserve">=4пФ заряжена до потенциала </w:t>
      </w:r>
      <w:r w:rsidR="00255B6B">
        <w:rPr>
          <w:rFonts w:eastAsiaTheme="minorEastAsia" w:cstheme="minorHAnsi"/>
        </w:rPr>
        <w:t>φ</w:t>
      </w:r>
      <w:r w:rsidR="00255B6B">
        <w:rPr>
          <w:rFonts w:eastAsiaTheme="minorEastAsia"/>
        </w:rPr>
        <w:t>=1кВ. Определить энергию поля, заключённую в сферическом слое между сферой и концентрической с ней сферической поверхностью, радиус которой в 4 раза больше радиуса уединённой сферы.</w:t>
      </w:r>
    </w:p>
    <w:p w:rsidR="00255B6B" w:rsidRPr="002872A4" w:rsidRDefault="00255B6B">
      <w:pPr>
        <w:rPr>
          <w:rFonts w:eastAsiaTheme="minorEastAsia"/>
        </w:rPr>
      </w:pPr>
    </w:p>
    <w:p w:rsidR="002872A4" w:rsidRPr="002872A4" w:rsidRDefault="002872A4"/>
    <w:sectPr w:rsidR="002872A4" w:rsidRPr="002872A4" w:rsidSect="005E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2E10"/>
    <w:rsid w:val="00255B6B"/>
    <w:rsid w:val="002872A4"/>
    <w:rsid w:val="002C55EB"/>
    <w:rsid w:val="005A65F0"/>
    <w:rsid w:val="005E58DD"/>
    <w:rsid w:val="007B64D8"/>
    <w:rsid w:val="009044A9"/>
    <w:rsid w:val="0092527B"/>
    <w:rsid w:val="0093009E"/>
    <w:rsid w:val="00AA2E10"/>
    <w:rsid w:val="00D92EAD"/>
    <w:rsid w:val="00DD506E"/>
    <w:rsid w:val="00E3417E"/>
    <w:rsid w:val="00F8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2E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2011-09-06T07:46:00Z</dcterms:created>
  <dcterms:modified xsi:type="dcterms:W3CDTF">2011-09-07T08:37:00Z</dcterms:modified>
</cp:coreProperties>
</file>