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C62" w:rsidRDefault="00C62FA4">
      <w:r>
        <w:t xml:space="preserve">Поперечная волна распространяется вдоль упругого шнура со скоростью </w:t>
      </w:r>
      <w:r>
        <w:rPr>
          <w:rFonts w:ascii="Bookman Old Style" w:hAnsi="Bookman Old Style"/>
          <w:i/>
          <w:lang w:val="en-US"/>
        </w:rPr>
        <w:t>v</w:t>
      </w:r>
      <w:r>
        <w:t xml:space="preserve"> = 15 м/с. Период колебаний точек шнура</w:t>
      </w:r>
      <w:proofErr w:type="gramStart"/>
      <w:r>
        <w:t xml:space="preserve"> </w:t>
      </w:r>
      <w:r>
        <w:rPr>
          <w:i/>
        </w:rPr>
        <w:t>Т</w:t>
      </w:r>
      <w:proofErr w:type="gramEnd"/>
      <w:r>
        <w:t xml:space="preserve"> = 1,2 с. Определить разность фаз </w:t>
      </w:r>
      <w:r>
        <w:sym w:font="Symbol" w:char="0044"/>
      </w:r>
      <w:r>
        <w:sym w:font="Symbol" w:char="006A"/>
      </w:r>
      <w:r>
        <w:t xml:space="preserve"> колебаний двух точек,  лежащих на луче  и отстоящих от источника волн на  расстояниях </w:t>
      </w:r>
      <w:r>
        <w:rPr>
          <w:i/>
        </w:rPr>
        <w:t>х</w:t>
      </w:r>
      <w:r>
        <w:rPr>
          <w:vertAlign w:val="subscript"/>
        </w:rPr>
        <w:t>1</w:t>
      </w:r>
      <w:r>
        <w:t xml:space="preserve"> = 20 м и </w:t>
      </w:r>
      <w:r>
        <w:rPr>
          <w:i/>
        </w:rPr>
        <w:t>х</w:t>
      </w:r>
      <w:r>
        <w:rPr>
          <w:vertAlign w:val="subscript"/>
        </w:rPr>
        <w:t>2</w:t>
      </w:r>
      <w:r>
        <w:t xml:space="preserve"> = 30 м.</w:t>
      </w:r>
      <w:r>
        <w:tab/>
      </w:r>
    </w:p>
    <w:sectPr w:rsidR="001F0C62" w:rsidSect="001F0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2FA4"/>
    <w:rsid w:val="001F0C62"/>
    <w:rsid w:val="002057FD"/>
    <w:rsid w:val="00496C9C"/>
    <w:rsid w:val="00503DDD"/>
    <w:rsid w:val="007F7826"/>
    <w:rsid w:val="00C1265F"/>
    <w:rsid w:val="00C62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C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2011-06-22T16:44:00Z</dcterms:created>
  <dcterms:modified xsi:type="dcterms:W3CDTF">2011-06-22T16:44:00Z</dcterms:modified>
</cp:coreProperties>
</file>